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648D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73954">
        <w:rPr>
          <w:rFonts w:ascii="GHEA Grapalat" w:hAnsi="GHEA Grapalat" w:cs="Sylfaen"/>
          <w:sz w:val="24"/>
          <w:szCs w:val="24"/>
          <w:lang w:val="hy-AM"/>
        </w:rPr>
        <w:t>5</w:t>
      </w:r>
      <w:r w:rsidR="00855F00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855F00">
        <w:rPr>
          <w:rFonts w:ascii="GHEA Grapalat" w:hAnsi="GHEA Grapalat" w:cs="Sylfaen"/>
          <w:sz w:val="24"/>
          <w:szCs w:val="24"/>
          <w:lang w:val="hy-AM"/>
        </w:rPr>
        <w:t>ԿՈՆՑԵՊՏ ԻՎԵՆԹՍ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648DE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855F00">
        <w:rPr>
          <w:rFonts w:ascii="GHEA Grapalat" w:hAnsi="GHEA Grapalat" w:cs="Sylfaen"/>
          <w:sz w:val="24"/>
          <w:szCs w:val="24"/>
          <w:lang w:val="hy-AM"/>
        </w:rPr>
        <w:t>կրթության, գիտության, մշակույթի և սպորտի նախարարություն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55F00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F43E1">
        <w:rPr>
          <w:rFonts w:ascii="GHEA Grapalat" w:hAnsi="GHEA Grapalat" w:cs="Sylfaen"/>
          <w:sz w:val="24"/>
          <w:szCs w:val="24"/>
          <w:lang w:val="hy-AM"/>
        </w:rPr>
        <w:t>ՀՀԿԳՄՍՆԷԱՃԾ</w:t>
      </w:r>
      <w:bookmarkStart w:id="0" w:name="_GoBack"/>
      <w:bookmarkEnd w:id="0"/>
      <w:r w:rsidR="00855F00">
        <w:rPr>
          <w:rFonts w:ascii="GHEA Grapalat" w:hAnsi="GHEA Grapalat" w:cs="Sylfaen"/>
          <w:sz w:val="24"/>
          <w:szCs w:val="24"/>
          <w:lang w:val="hy-AM"/>
        </w:rPr>
        <w:t>ՁԲ-21/31-1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8A4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584</cp:revision>
  <cp:lastPrinted>2022-02-14T10:24:00Z</cp:lastPrinted>
  <dcterms:created xsi:type="dcterms:W3CDTF">2016-04-19T09:12:00Z</dcterms:created>
  <dcterms:modified xsi:type="dcterms:W3CDTF">2022-02-14T10:25:00Z</dcterms:modified>
</cp:coreProperties>
</file>