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108C38A0" w:rsidR="00A82AF8" w:rsidRPr="00CA2AD3" w:rsidRDefault="00A82AF8" w:rsidP="003C0A60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CA2AD3"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406828A7" w14:textId="7E44343C" w:rsidR="00A82AF8" w:rsidRPr="006022D0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A7782D2" w:rsidR="00A82AF8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6022D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6022D0">
        <w:rPr>
          <w:rFonts w:ascii="GHEA Grapalat" w:hAnsi="GHEA Grapalat"/>
          <w:b w:val="0"/>
          <w:sz w:val="20"/>
          <w:lang w:val="hy-AM"/>
        </w:rPr>
        <w:t xml:space="preserve">՝ </w:t>
      </w:r>
      <w:r w:rsidR="00E31869">
        <w:rPr>
          <w:rFonts w:ascii="GHEA Grapalat" w:hAnsi="GHEA Grapalat"/>
          <w:sz w:val="20"/>
          <w:lang w:val="hy-AM"/>
        </w:rPr>
        <w:t>ՄԲԿ-ԷԱՃԱՊՁԲ-26/03</w:t>
      </w:r>
    </w:p>
    <w:p w14:paraId="538E9C9C" w14:textId="0706B348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  <w:r w:rsidRPr="00CA2AD3">
        <w:rPr>
          <w:rFonts w:ascii="GHEA Grapalat" w:hAnsi="GHEA Grapalat"/>
          <w:b/>
          <w:bCs/>
          <w:sz w:val="20"/>
          <w:szCs w:val="16"/>
          <w:lang w:val="hy-AM"/>
        </w:rPr>
        <w:t>ЗАЯВЛЕНИЕ</w:t>
      </w:r>
    </w:p>
    <w:p w14:paraId="211B017D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  <w:r w:rsidRPr="00CA2AD3">
        <w:rPr>
          <w:rFonts w:ascii="GHEA Grapalat" w:hAnsi="GHEA Grapalat"/>
          <w:b/>
          <w:bCs/>
          <w:sz w:val="20"/>
          <w:szCs w:val="16"/>
          <w:lang w:val="hy-AM"/>
        </w:rPr>
        <w:t>о признании процедуры закупки недействительной</w:t>
      </w:r>
    </w:p>
    <w:p w14:paraId="7517A277" w14:textId="73A1EB8C" w:rsidR="00CA2AD3" w:rsidRPr="00CA2AD3" w:rsidRDefault="00CA2AD3" w:rsidP="00CA2AD3">
      <w:pPr>
        <w:jc w:val="center"/>
        <w:rPr>
          <w:rFonts w:ascii="GHEA Grapalat" w:hAnsi="GHEA Grapalat"/>
          <w:sz w:val="20"/>
          <w:szCs w:val="16"/>
          <w:lang w:val="hy-AM"/>
        </w:rPr>
      </w:pPr>
      <w:r w:rsidRPr="00CA2AD3">
        <w:rPr>
          <w:rFonts w:ascii="GHEA Grapalat" w:hAnsi="GHEA Grapalat"/>
          <w:sz w:val="20"/>
          <w:szCs w:val="16"/>
          <w:lang w:val="hy-AM"/>
        </w:rPr>
        <w:t xml:space="preserve">Код процедуры: </w:t>
      </w:r>
      <w:r w:rsidR="001A6280" w:rsidRPr="001A6280">
        <w:rPr>
          <w:rFonts w:ascii="GHEA Grapalat" w:hAnsi="GHEA Grapalat"/>
          <w:sz w:val="20"/>
          <w:szCs w:val="16"/>
          <w:lang w:val="hy-AM"/>
        </w:rPr>
        <w:t>MBK-EACAPDZB-26/03</w:t>
      </w:r>
      <w:r w:rsidRPr="00CA2AD3">
        <w:rPr>
          <w:rFonts w:ascii="GHEA Grapalat" w:hAnsi="GHEA Grapalat"/>
          <w:sz w:val="20"/>
          <w:szCs w:val="16"/>
          <w:lang w:val="hy-AM"/>
        </w:rPr>
        <w:t>.</w:t>
      </w:r>
    </w:p>
    <w:p w14:paraId="35A26C08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</w:p>
    <w:p w14:paraId="6ABB0E77" w14:textId="6ACCB5AE" w:rsidR="00A204D8" w:rsidRPr="006022D0" w:rsidRDefault="006022D0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022D0">
        <w:rPr>
          <w:rFonts w:ascii="GHEA Grapalat" w:hAnsi="GHEA Grapalat"/>
          <w:sz w:val="20"/>
          <w:lang w:val="hy-AM"/>
        </w:rPr>
        <w:t>«</w:t>
      </w:r>
      <w:r w:rsidR="00E31869" w:rsidRPr="00E31869">
        <w:rPr>
          <w:rFonts w:ascii="GHEA Grapalat" w:hAnsi="GHEA Grapalat"/>
          <w:sz w:val="20"/>
          <w:lang w:val="hy-AM"/>
        </w:rPr>
        <w:t>ՄԱՍԻՍԻ ԲԺՇԿԱԿԱՆ ԿԵՆՏՐՈՆ</w:t>
      </w:r>
      <w:r w:rsidRPr="006022D0">
        <w:rPr>
          <w:rFonts w:ascii="GHEA Grapalat" w:hAnsi="GHEA Grapalat"/>
          <w:sz w:val="20"/>
          <w:lang w:val="hy-AM"/>
        </w:rPr>
        <w:t xml:space="preserve">» </w:t>
      </w:r>
      <w:r w:rsidR="00D67320" w:rsidRPr="00D67320">
        <w:rPr>
          <w:rFonts w:ascii="GHEA Grapalat" w:hAnsi="GHEA Grapalat"/>
          <w:sz w:val="20"/>
          <w:lang w:val="hy-AM"/>
        </w:rPr>
        <w:t>ՓԲԸ</w:t>
      </w:r>
      <w:r w:rsidR="005C464C" w:rsidRPr="00D67320">
        <w:rPr>
          <w:rFonts w:ascii="GHEA Grapalat" w:hAnsi="GHEA Grapalat" w:cs="Sylfaen"/>
          <w:sz w:val="20"/>
          <w:lang w:val="hy-AM"/>
        </w:rPr>
        <w:t>-</w:t>
      </w:r>
      <w:r w:rsidR="00D67320" w:rsidRPr="00D67320">
        <w:rPr>
          <w:rFonts w:ascii="GHEA Grapalat" w:hAnsi="GHEA Grapalat" w:cs="Sylfaen"/>
          <w:sz w:val="20"/>
          <w:lang w:val="hy-AM"/>
        </w:rPr>
        <w:t>ն</w:t>
      </w:r>
      <w:r w:rsidR="005D4B61" w:rsidRPr="006022D0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6022D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033B2"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E31869" w:rsidRPr="00E31869">
        <w:rPr>
          <w:rFonts w:ascii="GHEA Grapalat" w:hAnsi="GHEA Grapalat" w:cs="Sylfaen"/>
          <w:sz w:val="20"/>
          <w:lang w:val="af-ZA"/>
        </w:rPr>
        <w:t>բժշկական պարագաների</w:t>
      </w:r>
      <w:r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022D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E31869">
        <w:rPr>
          <w:rFonts w:ascii="GHEA Grapalat" w:hAnsi="GHEA Grapalat"/>
          <w:sz w:val="20"/>
          <w:lang w:val="hy-AM"/>
        </w:rPr>
        <w:t>ՄԲԿ-ԷԱՃԱՊՁԲ-26/03</w:t>
      </w:r>
      <w:r w:rsidRPr="006022D0">
        <w:rPr>
          <w:rFonts w:ascii="GHEA Grapalat" w:hAnsi="GHEA Grapalat"/>
          <w:sz w:val="20"/>
          <w:lang w:val="hy-AM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F168579" w14:textId="2CCB22C9" w:rsidR="00A204D8" w:rsidRPr="00C11014" w:rsidRDefault="00C11014" w:rsidP="00A204D8">
      <w:pPr>
        <w:pStyle w:val="HTML"/>
        <w:shd w:val="clear" w:color="auto" w:fill="F8F9FA"/>
        <w:rPr>
          <w:rFonts w:ascii="Cambria Math" w:hAnsi="Cambria Math" w:cs="Courier New"/>
          <w:color w:val="202124"/>
          <w:lang w:val="hy-AM"/>
        </w:rPr>
      </w:pPr>
      <w:r w:rsidRPr="00C11014">
        <w:rPr>
          <w:rFonts w:ascii="GHEA Grapalat" w:hAnsi="GHEA Grapalat" w:cs="Courier New" w:hint="eastAsia"/>
          <w:color w:val="202124"/>
          <w:lang w:val="hy-AM"/>
        </w:rPr>
        <w:t>ГНКО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"</w:t>
      </w:r>
      <w:r w:rsidRPr="00C11014">
        <w:rPr>
          <w:rFonts w:ascii="GHEA Grapalat" w:hAnsi="GHEA Grapalat" w:cs="Courier New" w:hint="eastAsia"/>
          <w:color w:val="202124"/>
          <w:lang w:val="hy-AM"/>
        </w:rPr>
        <w:t>медицинский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центр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Масиса</w:t>
      </w:r>
      <w:r w:rsidRPr="00C11014">
        <w:rPr>
          <w:rFonts w:ascii="GHEA Grapalat" w:hAnsi="GHEA Grapalat" w:cs="Courier New"/>
          <w:color w:val="202124"/>
          <w:lang w:val="hy-AM"/>
        </w:rPr>
        <w:t xml:space="preserve">" </w:t>
      </w:r>
      <w:r w:rsidRPr="00C11014">
        <w:rPr>
          <w:rFonts w:ascii="GHEA Grapalat" w:hAnsi="GHEA Grapalat" w:cs="Courier New" w:hint="eastAsia"/>
          <w:color w:val="202124"/>
          <w:lang w:val="hy-AM"/>
        </w:rPr>
        <w:t>представляет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ниже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информацию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об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объявлении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несостоявшейся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процедуры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закупки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под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кодом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="001A6280" w:rsidRPr="001A6280">
        <w:rPr>
          <w:rFonts w:ascii="GHEA Grapalat" w:hAnsi="GHEA Grapalat" w:cs="Courier New"/>
          <w:color w:val="202124"/>
          <w:lang w:val="hy-AM"/>
        </w:rPr>
        <w:t>MBK-EACAPDZB-26/03</w:t>
      </w:r>
      <w:r w:rsidRPr="00C11014">
        <w:rPr>
          <w:rFonts w:ascii="GHEA Grapalat" w:hAnsi="GHEA Grapalat" w:cs="Courier New"/>
          <w:color w:val="202124"/>
          <w:lang w:val="hy-AM"/>
        </w:rPr>
        <w:t xml:space="preserve">, </w:t>
      </w:r>
      <w:r w:rsidRPr="00C11014">
        <w:rPr>
          <w:rFonts w:ascii="GHEA Grapalat" w:hAnsi="GHEA Grapalat" w:cs="Courier New" w:hint="eastAsia"/>
          <w:color w:val="202124"/>
          <w:lang w:val="hy-AM"/>
        </w:rPr>
        <w:t>организованной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с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целью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приобретения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медицинских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принадлежностей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для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своих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нужд</w:t>
      </w:r>
    </w:p>
    <w:p w14:paraId="1C7759C8" w14:textId="77777777" w:rsidR="00CA2AD3" w:rsidRPr="006022D0" w:rsidRDefault="00CA2AD3" w:rsidP="00A204D8">
      <w:pPr>
        <w:pStyle w:val="HTML"/>
        <w:shd w:val="clear" w:color="auto" w:fill="F8F9FA"/>
        <w:rPr>
          <w:rFonts w:ascii="GHEA Grapalat" w:hAnsi="GHEA Grapalat" w:cs="Courier New"/>
          <w:color w:val="202124"/>
          <w:lang w:val="ru-RU"/>
        </w:rPr>
      </w:pPr>
    </w:p>
    <w:tbl>
      <w:tblPr>
        <w:tblW w:w="11004" w:type="dxa"/>
        <w:tblLayout w:type="fixed"/>
        <w:tblLook w:val="04A0" w:firstRow="1" w:lastRow="0" w:firstColumn="1" w:lastColumn="0" w:noHBand="0" w:noVBand="1"/>
      </w:tblPr>
      <w:tblGrid>
        <w:gridCol w:w="1207"/>
        <w:gridCol w:w="1485"/>
        <w:gridCol w:w="1522"/>
        <w:gridCol w:w="1369"/>
        <w:gridCol w:w="2776"/>
        <w:gridCol w:w="2409"/>
        <w:gridCol w:w="236"/>
      </w:tblGrid>
      <w:tr w:rsidR="009E0F23" w:rsidRPr="00D67320" w14:paraId="39A8BA02" w14:textId="77777777" w:rsidTr="006022D0">
        <w:trPr>
          <w:gridAfter w:val="1"/>
          <w:wAfter w:w="236" w:type="dxa"/>
          <w:trHeight w:val="325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2135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Չափաբաժնի համար, номер лота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E88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առարկայի համառոտ նկարագրություն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1A1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C3D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655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9E0F23" w:rsidRPr="00D67320" w14:paraId="79A1BA70" w14:textId="77777777" w:rsidTr="006022D0">
        <w:trPr>
          <w:trHeight w:val="30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23C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3AB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898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E62E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252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3097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  <w:tr w:rsidR="00A72483" w:rsidRPr="00D67320" w14:paraId="5D41D8BF" w14:textId="77777777" w:rsidTr="00A72483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539F" w14:textId="1DB0115B" w:rsidR="00A72483" w:rsidRPr="00E31869" w:rsidRDefault="00E31869" w:rsidP="00A724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1-147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DB33" w14:textId="50D82F0C" w:rsidR="00A72483" w:rsidRPr="006022D0" w:rsidRDefault="00E31869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31869">
              <w:rPr>
                <w:rFonts w:ascii="GHEA Grapalat" w:hAnsi="GHEA Grapalat" w:cs="Calibri"/>
                <w:color w:val="000000"/>
                <w:sz w:val="20"/>
                <w:lang w:val="hy-AM"/>
              </w:rPr>
              <w:t>բժշկական պարագաների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7B58" w14:textId="1B5F1C6D" w:rsidR="00A72483" w:rsidRPr="006022D0" w:rsidRDefault="00C11014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11014">
              <w:rPr>
                <w:rFonts w:ascii="GHEA Grapalat" w:hAnsi="GHEA Grapalat" w:cs="Calibri" w:hint="eastAsia"/>
                <w:color w:val="000000"/>
                <w:sz w:val="20"/>
                <w:lang w:val="ru-RU"/>
              </w:rPr>
              <w:t>медицинские</w:t>
            </w:r>
            <w:r w:rsidRPr="00C11014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11014">
              <w:rPr>
                <w:rFonts w:ascii="GHEA Grapalat" w:hAnsi="GHEA Grapalat" w:cs="Calibri" w:hint="eastAsia"/>
                <w:color w:val="000000"/>
                <w:sz w:val="20"/>
                <w:lang w:val="ru-RU"/>
              </w:rPr>
              <w:t>принадлежности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922B" w14:textId="11010E68" w:rsidR="00A72483" w:rsidRPr="006022D0" w:rsidRDefault="00A72483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473" w14:textId="77777777" w:rsidR="00A72483" w:rsidRPr="00A72483" w:rsidRDefault="00A72483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1-ին կետի, </w:t>
            </w:r>
            <w:r w:rsidRPr="00A72483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2-րդ կետի</w:t>
            </w: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,3-րդ կետի,4-րդ կետի, 1-я точка, </w:t>
            </w:r>
            <w:r w:rsidRPr="00A72483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2-я точка</w:t>
            </w: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>, 3-я точка,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BA90" w14:textId="77777777" w:rsidR="00A72483" w:rsidRDefault="00BD7E77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>դադարում է գոյություն ունենալ գնման պահանջը</w:t>
            </w:r>
          </w:p>
          <w:p w14:paraId="4EDBDEE5" w14:textId="0E903275" w:rsidR="00BD7E77" w:rsidRPr="00BD7E77" w:rsidRDefault="00BD7E77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Требование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о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покупке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перестаёт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существовать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6402DF6A" w14:textId="77777777" w:rsidR="00A72483" w:rsidRPr="006022D0" w:rsidRDefault="00A72483" w:rsidP="00A724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2D789C08" w14:textId="77777777" w:rsidR="00CA2AD3" w:rsidRDefault="00CA2AD3" w:rsidP="00EF11A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713A2CD0" w14:textId="4F7F4028" w:rsidR="00A028A5" w:rsidRPr="006022D0" w:rsidRDefault="00A82AF8" w:rsidP="00EF11A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022D0">
        <w:rPr>
          <w:rFonts w:ascii="GHEA Grapalat" w:hAnsi="GHEA Grapalat" w:cs="Sylfaen"/>
          <w:sz w:val="20"/>
          <w:lang w:val="af-ZA"/>
        </w:rPr>
        <w:t>Սույն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հայտարարության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հետ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կապված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լրացուցիչ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տեղեկություններ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ստանալու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համար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կարող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եք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դիմել</w:t>
      </w:r>
      <w:r w:rsidR="00EF11A5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E31869">
        <w:rPr>
          <w:rFonts w:ascii="GHEA Grapalat" w:hAnsi="GHEA Grapalat"/>
          <w:sz w:val="20"/>
          <w:lang w:val="hy-AM"/>
        </w:rPr>
        <w:t>ՄԲԿ-ԷԱՃԱՊՁԲ-26/03</w:t>
      </w:r>
      <w:r w:rsidR="006022D0" w:rsidRPr="006022D0">
        <w:rPr>
          <w:rFonts w:ascii="GHEA Grapalat" w:hAnsi="GHEA Grapalat"/>
          <w:sz w:val="20"/>
          <w:lang w:val="hy-AM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Sylfaen"/>
          <w:sz w:val="20"/>
          <w:lang w:val="hy-AM"/>
        </w:rPr>
        <w:t>Դ</w:t>
      </w:r>
      <w:r w:rsidR="006022D0" w:rsidRPr="006022D0">
        <w:rPr>
          <w:rFonts w:ascii="Cambria Math" w:hAnsi="Cambria Math" w:cs="Cambria Math"/>
          <w:sz w:val="20"/>
          <w:lang w:val="hy-AM"/>
        </w:rPr>
        <w:t>․</w:t>
      </w:r>
      <w:r w:rsidR="006022D0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GHEA Grapalat"/>
          <w:sz w:val="20"/>
          <w:lang w:val="hy-AM"/>
        </w:rPr>
        <w:t>Վարդանյանին</w:t>
      </w:r>
      <w:r w:rsidR="00EF11A5" w:rsidRPr="006022D0">
        <w:rPr>
          <w:rFonts w:ascii="GHEA Grapalat" w:hAnsi="GHEA Grapalat" w:cs="Sylfaen"/>
          <w:b/>
          <w:sz w:val="20"/>
          <w:lang w:val="hy-AM"/>
        </w:rPr>
        <w:t>։</w:t>
      </w:r>
      <w:r w:rsidR="00AB3B2A" w:rsidRPr="006022D0">
        <w:rPr>
          <w:rFonts w:ascii="GHEA Grapalat" w:hAnsi="GHEA Grapalat"/>
          <w:sz w:val="20"/>
          <w:lang w:val="hy-AM"/>
        </w:rPr>
        <w:t xml:space="preserve"> </w:t>
      </w:r>
    </w:p>
    <w:p w14:paraId="76DA0A10" w14:textId="21AAFB59" w:rsidR="006022D0" w:rsidRDefault="00C11014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11014">
        <w:rPr>
          <w:rFonts w:ascii="GHEA Grapalat" w:hAnsi="GHEA Grapalat" w:cs="Sylfaen" w:hint="eastAsia"/>
          <w:sz w:val="20"/>
          <w:lang w:val="af-ZA"/>
        </w:rPr>
        <w:t>Для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получения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11014">
        <w:rPr>
          <w:rFonts w:ascii="GHEA Grapalat" w:hAnsi="GHEA Grapalat" w:cs="Sylfaen"/>
          <w:sz w:val="20"/>
          <w:lang w:val="af-ZA"/>
        </w:rPr>
        <w:t xml:space="preserve">, </w:t>
      </w:r>
      <w:r w:rsidRPr="00C11014">
        <w:rPr>
          <w:rFonts w:ascii="GHEA Grapalat" w:hAnsi="GHEA Grapalat" w:cs="Sylfaen" w:hint="eastAsia"/>
          <w:sz w:val="20"/>
          <w:lang w:val="af-ZA"/>
        </w:rPr>
        <w:t>связанной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с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этим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11014">
        <w:rPr>
          <w:rFonts w:ascii="GHEA Grapalat" w:hAnsi="GHEA Grapalat" w:cs="Sylfaen"/>
          <w:sz w:val="20"/>
          <w:lang w:val="af-ZA"/>
        </w:rPr>
        <w:t xml:space="preserve">, </w:t>
      </w:r>
      <w:r w:rsidRPr="00C11014">
        <w:rPr>
          <w:rFonts w:ascii="GHEA Grapalat" w:hAnsi="GHEA Grapalat" w:cs="Sylfaen" w:hint="eastAsia"/>
          <w:sz w:val="20"/>
          <w:lang w:val="af-ZA"/>
        </w:rPr>
        <w:t>вы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можете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обратиться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к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координатору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закупок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по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коду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="001A6280" w:rsidRPr="001A6280">
        <w:rPr>
          <w:rFonts w:ascii="GHEA Grapalat" w:hAnsi="GHEA Grapalat" w:cs="Sylfaen"/>
          <w:sz w:val="20"/>
          <w:lang w:val="af-ZA"/>
        </w:rPr>
        <w:t>MBK-EACAPDZB-26/03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Д</w:t>
      </w:r>
      <w:r w:rsidRPr="00C11014">
        <w:rPr>
          <w:rFonts w:ascii="GHEA Grapalat" w:hAnsi="GHEA Grapalat" w:cs="Sylfaen"/>
          <w:sz w:val="20"/>
          <w:lang w:val="af-ZA"/>
        </w:rPr>
        <w:t xml:space="preserve">. </w:t>
      </w:r>
      <w:r w:rsidRPr="00C11014">
        <w:rPr>
          <w:rFonts w:ascii="GHEA Grapalat" w:hAnsi="GHEA Grapalat" w:cs="Sylfaen" w:hint="eastAsia"/>
          <w:sz w:val="20"/>
          <w:lang w:val="af-ZA"/>
        </w:rPr>
        <w:t>Варданяну</w:t>
      </w:r>
      <w:r w:rsidRPr="00C11014">
        <w:rPr>
          <w:rFonts w:ascii="GHEA Grapalat" w:hAnsi="GHEA Grapalat" w:cs="Sylfaen"/>
          <w:sz w:val="20"/>
          <w:lang w:val="af-ZA"/>
        </w:rPr>
        <w:t>.</w:t>
      </w:r>
    </w:p>
    <w:p w14:paraId="790886F9" w14:textId="77777777" w:rsidR="006022D0" w:rsidRPr="006022D0" w:rsidRDefault="006022D0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4DE101" w14:textId="411A2F9D" w:rsidR="006022D0" w:rsidRPr="00BD09CA" w:rsidRDefault="006022D0" w:rsidP="006022D0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226B6C">
        <w:rPr>
          <w:rFonts w:ascii="GHEA Grapalat" w:hAnsi="GHEA Grapalat"/>
          <w:b/>
          <w:bCs/>
          <w:sz w:val="20"/>
          <w:lang w:val="hy-AM"/>
        </w:rPr>
        <w:t>9</w:t>
      </w:r>
      <w:r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226B6C">
        <w:rPr>
          <w:rFonts w:ascii="GHEA Grapalat" w:hAnsi="GHEA Grapalat"/>
          <w:b/>
          <w:bCs/>
          <w:sz w:val="20"/>
          <w:lang w:val="hy-AM"/>
        </w:rPr>
        <w:t>0</w:t>
      </w:r>
      <w:r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226B6C">
        <w:rPr>
          <w:rFonts w:ascii="GHEA Grapalat" w:hAnsi="GHEA Grapalat"/>
          <w:b/>
          <w:bCs/>
          <w:sz w:val="20"/>
          <w:lang w:val="hy-AM"/>
        </w:rPr>
        <w:t>3</w:t>
      </w:r>
      <w:r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08BDAAA0" w14:textId="77777777" w:rsidR="006022D0" w:rsidRPr="00BD09CA" w:rsidRDefault="006022D0" w:rsidP="006022D0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Pr="00BD09CA">
          <w:rPr>
            <w:rStyle w:val="af0"/>
            <w:rFonts w:ascii="GHEA Grapalat" w:hAnsi="GHEA Grapalat"/>
            <w:sz w:val="20"/>
            <w:lang w:val="hy-AM"/>
          </w:rPr>
          <w:t>elitetender.armenia@gmail.com</w:t>
        </w:r>
      </w:hyperlink>
      <w:r w:rsidRPr="00BD09CA">
        <w:rPr>
          <w:rFonts w:ascii="GHEA Grapalat" w:hAnsi="GHEA Grapalat"/>
          <w:sz w:val="20"/>
          <w:lang w:val="hy-AM"/>
        </w:rPr>
        <w:t xml:space="preserve"> </w:t>
      </w:r>
    </w:p>
    <w:p w14:paraId="6F4765A2" w14:textId="7B1E4409" w:rsidR="006022D0" w:rsidRPr="00BD09CA" w:rsidRDefault="006022D0" w:rsidP="006022D0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5359BA">
        <w:rPr>
          <w:rFonts w:ascii="GHEA Grapalat" w:hAnsi="GHEA Grapalat"/>
          <w:b/>
          <w:bCs/>
          <w:sz w:val="20"/>
          <w:lang w:val="af-ZA"/>
        </w:rPr>
        <w:t>«</w:t>
      </w:r>
      <w:r w:rsidR="00E31869" w:rsidRPr="00E31869">
        <w:rPr>
          <w:rFonts w:ascii="GHEA Grapalat" w:hAnsi="GHEA Grapalat"/>
          <w:b/>
          <w:bCs/>
          <w:sz w:val="20"/>
          <w:lang w:val="af-ZA"/>
        </w:rPr>
        <w:t>ՄԱՍԻՍԻ ԲԺՇԿԱԿԱՆ ԿԵՆՏՐՈՆ</w:t>
      </w:r>
      <w:r w:rsidRPr="005359BA">
        <w:rPr>
          <w:rFonts w:ascii="GHEA Grapalat" w:hAnsi="GHEA Grapalat"/>
          <w:b/>
          <w:bCs/>
          <w:sz w:val="20"/>
          <w:lang w:val="af-ZA"/>
        </w:rPr>
        <w:t>»</w:t>
      </w:r>
      <w:r w:rsidRPr="00D67320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D67320" w:rsidRPr="00D67320">
        <w:rPr>
          <w:rFonts w:ascii="GHEA Grapalat" w:hAnsi="GHEA Grapalat"/>
          <w:b/>
          <w:bCs/>
          <w:sz w:val="20"/>
          <w:lang w:val="hy-AM"/>
        </w:rPr>
        <w:t>ՓԲԸ</w:t>
      </w:r>
    </w:p>
    <w:p w14:paraId="7FF454E9" w14:textId="74554861" w:rsidR="006022D0" w:rsidRPr="00BD09CA" w:rsidRDefault="006022D0" w:rsidP="006022D0">
      <w:pPr>
        <w:widowControl w:val="0"/>
        <w:spacing w:line="360" w:lineRule="auto"/>
        <w:ind w:left="-270" w:right="-290" w:firstLine="270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Телефон </w:t>
      </w:r>
      <w:r w:rsidR="00226B6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226B6C">
        <w:rPr>
          <w:rFonts w:ascii="GHEA Grapalat" w:hAnsi="GHEA Grapalat"/>
          <w:b/>
          <w:bCs/>
          <w:sz w:val="20"/>
          <w:lang w:val="hy-AM"/>
        </w:rPr>
        <w:t>9</w:t>
      </w:r>
      <w:r w:rsidR="00226B6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226B6C">
        <w:rPr>
          <w:rFonts w:ascii="GHEA Grapalat" w:hAnsi="GHEA Grapalat"/>
          <w:b/>
          <w:bCs/>
          <w:sz w:val="20"/>
          <w:lang w:val="hy-AM"/>
        </w:rPr>
        <w:t>0</w:t>
      </w:r>
      <w:r w:rsidR="00226B6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226B6C">
        <w:rPr>
          <w:rFonts w:ascii="GHEA Grapalat" w:hAnsi="GHEA Grapalat"/>
          <w:b/>
          <w:bCs/>
          <w:sz w:val="20"/>
          <w:lang w:val="hy-AM"/>
        </w:rPr>
        <w:t>3</w:t>
      </w:r>
      <w:r w:rsidR="00226B6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5B6A694D" w14:textId="77777777" w:rsidR="006022D0" w:rsidRDefault="006022D0" w:rsidP="006022D0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Электронная почта</w:t>
      </w:r>
      <w:r w:rsidRPr="00BD09CA">
        <w:rPr>
          <w:rFonts w:ascii="GHEA Grapalat" w:hAnsi="GHEA Grapalat"/>
          <w:sz w:val="20"/>
          <w:lang w:val="ru-RU"/>
        </w:rPr>
        <w:t xml:space="preserve"> </w:t>
      </w:r>
      <w:hyperlink r:id="rId9" w:history="1">
        <w:r w:rsidRPr="00BD09CA">
          <w:rPr>
            <w:rStyle w:val="af0"/>
            <w:rFonts w:ascii="GHEA Grapalat" w:hAnsi="GHEA Grapalat"/>
            <w:sz w:val="20"/>
            <w:lang w:val="hy-AM"/>
          </w:rPr>
          <w:t>elitetender.armenia@gmail.com</w:t>
        </w:r>
      </w:hyperlink>
      <w:r>
        <w:rPr>
          <w:rFonts w:ascii="GHEA Grapalat" w:hAnsi="GHEA Grapalat"/>
          <w:sz w:val="20"/>
          <w:lang w:val="hy-AM"/>
        </w:rPr>
        <w:t xml:space="preserve"> </w:t>
      </w:r>
    </w:p>
    <w:p w14:paraId="1C569627" w14:textId="41BAC37D" w:rsidR="006022D0" w:rsidRPr="00F216E3" w:rsidRDefault="006022D0" w:rsidP="006022D0">
      <w:pPr>
        <w:spacing w:line="360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Заказчик  </w:t>
      </w:r>
      <w:r w:rsidR="00C11014" w:rsidRPr="00C11014">
        <w:rPr>
          <w:rFonts w:ascii="GHEA Grapalat" w:hAnsi="GHEA Grapalat" w:cs="Sylfaen" w:hint="eastAsia"/>
          <w:b/>
          <w:bCs/>
          <w:sz w:val="20"/>
          <w:lang w:val="af-ZA"/>
        </w:rPr>
        <w:t>ГНКО</w:t>
      </w:r>
      <w:r w:rsidR="00C11014" w:rsidRPr="00C11014">
        <w:rPr>
          <w:rFonts w:ascii="GHEA Grapalat" w:hAnsi="GHEA Grapalat" w:cs="Sylfaen"/>
          <w:b/>
          <w:bCs/>
          <w:sz w:val="20"/>
          <w:lang w:val="af-ZA"/>
        </w:rPr>
        <w:t xml:space="preserve"> "</w:t>
      </w:r>
      <w:r w:rsidR="00C11014" w:rsidRPr="00C11014">
        <w:rPr>
          <w:rFonts w:ascii="GHEA Grapalat" w:hAnsi="GHEA Grapalat" w:cs="Sylfaen" w:hint="eastAsia"/>
          <w:b/>
          <w:bCs/>
          <w:sz w:val="20"/>
          <w:lang w:val="af-ZA"/>
        </w:rPr>
        <w:t>МАСИССКИЙ</w:t>
      </w:r>
      <w:r w:rsidR="00C11014" w:rsidRPr="00C11014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11014" w:rsidRPr="00C11014">
        <w:rPr>
          <w:rFonts w:ascii="GHEA Grapalat" w:hAnsi="GHEA Grapalat" w:cs="Sylfaen" w:hint="eastAsia"/>
          <w:b/>
          <w:bCs/>
          <w:sz w:val="20"/>
          <w:lang w:val="af-ZA"/>
        </w:rPr>
        <w:t>МЕДИЦИНСКИЙ</w:t>
      </w:r>
      <w:r w:rsidR="00C11014" w:rsidRPr="00C11014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11014" w:rsidRPr="00C11014">
        <w:rPr>
          <w:rFonts w:ascii="GHEA Grapalat" w:hAnsi="GHEA Grapalat" w:cs="Sylfaen" w:hint="eastAsia"/>
          <w:b/>
          <w:bCs/>
          <w:sz w:val="20"/>
          <w:lang w:val="af-ZA"/>
        </w:rPr>
        <w:t>ЦЕНТР»</w:t>
      </w:r>
    </w:p>
    <w:p w14:paraId="4C33BB71" w14:textId="0A3720DC" w:rsidR="00795D83" w:rsidRPr="006022D0" w:rsidRDefault="00795D83" w:rsidP="006022D0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sectPr w:rsidR="00795D83" w:rsidRPr="006022D0" w:rsidSect="00362D73">
      <w:footerReference w:type="even" r:id="rId10"/>
      <w:footerReference w:type="default" r:id="rId11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E445" w14:textId="77777777" w:rsidR="003D1151" w:rsidRDefault="003D1151">
      <w:r>
        <w:separator/>
      </w:r>
    </w:p>
  </w:endnote>
  <w:endnote w:type="continuationSeparator" w:id="0">
    <w:p w14:paraId="28D88DA2" w14:textId="77777777" w:rsidR="003D1151" w:rsidRDefault="003D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8013" w14:textId="77777777" w:rsidR="003D1151" w:rsidRDefault="003D1151">
      <w:r>
        <w:separator/>
      </w:r>
    </w:p>
  </w:footnote>
  <w:footnote w:type="continuationSeparator" w:id="0">
    <w:p w14:paraId="7FD91578" w14:textId="77777777" w:rsidR="003D1151" w:rsidRDefault="003D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52EDB"/>
    <w:rsid w:val="00177B86"/>
    <w:rsid w:val="001A6280"/>
    <w:rsid w:val="001E18D3"/>
    <w:rsid w:val="001E681E"/>
    <w:rsid w:val="002167B2"/>
    <w:rsid w:val="00226B6C"/>
    <w:rsid w:val="002C3C7B"/>
    <w:rsid w:val="00325B61"/>
    <w:rsid w:val="00345476"/>
    <w:rsid w:val="00362D73"/>
    <w:rsid w:val="003659CE"/>
    <w:rsid w:val="003B2ADB"/>
    <w:rsid w:val="003C0A60"/>
    <w:rsid w:val="003D1151"/>
    <w:rsid w:val="003D5EE9"/>
    <w:rsid w:val="003E48F6"/>
    <w:rsid w:val="003F17D6"/>
    <w:rsid w:val="003F35DD"/>
    <w:rsid w:val="00410749"/>
    <w:rsid w:val="004B2F5B"/>
    <w:rsid w:val="004D0064"/>
    <w:rsid w:val="004D7DB2"/>
    <w:rsid w:val="004E1DE4"/>
    <w:rsid w:val="004F0F65"/>
    <w:rsid w:val="0058767D"/>
    <w:rsid w:val="005911B9"/>
    <w:rsid w:val="005B52DA"/>
    <w:rsid w:val="005C464C"/>
    <w:rsid w:val="005D4B61"/>
    <w:rsid w:val="006022D0"/>
    <w:rsid w:val="0064248B"/>
    <w:rsid w:val="006D16F3"/>
    <w:rsid w:val="006D6DBB"/>
    <w:rsid w:val="006E1FC4"/>
    <w:rsid w:val="00775769"/>
    <w:rsid w:val="00795D83"/>
    <w:rsid w:val="007E1B4F"/>
    <w:rsid w:val="007F0652"/>
    <w:rsid w:val="00815EB3"/>
    <w:rsid w:val="008455F7"/>
    <w:rsid w:val="008B6903"/>
    <w:rsid w:val="009033B2"/>
    <w:rsid w:val="00923DAF"/>
    <w:rsid w:val="00926B51"/>
    <w:rsid w:val="00941B7B"/>
    <w:rsid w:val="009647DB"/>
    <w:rsid w:val="009840C9"/>
    <w:rsid w:val="009913FB"/>
    <w:rsid w:val="009B2E13"/>
    <w:rsid w:val="009B633B"/>
    <w:rsid w:val="009E0F23"/>
    <w:rsid w:val="009F0FF2"/>
    <w:rsid w:val="00A028A5"/>
    <w:rsid w:val="00A204D8"/>
    <w:rsid w:val="00A31787"/>
    <w:rsid w:val="00A72483"/>
    <w:rsid w:val="00A82AF8"/>
    <w:rsid w:val="00A93E45"/>
    <w:rsid w:val="00AB3B2A"/>
    <w:rsid w:val="00AB6257"/>
    <w:rsid w:val="00AC138C"/>
    <w:rsid w:val="00AE3114"/>
    <w:rsid w:val="00B13F5E"/>
    <w:rsid w:val="00B342D1"/>
    <w:rsid w:val="00B72F81"/>
    <w:rsid w:val="00B85983"/>
    <w:rsid w:val="00BD7E77"/>
    <w:rsid w:val="00C11014"/>
    <w:rsid w:val="00CA2AD3"/>
    <w:rsid w:val="00CD30B5"/>
    <w:rsid w:val="00CD5121"/>
    <w:rsid w:val="00CD5426"/>
    <w:rsid w:val="00D154DD"/>
    <w:rsid w:val="00D67320"/>
    <w:rsid w:val="00DB11D6"/>
    <w:rsid w:val="00DC3037"/>
    <w:rsid w:val="00DD15B0"/>
    <w:rsid w:val="00DD5371"/>
    <w:rsid w:val="00DD75A4"/>
    <w:rsid w:val="00E0311F"/>
    <w:rsid w:val="00E24931"/>
    <w:rsid w:val="00E31869"/>
    <w:rsid w:val="00E93975"/>
    <w:rsid w:val="00EB211A"/>
    <w:rsid w:val="00EB7F83"/>
    <w:rsid w:val="00EF11A5"/>
    <w:rsid w:val="00F12547"/>
    <w:rsid w:val="00FA2346"/>
    <w:rsid w:val="00FB415F"/>
    <w:rsid w:val="00FF3AE8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rsid w:val="0079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hovsepyan.david96@gmail.com</cp:lastModifiedBy>
  <cp:revision>31</cp:revision>
  <cp:lastPrinted>2024-12-17T11:55:00Z</cp:lastPrinted>
  <dcterms:created xsi:type="dcterms:W3CDTF">2023-01-16T19:00:00Z</dcterms:created>
  <dcterms:modified xsi:type="dcterms:W3CDTF">2025-12-11T11:20:00Z</dcterms:modified>
</cp:coreProperties>
</file>