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17" w:rsidRPr="0022631D" w:rsidRDefault="00426017" w:rsidP="00426017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426017" w:rsidRPr="0022631D" w:rsidRDefault="00426017" w:rsidP="00426017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426017" w:rsidRPr="00870122" w:rsidRDefault="00426017" w:rsidP="00780B12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Վարչապետի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աշխատակազմը</w:t>
      </w:r>
      <w:proofErr w:type="spellEnd"/>
      <w:r w:rsidR="00B6312C" w:rsidRPr="00780B12">
        <w:rPr>
          <w:rFonts w:ascii="GHEA Grapalat" w:hAnsi="GHEA Grapalat" w:cs="Sylfaen"/>
          <w:b w:val="0"/>
          <w:sz w:val="20"/>
          <w:lang w:val="hy-AM"/>
        </w:rPr>
        <w:t xml:space="preserve"> </w:t>
      </w:r>
      <w:proofErr w:type="spellStart"/>
      <w:r w:rsidR="00B6312C" w:rsidRPr="00780B12">
        <w:rPr>
          <w:rFonts w:ascii="GHEA Grapalat" w:hAnsi="GHEA Grapalat" w:cs="Sylfaen"/>
          <w:b w:val="0"/>
          <w:sz w:val="20"/>
          <w:lang w:val="af-ZA"/>
        </w:rPr>
        <w:t>ստորև</w:t>
      </w:r>
      <w:proofErr w:type="spellEnd"/>
      <w:r w:rsidR="00B6312C"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B6312C" w:rsidRPr="00780B12">
        <w:rPr>
          <w:rFonts w:ascii="GHEA Grapalat" w:hAnsi="GHEA Grapalat" w:cs="Sylfaen"/>
          <w:b w:val="0"/>
          <w:sz w:val="20"/>
          <w:lang w:val="af-ZA"/>
        </w:rPr>
        <w:t>ներկայացնում</w:t>
      </w:r>
      <w:proofErr w:type="spellEnd"/>
      <w:r w:rsidR="00B6312C" w:rsidRPr="00780B12">
        <w:rPr>
          <w:rFonts w:ascii="GHEA Grapalat" w:hAnsi="GHEA Grapalat" w:cs="Sylfaen"/>
          <w:b w:val="0"/>
          <w:sz w:val="20"/>
          <w:lang w:val="af-ZA"/>
        </w:rPr>
        <w:t xml:space="preserve"> է </w:t>
      </w:r>
      <w:r w:rsidR="00AA4BB5" w:rsidRPr="00870122">
        <w:rPr>
          <w:rFonts w:ascii="GHEA Grapalat" w:hAnsi="GHEA Grapalat" w:cs="Sylfaen"/>
          <w:b w:val="0"/>
          <w:sz w:val="20"/>
          <w:lang w:val="af-ZA"/>
        </w:rPr>
        <w:t>Ներկայացուցչական արարողակարգային միջոցառումների կազմակերպման շրջանակներում</w:t>
      </w:r>
      <w:r w:rsidR="005B0446" w:rsidRPr="00870122">
        <w:rPr>
          <w:rFonts w:ascii="GHEA Grapalat" w:hAnsi="GHEA Grapalat" w:cs="Sylfaen"/>
          <w:b w:val="0"/>
          <w:sz w:val="20"/>
          <w:lang w:val="af-ZA"/>
        </w:rPr>
        <w:t xml:space="preserve">  սննդի մատուցման ծառայությունների </w:t>
      </w:r>
      <w:proofErr w:type="spellStart"/>
      <w:r w:rsidR="005B0446" w:rsidRPr="00870122">
        <w:rPr>
          <w:rFonts w:ascii="GHEA Grapalat" w:hAnsi="GHEA Grapalat" w:cs="Sylfaen"/>
          <w:b w:val="0"/>
          <w:sz w:val="20"/>
          <w:lang w:val="af-ZA"/>
        </w:rPr>
        <w:t>ձեռքբերման</w:t>
      </w:r>
      <w:proofErr w:type="spellEnd"/>
      <w:r w:rsidR="005B0446" w:rsidRPr="0087012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5B0446" w:rsidRPr="00870122">
        <w:rPr>
          <w:rFonts w:ascii="GHEA Grapalat" w:hAnsi="GHEA Grapalat" w:cs="Sylfaen"/>
          <w:b w:val="0"/>
          <w:sz w:val="20"/>
          <w:lang w:val="af-ZA"/>
        </w:rPr>
        <w:t>նպատակով</w:t>
      </w:r>
      <w:proofErr w:type="spellEnd"/>
      <w:r w:rsidR="005B0446" w:rsidRPr="0087012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5B0446" w:rsidRPr="00870122">
        <w:rPr>
          <w:rFonts w:ascii="GHEA Grapalat" w:hAnsi="GHEA Grapalat" w:cs="Sylfaen"/>
          <w:b w:val="0"/>
          <w:sz w:val="20"/>
          <w:lang w:val="af-ZA"/>
        </w:rPr>
        <w:t>կազմակերպված</w:t>
      </w:r>
      <w:proofErr w:type="spellEnd"/>
      <w:r w:rsidR="005B0446" w:rsidRPr="0087012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049F1" w:rsidRPr="00870122">
        <w:rPr>
          <w:rFonts w:ascii="GHEA Grapalat" w:hAnsi="GHEA Grapalat" w:cs="Sylfaen"/>
          <w:b w:val="0"/>
          <w:sz w:val="20"/>
          <w:lang w:val="af-ZA"/>
        </w:rPr>
        <w:t>B</w:t>
      </w:r>
      <w:r w:rsidR="00870122">
        <w:rPr>
          <w:rFonts w:ascii="GHEA Grapalat" w:hAnsi="GHEA Grapalat" w:cs="Sylfaen"/>
          <w:b w:val="0"/>
          <w:sz w:val="20"/>
          <w:lang w:val="af-ZA"/>
        </w:rPr>
        <w:t>4416471600</w:t>
      </w:r>
      <w:r w:rsidR="00BF00B7" w:rsidRPr="0087012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ծածկագրով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գնման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ընթացակարգի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արդյունքում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կնքված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պայմանագրի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մասին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Pr="00780B12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proofErr w:type="spellEnd"/>
      <w:r w:rsidRPr="00780B12">
        <w:rPr>
          <w:rFonts w:ascii="GHEA Grapalat" w:hAnsi="GHEA Grapalat" w:cs="Sylfaen"/>
          <w:b w:val="0"/>
          <w:sz w:val="20"/>
          <w:lang w:val="af-ZA"/>
        </w:rPr>
        <w:t>`</w:t>
      </w:r>
    </w:p>
    <w:p w:rsidR="00426017" w:rsidRPr="005A3711" w:rsidRDefault="00426017" w:rsidP="00426017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32"/>
        <w:gridCol w:w="571"/>
        <w:gridCol w:w="870"/>
        <w:gridCol w:w="237"/>
        <w:gridCol w:w="53"/>
        <w:gridCol w:w="785"/>
        <w:gridCol w:w="190"/>
        <w:gridCol w:w="382"/>
        <w:gridCol w:w="254"/>
        <w:gridCol w:w="159"/>
        <w:gridCol w:w="49"/>
        <w:gridCol w:w="781"/>
        <w:gridCol w:w="317"/>
        <w:gridCol w:w="376"/>
        <w:gridCol w:w="332"/>
        <w:gridCol w:w="81"/>
        <w:gridCol w:w="381"/>
        <w:gridCol w:w="342"/>
        <w:gridCol w:w="187"/>
        <w:gridCol w:w="154"/>
        <w:gridCol w:w="273"/>
        <w:gridCol w:w="962"/>
        <w:gridCol w:w="172"/>
        <w:gridCol w:w="208"/>
        <w:gridCol w:w="26"/>
        <w:gridCol w:w="186"/>
        <w:gridCol w:w="255"/>
        <w:gridCol w:w="413"/>
        <w:gridCol w:w="1402"/>
      </w:tblGrid>
      <w:tr w:rsidR="00426017" w:rsidRPr="0022631D" w:rsidTr="008D1C2A">
        <w:trPr>
          <w:trHeight w:val="146"/>
        </w:trPr>
        <w:tc>
          <w:tcPr>
            <w:tcW w:w="782" w:type="dxa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30" w:type="dxa"/>
            <w:gridSpan w:val="29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426017" w:rsidRPr="0022631D" w:rsidTr="008D1C2A">
        <w:trPr>
          <w:trHeight w:val="110"/>
        </w:trPr>
        <w:tc>
          <w:tcPr>
            <w:tcW w:w="782" w:type="dxa"/>
            <w:vMerge w:val="restart"/>
            <w:shd w:val="clear" w:color="auto" w:fill="auto"/>
            <w:vAlign w:val="center"/>
          </w:tcPr>
          <w:p w:rsidR="00426017" w:rsidRPr="00E4188B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10" w:type="dxa"/>
            <w:gridSpan w:val="4"/>
            <w:vMerge w:val="restart"/>
            <w:shd w:val="clear" w:color="auto" w:fill="auto"/>
            <w:vAlign w:val="center"/>
          </w:tcPr>
          <w:p w:rsidR="00426017" w:rsidRPr="00E4188B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2132" w:type="dxa"/>
            <w:gridSpan w:val="7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426017" w:rsidRPr="0022631D" w:rsidTr="008D1C2A">
        <w:trPr>
          <w:trHeight w:val="175"/>
        </w:trPr>
        <w:tc>
          <w:tcPr>
            <w:tcW w:w="782" w:type="dxa"/>
            <w:vMerge/>
            <w:shd w:val="clear" w:color="auto" w:fill="auto"/>
            <w:vAlign w:val="center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4"/>
            <w:vMerge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306" w:type="dxa"/>
            <w:gridSpan w:val="4"/>
            <w:vMerge w:val="restart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26017" w:rsidRPr="0022631D" w:rsidTr="008D1C2A">
        <w:trPr>
          <w:trHeight w:val="898"/>
        </w:trPr>
        <w:tc>
          <w:tcPr>
            <w:tcW w:w="7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E4188B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6017" w:rsidRPr="0022631D" w:rsidRDefault="00426017" w:rsidP="00F0757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426017" w:rsidRPr="0022631D" w:rsidRDefault="00426017" w:rsidP="00F07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03DA2" w:rsidRPr="008D1C2A" w:rsidTr="008D1C2A">
        <w:trPr>
          <w:trHeight w:val="808"/>
        </w:trPr>
        <w:tc>
          <w:tcPr>
            <w:tcW w:w="782" w:type="dxa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803DA2" w:rsidRDefault="00803DA2" w:rsidP="00567EC9">
            <w:pPr>
              <w:ind w:left="0" w:hanging="14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20"/>
                <w:lang w:val="hy-AM"/>
              </w:rPr>
              <w:t>Սննդի</w:t>
            </w:r>
            <w:r w:rsidR="00567EC9">
              <w:rPr>
                <w:rFonts w:ascii="GHEA Grapalat" w:hAnsi="GHEA Grapalat"/>
                <w:sz w:val="16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>սպասարկման ծառայություն</w:t>
            </w:r>
          </w:p>
        </w:tc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D445C4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դրամ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4C7581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4C7581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870122" w:rsidRDefault="00870122" w:rsidP="00803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73 370</w:t>
            </w:r>
          </w:p>
        </w:tc>
        <w:tc>
          <w:tcPr>
            <w:tcW w:w="9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5B0446" w:rsidRDefault="00870122" w:rsidP="00E53BA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73 370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B95CA3" w:rsidRDefault="005B0446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սննդի մատուցման ծառայություններ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B95CA3" w:rsidRDefault="005B0446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սննդի մատուցման ծառայություններ</w:t>
            </w:r>
          </w:p>
        </w:tc>
      </w:tr>
      <w:tr w:rsidR="00803DA2" w:rsidRPr="008D1C2A" w:rsidTr="008D1C2A">
        <w:trPr>
          <w:trHeight w:val="169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03DA2" w:rsidRPr="004C7581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03DA2" w:rsidRPr="00870122" w:rsidTr="008D1C2A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E96F42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A2" w:rsidRPr="00B6312C" w:rsidRDefault="00803DA2" w:rsidP="00DC49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17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հոդվածի 1-ին մասի 1-ին կետ, ՀՀ կառավարության` 04.05.2017թ. N 526-Ն որոշմամբ հաստատված «Գնումների գործընթացի կազմակերպման» կարգի 23-րդ  կետի 4-րդ ենթակետի 10-րդ տող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803DA2" w:rsidRPr="00870122" w:rsidTr="008D1C2A">
        <w:trPr>
          <w:trHeight w:val="250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03DA2" w:rsidRPr="0055441B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03DA2" w:rsidRPr="0096760F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445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445C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03DA2" w:rsidRPr="00780B12" w:rsidRDefault="007B19E9" w:rsidP="00870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8701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2953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780B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 w:rsidR="002953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780B1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803DA2" w:rsidRPr="0096760F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210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210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03DA2" w:rsidRPr="0096760F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803DA2" w:rsidRPr="0022631D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C21000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803DA2" w:rsidRPr="0022631D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03DA2" w:rsidRPr="0022631D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3DA2" w:rsidRPr="0022631D" w:rsidRDefault="00803DA2" w:rsidP="00803D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03DA2" w:rsidRPr="0022631D" w:rsidTr="00013087">
        <w:trPr>
          <w:trHeight w:val="60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03DA2" w:rsidRPr="0022631D" w:rsidTr="008D1C2A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2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03DA2" w:rsidRPr="0022631D" w:rsidTr="008D1C2A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2" w:type="dxa"/>
            <w:gridSpan w:val="10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98" w:type="dxa"/>
            <w:gridSpan w:val="7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03DA2" w:rsidRPr="0022631D" w:rsidTr="008D1C2A">
        <w:trPr>
          <w:trHeight w:val="367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27"/>
            <w:shd w:val="clear" w:color="auto" w:fill="auto"/>
            <w:vAlign w:val="center"/>
          </w:tcPr>
          <w:p w:rsidR="00803DA2" w:rsidRPr="0022631D" w:rsidRDefault="00803DA2" w:rsidP="00803DA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8D1C2A" w:rsidRPr="0022631D" w:rsidTr="00780B12">
        <w:trPr>
          <w:trHeight w:val="571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8D1C2A" w:rsidRPr="00803DA2" w:rsidRDefault="008D1C2A" w:rsidP="00870122">
            <w:pPr>
              <w:ind w:left="106" w:hanging="20"/>
              <w:rPr>
                <w:rFonts w:ascii="GHEA Grapalat" w:hAnsi="GHEA Grapalat"/>
                <w:sz w:val="20"/>
                <w:lang w:val="hy-AM"/>
              </w:rPr>
            </w:pPr>
            <w:r w:rsidRPr="00870122">
              <w:rPr>
                <w:rFonts w:ascii="GHEA Grapalat" w:hAnsi="GHEA Grapalat"/>
                <w:sz w:val="18"/>
                <w:lang w:val="hy-AM"/>
              </w:rPr>
              <w:t>«</w:t>
            </w:r>
            <w:r w:rsidR="00870122" w:rsidRPr="00870122">
              <w:rPr>
                <w:rFonts w:ascii="GHEA Grapalat" w:hAnsi="GHEA Grapalat"/>
                <w:sz w:val="18"/>
                <w:lang w:val="hy-AM"/>
              </w:rPr>
              <w:t>ՍՐՃԱՐԱՆ ՀԱՄԱՐ 2</w:t>
            </w:r>
            <w:r w:rsidRPr="00870122">
              <w:rPr>
                <w:rFonts w:ascii="GHEA Grapalat" w:hAnsi="GHEA Grapalat"/>
                <w:sz w:val="18"/>
                <w:lang w:val="hy-AM"/>
              </w:rPr>
              <w:t>» ՍՊԸ</w:t>
            </w:r>
          </w:p>
        </w:tc>
        <w:tc>
          <w:tcPr>
            <w:tcW w:w="3112" w:type="dxa"/>
            <w:gridSpan w:val="10"/>
            <w:shd w:val="clear" w:color="auto" w:fill="auto"/>
            <w:vAlign w:val="center"/>
          </w:tcPr>
          <w:p w:rsidR="008D1C2A" w:rsidRPr="00780B12" w:rsidRDefault="00870122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73 370</w:t>
            </w:r>
          </w:p>
        </w:tc>
        <w:tc>
          <w:tcPr>
            <w:tcW w:w="2298" w:type="dxa"/>
            <w:gridSpan w:val="7"/>
            <w:shd w:val="clear" w:color="auto" w:fill="auto"/>
            <w:vAlign w:val="center"/>
          </w:tcPr>
          <w:p w:rsidR="008D1C2A" w:rsidRPr="00803DA2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8D1C2A" w:rsidRPr="00EC3CCD" w:rsidRDefault="00870122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73 370</w:t>
            </w:r>
          </w:p>
        </w:tc>
      </w:tr>
      <w:tr w:rsidR="008D1C2A" w:rsidRPr="0022631D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1C2A" w:rsidRPr="0022631D" w:rsidTr="008D1C2A"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D1C2A" w:rsidRPr="0022631D" w:rsidTr="008D1C2A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D1C2A" w:rsidRPr="0022631D" w:rsidTr="008D1C2A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D1C2A" w:rsidRPr="0022631D" w:rsidTr="008D1C2A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1C2A" w:rsidRPr="00F428E6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1C2A" w:rsidRPr="00F428E6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D1C2A" w:rsidRPr="00F428E6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D1C2A" w:rsidRPr="00F428E6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1C2A" w:rsidRPr="00F428E6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8D1C2A" w:rsidRPr="0022631D" w:rsidTr="008D1C2A">
        <w:trPr>
          <w:trHeight w:val="331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8D1C2A" w:rsidRPr="0022631D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6"/>
            <w:shd w:val="clear" w:color="auto" w:fill="auto"/>
            <w:vAlign w:val="center"/>
          </w:tcPr>
          <w:p w:rsidR="008D1C2A" w:rsidRPr="0022631D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r w:rsidRPr="00A176FD">
              <w:rPr>
                <w:rFonts w:ascii="GHEA Grapalat" w:hAnsi="GHEA Grapalat" w:cs="Sylfaen"/>
                <w:sz w:val="14"/>
                <w:szCs w:val="14"/>
                <w:lang w:val="hy-AM"/>
              </w:rPr>
              <w:t>Մերժված հայտեր չկան</w:t>
            </w:r>
          </w:p>
        </w:tc>
      </w:tr>
      <w:tr w:rsidR="008D1C2A" w:rsidRPr="0022631D" w:rsidTr="008D1C2A">
        <w:trPr>
          <w:trHeight w:val="289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1C2A" w:rsidRPr="00803DA2" w:rsidTr="008D1C2A">
        <w:trPr>
          <w:trHeight w:val="346"/>
        </w:trPr>
        <w:tc>
          <w:tcPr>
            <w:tcW w:w="54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92472E" w:rsidRDefault="007B19E9" w:rsidP="0087012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8701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8D1C2A" w:rsidRPr="0022631D" w:rsidTr="008D1C2A">
        <w:trPr>
          <w:trHeight w:val="92"/>
        </w:trPr>
        <w:tc>
          <w:tcPr>
            <w:tcW w:w="5462" w:type="dxa"/>
            <w:gridSpan w:val="14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Անգործության ժամկետ</w:t>
            </w:r>
          </w:p>
        </w:tc>
        <w:tc>
          <w:tcPr>
            <w:tcW w:w="30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6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D1C2A" w:rsidRPr="0022631D" w:rsidTr="008D1C2A">
        <w:trPr>
          <w:trHeight w:val="92"/>
        </w:trPr>
        <w:tc>
          <w:tcPr>
            <w:tcW w:w="5462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F428E6" w:rsidRDefault="008D1C2A" w:rsidP="008D1C2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6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F428E6" w:rsidRDefault="008D1C2A" w:rsidP="008D1C2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8D1C2A" w:rsidRPr="0022631D" w:rsidTr="008D1C2A">
        <w:trPr>
          <w:trHeight w:val="344"/>
        </w:trPr>
        <w:tc>
          <w:tcPr>
            <w:tcW w:w="11212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D1C2A" w:rsidRPr="00BB4E2E" w:rsidRDefault="008D1C2A" w:rsidP="0087012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803DA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ամսաթիվը                                                            </w:t>
            </w:r>
            <w:r w:rsidR="007B19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8701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7B19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7B19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7B19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4.202</w:t>
            </w:r>
            <w:r w:rsidR="007B19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8D1C2A" w:rsidRPr="0022631D" w:rsidTr="008D1C2A">
        <w:trPr>
          <w:trHeight w:val="344"/>
        </w:trPr>
        <w:tc>
          <w:tcPr>
            <w:tcW w:w="54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EA23E4" w:rsidRDefault="008D1C2A" w:rsidP="00EC3CC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C2B3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</w:t>
            </w:r>
            <w:r w:rsidR="0087012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</w:t>
            </w:r>
            <w:r w:rsidR="007B19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7B19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7B19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4.202</w:t>
            </w:r>
            <w:r w:rsidR="007B19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8D1C2A" w:rsidRPr="0022631D" w:rsidTr="008D1C2A">
        <w:trPr>
          <w:trHeight w:val="344"/>
        </w:trPr>
        <w:tc>
          <w:tcPr>
            <w:tcW w:w="54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7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BB4E2E" w:rsidRDefault="00870122" w:rsidP="00EC3CC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</w:t>
            </w:r>
            <w:r w:rsidR="007B19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7B19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7B19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4.202</w:t>
            </w:r>
            <w:r w:rsidR="007B19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8D1C2A" w:rsidRPr="0022631D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1C2A" w:rsidRPr="0022631D" w:rsidTr="008D1C2A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78" w:type="dxa"/>
            <w:gridSpan w:val="3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20" w:type="dxa"/>
            <w:gridSpan w:val="25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D1C2A" w:rsidRPr="0022631D" w:rsidTr="008D1C2A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3" w:type="dxa"/>
            <w:gridSpan w:val="6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576" w:type="dxa"/>
            <w:gridSpan w:val="4"/>
            <w:vMerge w:val="restart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662" w:type="dxa"/>
            <w:gridSpan w:val="7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D1C2A" w:rsidRPr="0022631D" w:rsidTr="008D1C2A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3" w:type="dxa"/>
            <w:gridSpan w:val="6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4"/>
            <w:vMerge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2" w:type="dxa"/>
            <w:gridSpan w:val="7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D1C2A" w:rsidRPr="0022631D" w:rsidTr="00870122">
        <w:trPr>
          <w:trHeight w:val="637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D1C2A" w:rsidRPr="005B0446" w:rsidTr="008D1C2A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78" w:type="dxa"/>
            <w:gridSpan w:val="3"/>
            <w:shd w:val="clear" w:color="auto" w:fill="auto"/>
            <w:vAlign w:val="center"/>
          </w:tcPr>
          <w:p w:rsidR="008D1C2A" w:rsidRPr="0022631D" w:rsidRDefault="00870122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70122">
              <w:rPr>
                <w:rFonts w:ascii="GHEA Grapalat" w:hAnsi="GHEA Grapalat"/>
                <w:sz w:val="18"/>
                <w:lang w:val="hy-AM"/>
              </w:rPr>
              <w:t>«ՍՐՃԱՐԱՆ ՀԱՄԱՐ 2» ՍՊԸ</w:t>
            </w:r>
          </w:p>
        </w:tc>
        <w:tc>
          <w:tcPr>
            <w:tcW w:w="1823" w:type="dxa"/>
            <w:gridSpan w:val="6"/>
            <w:shd w:val="clear" w:color="auto" w:fill="auto"/>
            <w:vAlign w:val="center"/>
          </w:tcPr>
          <w:p w:rsidR="008D1C2A" w:rsidRPr="00870122" w:rsidRDefault="00870122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870122">
              <w:rPr>
                <w:rFonts w:ascii="GHEA Grapalat" w:hAnsi="GHEA Grapalat"/>
                <w:sz w:val="18"/>
                <w:lang w:val="hy-AM"/>
              </w:rPr>
              <w:t>B4416471600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8D1C2A" w:rsidRPr="00870122" w:rsidRDefault="007B19E9" w:rsidP="008701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870122">
              <w:rPr>
                <w:rFonts w:ascii="GHEA Grapalat" w:hAnsi="GHEA Grapalat"/>
                <w:sz w:val="18"/>
                <w:lang w:val="hy-AM"/>
              </w:rPr>
              <w:t>0</w:t>
            </w:r>
            <w:r w:rsidR="00870122" w:rsidRPr="00870122">
              <w:rPr>
                <w:rFonts w:ascii="GHEA Grapalat" w:hAnsi="GHEA Grapalat"/>
                <w:sz w:val="18"/>
                <w:lang w:val="hy-AM"/>
              </w:rPr>
              <w:t>3</w:t>
            </w:r>
            <w:r w:rsidRPr="00870122">
              <w:rPr>
                <w:rFonts w:ascii="GHEA Grapalat" w:hAnsi="GHEA Grapalat"/>
                <w:sz w:val="18"/>
                <w:lang w:val="hy-AM"/>
              </w:rPr>
              <w:t>.04.2026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8D1C2A" w:rsidRPr="00870122" w:rsidRDefault="00EC3CCD" w:rsidP="00780B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870122">
              <w:rPr>
                <w:rFonts w:ascii="GHEA Grapalat" w:hAnsi="GHEA Grapalat"/>
                <w:sz w:val="18"/>
                <w:lang w:val="hy-AM"/>
              </w:rPr>
              <w:t>25.12.202</w:t>
            </w:r>
            <w:r w:rsidR="00780B12" w:rsidRPr="00870122">
              <w:rPr>
                <w:rFonts w:ascii="GHEA Grapalat" w:hAnsi="GHEA Grapalat"/>
                <w:sz w:val="18"/>
                <w:lang w:val="hy-AM"/>
              </w:rPr>
              <w:t>6</w:t>
            </w:r>
          </w:p>
        </w:tc>
        <w:tc>
          <w:tcPr>
            <w:tcW w:w="1576" w:type="dxa"/>
            <w:gridSpan w:val="4"/>
            <w:shd w:val="clear" w:color="auto" w:fill="auto"/>
            <w:vAlign w:val="center"/>
          </w:tcPr>
          <w:p w:rsidR="008D1C2A" w:rsidRPr="00870122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870122"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8D1C2A" w:rsidRPr="00870122" w:rsidRDefault="00870122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870122">
              <w:rPr>
                <w:rFonts w:ascii="GHEA Grapalat" w:hAnsi="GHEA Grapalat"/>
                <w:sz w:val="18"/>
                <w:lang w:val="hy-AM"/>
              </w:rPr>
              <w:t>73 370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8D1C2A" w:rsidRPr="00870122" w:rsidRDefault="00870122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870122">
              <w:rPr>
                <w:rFonts w:ascii="GHEA Grapalat" w:hAnsi="GHEA Grapalat"/>
                <w:sz w:val="18"/>
                <w:lang w:val="hy-AM"/>
              </w:rPr>
              <w:t>73 370</w:t>
            </w:r>
          </w:p>
        </w:tc>
      </w:tr>
      <w:tr w:rsidR="008D1C2A" w:rsidRPr="005B0446" w:rsidTr="008D1C2A">
        <w:trPr>
          <w:trHeight w:val="150"/>
        </w:trPr>
        <w:tc>
          <w:tcPr>
            <w:tcW w:w="11212" w:type="dxa"/>
            <w:gridSpan w:val="30"/>
            <w:shd w:val="clear" w:color="auto" w:fill="auto"/>
            <w:vAlign w:val="center"/>
          </w:tcPr>
          <w:p w:rsidR="008D1C2A" w:rsidRPr="00C21000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8D1C2A" w:rsidRPr="0022631D" w:rsidTr="008D1C2A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C21000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C21000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210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D1C2A" w:rsidRPr="00AA4BB5" w:rsidTr="008D1C2A">
        <w:trPr>
          <w:trHeight w:val="79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70122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70122">
              <w:rPr>
                <w:rFonts w:ascii="GHEA Grapalat" w:hAnsi="GHEA Grapalat"/>
                <w:sz w:val="18"/>
                <w:lang w:val="hy-AM"/>
              </w:rPr>
              <w:t>«ՍՐՃԱՐԱՆ ՀԱՄԱՐ 2» ՍՊԸ</w:t>
            </w:r>
          </w:p>
        </w:tc>
        <w:tc>
          <w:tcPr>
            <w:tcW w:w="265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2536" w:rsidRDefault="00562536" w:rsidP="00FA25FC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bookmarkStart w:id="0" w:name="_GoBack"/>
            <w:r>
              <w:rPr>
                <w:rFonts w:ascii="GHEA Grapalat" w:hAnsi="GHEA Grapalat"/>
                <w:sz w:val="18"/>
                <w:lang w:val="hy-AM"/>
              </w:rPr>
              <w:t xml:space="preserve">ԴԻԼԻՋԱՆ Մ․, </w:t>
            </w:r>
          </w:p>
          <w:p w:rsidR="008D1C2A" w:rsidRPr="00870122" w:rsidRDefault="00562536" w:rsidP="00FA25FC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ԳՈՐԿՈՒ Փ․ 17/1</w:t>
            </w:r>
            <w:bookmarkEnd w:id="0"/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870122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870122"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870122" w:rsidRDefault="00870122" w:rsidP="00780B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1570050723410200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870122" w:rsidRDefault="00870122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07621335</w:t>
            </w:r>
          </w:p>
        </w:tc>
      </w:tr>
      <w:tr w:rsidR="008D1C2A" w:rsidRPr="00AA4BB5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D1C2A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7B19E9" w:rsidRPr="00217623" w:rsidRDefault="007B19E9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1C2A" w:rsidRPr="00870122" w:rsidTr="008D1C2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C2A" w:rsidRPr="00217623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176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D1C2A" w:rsidRPr="00870122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D1C2A" w:rsidRPr="00FD31E1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1C2A" w:rsidRPr="00E56328" w:rsidTr="008D1C2A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8D1C2A" w:rsidRPr="00E56328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1C2A" w:rsidRPr="00870122" w:rsidTr="008D1C2A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D1C2A" w:rsidRPr="00870122" w:rsidTr="008D1C2A">
        <w:trPr>
          <w:trHeight w:val="288"/>
        </w:trPr>
        <w:tc>
          <w:tcPr>
            <w:tcW w:w="1121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1C2A" w:rsidRPr="00870122" w:rsidTr="008D1C2A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E56328" w:rsidRDefault="008D1C2A" w:rsidP="008D1C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2F4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E56328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8D1C2A" w:rsidRPr="00870122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D1C2A" w:rsidRPr="00E56328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D1C2A" w:rsidRPr="0022631D" w:rsidTr="008D1C2A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D1C2A" w:rsidRPr="0022631D" w:rsidTr="008D1C2A">
        <w:trPr>
          <w:trHeight w:val="288"/>
        </w:trPr>
        <w:tc>
          <w:tcPr>
            <w:tcW w:w="11212" w:type="dxa"/>
            <w:gridSpan w:val="30"/>
            <w:shd w:val="clear" w:color="auto" w:fill="99CCFF"/>
            <w:vAlign w:val="center"/>
          </w:tcPr>
          <w:p w:rsidR="008D1C2A" w:rsidRPr="0022631D" w:rsidRDefault="008D1C2A" w:rsidP="008D1C2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1C2A" w:rsidRPr="0022631D" w:rsidTr="008D1C2A">
        <w:trPr>
          <w:trHeight w:val="227"/>
        </w:trPr>
        <w:tc>
          <w:tcPr>
            <w:tcW w:w="11212" w:type="dxa"/>
            <w:gridSpan w:val="30"/>
            <w:shd w:val="clear" w:color="auto" w:fill="auto"/>
            <w:vAlign w:val="center"/>
          </w:tcPr>
          <w:p w:rsidR="008D1C2A" w:rsidRPr="0022631D" w:rsidRDefault="008D1C2A" w:rsidP="008D1C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D1C2A" w:rsidRPr="0022631D" w:rsidTr="00B74AC0">
        <w:trPr>
          <w:trHeight w:val="439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1C2A" w:rsidRPr="0022631D" w:rsidRDefault="008D1C2A" w:rsidP="008D1C2A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74AC0" w:rsidRPr="000B3AF1" w:rsidTr="008D1C2A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:rsidR="00B74AC0" w:rsidRPr="00FA25FC" w:rsidRDefault="00B74AC0" w:rsidP="00B74AC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Աստղիկ Եղիազարյան</w:t>
            </w:r>
          </w:p>
        </w:tc>
        <w:tc>
          <w:tcPr>
            <w:tcW w:w="3985" w:type="dxa"/>
            <w:gridSpan w:val="14"/>
            <w:shd w:val="clear" w:color="auto" w:fill="auto"/>
            <w:vAlign w:val="center"/>
          </w:tcPr>
          <w:p w:rsidR="00B74AC0" w:rsidRPr="00780B12" w:rsidRDefault="00B74AC0" w:rsidP="00B74AC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87E4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010 515 671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:rsidR="00B74AC0" w:rsidRPr="00087E40" w:rsidRDefault="00B74AC0" w:rsidP="00B74AC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87E4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Аstghik.yegiazaryan@gov.am</w:t>
            </w:r>
          </w:p>
        </w:tc>
      </w:tr>
    </w:tbl>
    <w:p w:rsidR="00627CBA" w:rsidRPr="000B3AF1" w:rsidRDefault="00426017" w:rsidP="000018E7">
      <w:pPr>
        <w:ind w:firstLine="709"/>
        <w:jc w:val="both"/>
        <w:rPr>
          <w:lang w:val="hy-AM"/>
        </w:rPr>
      </w:pPr>
      <w:r w:rsidRPr="00A176FD">
        <w:rPr>
          <w:rFonts w:ascii="GHEA Grapalat" w:hAnsi="GHEA Grapalat" w:cs="Sylfaen"/>
          <w:sz w:val="20"/>
          <w:lang w:val="af-ZA"/>
        </w:rPr>
        <w:t>Պատվիրատու</w:t>
      </w:r>
      <w:r w:rsidRPr="00A176FD">
        <w:rPr>
          <w:rFonts w:ascii="GHEA Grapalat" w:hAnsi="GHEA Grapalat"/>
          <w:sz w:val="20"/>
          <w:lang w:val="af-ZA"/>
        </w:rPr>
        <w:t xml:space="preserve">՝ </w:t>
      </w:r>
      <w:r w:rsidRPr="00A176FD">
        <w:rPr>
          <w:rFonts w:ascii="GHEA Grapalat" w:hAnsi="GHEA Grapalat"/>
          <w:b/>
          <w:sz w:val="20"/>
          <w:lang w:val="af-ZA"/>
        </w:rPr>
        <w:t>Վարչապետի աշխատակազմ</w:t>
      </w:r>
    </w:p>
    <w:sectPr w:rsidR="00627CBA" w:rsidRPr="000B3AF1" w:rsidSect="000018E7">
      <w:pgSz w:w="12240" w:h="15840"/>
      <w:pgMar w:top="72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307" w:rsidRDefault="003A3307" w:rsidP="00426017">
      <w:pPr>
        <w:spacing w:before="0" w:after="0"/>
      </w:pPr>
      <w:r>
        <w:separator/>
      </w:r>
    </w:p>
  </w:endnote>
  <w:endnote w:type="continuationSeparator" w:id="0">
    <w:p w:rsidR="003A3307" w:rsidRDefault="003A3307" w:rsidP="0042601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307" w:rsidRDefault="003A3307" w:rsidP="00426017">
      <w:pPr>
        <w:spacing w:before="0" w:after="0"/>
      </w:pPr>
      <w:r>
        <w:separator/>
      </w:r>
    </w:p>
  </w:footnote>
  <w:footnote w:type="continuationSeparator" w:id="0">
    <w:p w:rsidR="003A3307" w:rsidRDefault="003A3307" w:rsidP="00426017">
      <w:pPr>
        <w:spacing w:before="0" w:after="0"/>
      </w:pPr>
      <w:r>
        <w:continuationSeparator/>
      </w:r>
    </w:p>
  </w:footnote>
  <w:footnote w:id="1">
    <w:p w:rsidR="00426017" w:rsidRPr="00541A77" w:rsidRDefault="00426017" w:rsidP="0042601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426017" w:rsidRPr="002D0BF6" w:rsidRDefault="00426017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26017" w:rsidRPr="002D0BF6" w:rsidRDefault="00426017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03DA2" w:rsidRPr="002D0BF6" w:rsidRDefault="00803DA2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03DA2" w:rsidRPr="002D0BF6" w:rsidRDefault="00803DA2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D1C2A" w:rsidRPr="00871366" w:rsidRDefault="008D1C2A" w:rsidP="0042601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D1C2A" w:rsidRPr="002D0BF6" w:rsidRDefault="008D1C2A" w:rsidP="0042601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FF"/>
    <w:rsid w:val="000018E7"/>
    <w:rsid w:val="00013087"/>
    <w:rsid w:val="00090147"/>
    <w:rsid w:val="000B3AF1"/>
    <w:rsid w:val="000C2B3C"/>
    <w:rsid w:val="000D1379"/>
    <w:rsid w:val="000F6A61"/>
    <w:rsid w:val="001E2C3A"/>
    <w:rsid w:val="00295313"/>
    <w:rsid w:val="003A3307"/>
    <w:rsid w:val="00426017"/>
    <w:rsid w:val="0043743E"/>
    <w:rsid w:val="00562536"/>
    <w:rsid w:val="00567EC9"/>
    <w:rsid w:val="005A3711"/>
    <w:rsid w:val="005B0446"/>
    <w:rsid w:val="00627CBA"/>
    <w:rsid w:val="00652418"/>
    <w:rsid w:val="006814AC"/>
    <w:rsid w:val="006F6CAD"/>
    <w:rsid w:val="00717A36"/>
    <w:rsid w:val="0073290D"/>
    <w:rsid w:val="00765CD8"/>
    <w:rsid w:val="00780B12"/>
    <w:rsid w:val="007B19E9"/>
    <w:rsid w:val="007E5683"/>
    <w:rsid w:val="007F4BD4"/>
    <w:rsid w:val="00803DA2"/>
    <w:rsid w:val="00870122"/>
    <w:rsid w:val="008D1C2A"/>
    <w:rsid w:val="0092472E"/>
    <w:rsid w:val="0096760F"/>
    <w:rsid w:val="009E57C8"/>
    <w:rsid w:val="00A0405B"/>
    <w:rsid w:val="00A212C0"/>
    <w:rsid w:val="00A8575D"/>
    <w:rsid w:val="00A91D9C"/>
    <w:rsid w:val="00AA4BB5"/>
    <w:rsid w:val="00B13341"/>
    <w:rsid w:val="00B42461"/>
    <w:rsid w:val="00B6312C"/>
    <w:rsid w:val="00B74AC0"/>
    <w:rsid w:val="00B94500"/>
    <w:rsid w:val="00B95CA3"/>
    <w:rsid w:val="00BB4E2E"/>
    <w:rsid w:val="00BD471D"/>
    <w:rsid w:val="00BF00B7"/>
    <w:rsid w:val="00BF3137"/>
    <w:rsid w:val="00C049F1"/>
    <w:rsid w:val="00CD14FF"/>
    <w:rsid w:val="00DC49F7"/>
    <w:rsid w:val="00E53BAA"/>
    <w:rsid w:val="00EC3CCD"/>
    <w:rsid w:val="00F102F8"/>
    <w:rsid w:val="00F20FA1"/>
    <w:rsid w:val="00FA25FC"/>
    <w:rsid w:val="00FE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AA634"/>
  <w15:chartTrackingRefBased/>
  <w15:docId w15:val="{09F0155E-B404-46FA-AAD7-BB5462DC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017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426017"/>
    <w:pPr>
      <w:keepNext/>
      <w:spacing w:before="0" w:after="0"/>
      <w:ind w:left="0"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2601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426017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42601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426017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73290D"/>
    <w:pPr>
      <w:spacing w:before="0" w:after="120"/>
      <w:ind w:left="0" w:firstLine="0"/>
    </w:pPr>
    <w:rPr>
      <w:rFonts w:ascii="Times Armenian" w:eastAsia="Times New Roman" w:hAnsi="Times Armeni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3290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EC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E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Ani Yeghiazaryan</cp:lastModifiedBy>
  <cp:revision>66</cp:revision>
  <cp:lastPrinted>2025-03-25T11:54:00Z</cp:lastPrinted>
  <dcterms:created xsi:type="dcterms:W3CDTF">2021-12-23T07:34:00Z</dcterms:created>
  <dcterms:modified xsi:type="dcterms:W3CDTF">2026-04-07T12:47:00Z</dcterms:modified>
</cp:coreProperties>
</file>