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ՀԱՅՏԱՐԱՐՈՒԹՅՈՒՆ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կնքված պայմանագրի մասին</w:t>
      </w:r>
    </w:p>
    <w:p w14:paraId="6D610C87" w14:textId="585C58FE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Պատվիրատուն` </w:t>
      </w:r>
      <w:r w:rsidR="0028224E" w:rsidRPr="00147E0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«Նորք» սոցիալական ծառայությունների տեխնոլոգիական և իրազեկման կենտրոն» հիմնադրա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մ</w:t>
      </w:r>
      <w:r w:rsidR="0028224E" w:rsidRPr="0098716B">
        <w:rPr>
          <w:rFonts w:ascii="GHEA Grapalat" w:hAnsi="GHEA Grapalat"/>
          <w:b/>
          <w:bCs/>
          <w:color w:val="000000" w:themeColor="text1"/>
          <w:sz w:val="20"/>
          <w:szCs w:val="20"/>
          <w:lang w:val="ru-RU"/>
        </w:rPr>
        <w:t>ը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ստորև ներկայացնում է իր  կարիքների համար </w:t>
      </w:r>
      <w:r w:rsidR="00152E81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փ</w:t>
      </w:r>
      <w:r w:rsidR="00152E81" w:rsidRPr="00152E81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>ոխադրամիջոցի հետ կապված ապահովագրական ծառայությունների</w:t>
      </w:r>
      <w:r w:rsidR="00152E81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ձեռքբերման նպատակով կազմակերպված </w:t>
      </w:r>
      <w:r w:rsidR="00152E81" w:rsidRPr="00152E81">
        <w:rPr>
          <w:rFonts w:ascii="GHEA Grapalat" w:hAnsi="GHEA Grapalat"/>
          <w:color w:val="000000" w:themeColor="text1"/>
          <w:sz w:val="20"/>
          <w:szCs w:val="20"/>
          <w:lang w:val="af-ZA"/>
        </w:rPr>
        <w:t>ՆՍԾՏԻԿ-ԳՀԾՁԲ-26/05</w:t>
      </w:r>
      <w:r w:rsidR="00152E81">
        <w:rPr>
          <w:rFonts w:ascii="GHEA Grapalat" w:hAnsi="GHEA Grapalat"/>
          <w:color w:val="000000" w:themeColor="text1"/>
          <w:sz w:val="20"/>
          <w:szCs w:val="20"/>
          <w:u w:val="single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ծածկագրով գնման ընթացակարգի արդյունքում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կնքված պայմանագրի մասին </w:t>
      </w:r>
      <w:r w:rsidR="0022631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տեղեկատվությունը`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609"/>
        <w:gridCol w:w="100"/>
        <w:gridCol w:w="190"/>
        <w:gridCol w:w="495"/>
        <w:gridCol w:w="480"/>
        <w:gridCol w:w="371"/>
        <w:gridCol w:w="11"/>
        <w:gridCol w:w="154"/>
        <w:gridCol w:w="851"/>
        <w:gridCol w:w="992"/>
        <w:gridCol w:w="871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147E0C" w:rsidRPr="00147E0C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47E0C" w:rsidRPr="00147E0C" w14:paraId="796D388F" w14:textId="77777777" w:rsidTr="00D807BA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6" w:type="dxa"/>
            <w:gridSpan w:val="4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33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147E0C" w:rsidRPr="00147E0C" w14:paraId="02BE1D52" w14:textId="77777777" w:rsidTr="00D807BA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08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33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D807BA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52E81" w14:paraId="6CB0AC86" w14:textId="77777777" w:rsidTr="00E97643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70008C0F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3F4EA530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HYUNDAI SANTAFE 2.4 փոխադրամիջոցի հետ կապված ապահովագրական ծառայություն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4F182163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7663F77D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57C03C3F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525D055B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01932" w14:textId="30FA6686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4B" w14:textId="77777777" w:rsidR="00152E81" w:rsidRPr="00152E81" w:rsidRDefault="00152E81" w:rsidP="00152E81">
            <w:pPr>
              <w:ind w:left="181" w:hanging="181"/>
              <w:jc w:val="center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  <w:p w14:paraId="1013593A" w14:textId="3FE22E6D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5D4" w14:textId="77777777" w:rsidR="00152E81" w:rsidRPr="00152E81" w:rsidRDefault="00152E81" w:rsidP="00152E81">
            <w:pPr>
              <w:ind w:left="181" w:hanging="181"/>
              <w:jc w:val="center"/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  <w:p w14:paraId="5152B32D" w14:textId="69CEDC31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</w:p>
        </w:tc>
      </w:tr>
      <w:tr w:rsidR="00152E81" w:rsidRPr="00152E81" w14:paraId="260A30D8" w14:textId="77777777" w:rsidTr="00E97643">
        <w:trPr>
          <w:cantSplit/>
          <w:trHeight w:val="2904"/>
        </w:trPr>
        <w:tc>
          <w:tcPr>
            <w:tcW w:w="488" w:type="dxa"/>
            <w:vAlign w:val="center"/>
          </w:tcPr>
          <w:p w14:paraId="02F47C79" w14:textId="600A0120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E05" w14:textId="4723EEF0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HYUNDAI TUCSON IX 35 2.0 փոխադրամիջոցի հետ կապված ապահովագրական ծառայություն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B45" w14:textId="34F93E77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6F4A14BC" w14:textId="741A66A6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501" w14:textId="04D42D22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F6BBFA3" w14:textId="3C7666BA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A39380" w14:textId="2E9FCF96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3B0" w14:textId="68196D08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6C7" w14:textId="346124F5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</w:tc>
      </w:tr>
      <w:tr w:rsidR="00152E81" w:rsidRPr="00152E81" w14:paraId="39B95772" w14:textId="77777777" w:rsidTr="00E97643">
        <w:trPr>
          <w:cantSplit/>
          <w:trHeight w:val="2904"/>
        </w:trPr>
        <w:tc>
          <w:tcPr>
            <w:tcW w:w="488" w:type="dxa"/>
            <w:vAlign w:val="center"/>
          </w:tcPr>
          <w:p w14:paraId="7DF0D4F4" w14:textId="7ADA1531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9F1" w14:textId="4892587C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HYUNDAI SANTAFE 2.4 փոխադրամիջոցի հետ կապված ապահովագրական ծառայություն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B6C" w14:textId="0AB5AABE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32E1E2E8" w14:textId="33E0F268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B80" w14:textId="5AD42893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5DBC4056" w14:textId="17748B71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CFDFC" w14:textId="7BD46093" w:rsidR="00152E81" w:rsidRPr="00152E81" w:rsidRDefault="00152E81" w:rsidP="00152E8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5EC0" w14:textId="3278B94D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A0C" w14:textId="0DD394A9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181" w:hanging="181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152E81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Կատարողը պարտավոր է իրականացնել  ««Նորք» սոցիալական ծառայությունների տեխնոլոգիական և իրազեկման կենտրոն»  հիմնադրամի ամրացված տրանսպորտային միջոցի համար ՀՀ օրենսդրությամբ սահմանված ավտոտրանսպորտային միջոցների օգտագործումից բխող պատասխանատվության պարտադիր ապահովագրություն (ԱՊՊԱ ծառայություն)՝ ըստ կից ներկայացված աղյուսակի: Ապահովագրության ժամկետը` գործող ԱՊՊԱ պայմանագրերի ավարտման ժամկետից սկսած 365 օրացուցային օր:</w:t>
            </w:r>
          </w:p>
        </w:tc>
      </w:tr>
      <w:tr w:rsidR="00152E81" w:rsidRPr="00152E81" w14:paraId="4B8BC031" w14:textId="77777777" w:rsidTr="00A72033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52E81" w14:paraId="24C3B0CB" w14:textId="77777777" w:rsidTr="00075BEA">
        <w:trPr>
          <w:trHeight w:val="137"/>
        </w:trPr>
        <w:tc>
          <w:tcPr>
            <w:tcW w:w="4056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6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Գնանշման հարցման ընթացակարգ՝ հիմք Գնումների մասին ՀՀ օրենքի 22-րդ հոդված</w:t>
            </w:r>
          </w:p>
        </w:tc>
      </w:tr>
      <w:tr w:rsidR="00152E81" w:rsidRPr="00152E81" w14:paraId="075EEA57" w14:textId="77777777" w:rsidTr="00A72033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CD8BFCB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13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02</w:t>
            </w:r>
            <w:r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152E81" w:rsidRPr="00147E0C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52E81" w:rsidRPr="00147E0C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30B89418" w14:textId="77777777" w:rsidTr="00A72033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15"/>
            <w:vAlign w:val="center"/>
          </w:tcPr>
          <w:p w14:paraId="1FD38684" w14:textId="438840ED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2E81" w:rsidRPr="00147E0C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52E81" w:rsidRPr="00147E0C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1"/>
            <w:vAlign w:val="center"/>
          </w:tcPr>
          <w:p w14:paraId="6ABF72D4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20FF5109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4BCB622" w14:textId="77777777" w:rsidR="00152E81" w:rsidRDefault="00152E81" w:rsidP="00152E81">
            <w:pPr>
              <w:spacing w:line="276" w:lineRule="auto"/>
              <w:ind w:left="19" w:right="-108" w:hanging="19"/>
              <w:contextualSpacing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«ԱՐՄԵՆԻԱ ԻՆՇՈՒՐԱՆՍ» ԱՍՊԸ</w:t>
            </w:r>
          </w:p>
          <w:p w14:paraId="259F3C98" w14:textId="10276FA3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1D867224" w14:textId="11361BC3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0EC35799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2D2B90C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</w:tr>
      <w:tr w:rsidR="00152E81" w:rsidRPr="00147E0C" w14:paraId="7F24D063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7F8C649D" w14:textId="50A60C30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7FCDCF6" w14:textId="77777777" w:rsidR="00152E81" w:rsidRDefault="00152E81" w:rsidP="00152E81">
            <w:pPr>
              <w:spacing w:line="276" w:lineRule="auto"/>
              <w:ind w:right="-108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4AB5A202" w14:textId="7777777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47" w:type="dxa"/>
            <w:gridSpan w:val="7"/>
            <w:vAlign w:val="center"/>
          </w:tcPr>
          <w:p w14:paraId="3514FBFF" w14:textId="77777777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14343E" w14:textId="7777777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E81" w:rsidRPr="00147E0C" w14:paraId="69E0F5BF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0A71A012" w14:textId="0D2E62B6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3CF112D" w14:textId="77777777" w:rsidR="00152E81" w:rsidRDefault="00152E81" w:rsidP="00152E81">
            <w:pPr>
              <w:spacing w:line="276" w:lineRule="auto"/>
              <w:ind w:left="19" w:right="-108" w:hanging="19"/>
              <w:contextualSpacing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«ԱՐՄԵՆԻԱ ԻՆՇՈՒՐԱՆՍ» ԱՍՊԸ</w:t>
            </w:r>
          </w:p>
          <w:p w14:paraId="4416778E" w14:textId="77777777" w:rsidR="00152E81" w:rsidRDefault="00152E81" w:rsidP="00152E81">
            <w:pPr>
              <w:spacing w:line="276" w:lineRule="auto"/>
              <w:ind w:right="-108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CF55216" w14:textId="3D9A3189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2247" w:type="dxa"/>
            <w:gridSpan w:val="7"/>
            <w:vAlign w:val="center"/>
          </w:tcPr>
          <w:p w14:paraId="5A5AE51D" w14:textId="77043BE8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6C14828B" w14:textId="282EF095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</w:tr>
      <w:tr w:rsidR="00152E81" w:rsidRPr="00147E0C" w14:paraId="6F10424C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6709AE09" w14:textId="01AE3971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79666B0E" w14:textId="77777777" w:rsidR="00152E81" w:rsidRDefault="00152E81" w:rsidP="00152E81">
            <w:pPr>
              <w:spacing w:line="276" w:lineRule="auto"/>
              <w:ind w:right="-108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6925E57B" w14:textId="7777777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47" w:type="dxa"/>
            <w:gridSpan w:val="7"/>
            <w:vAlign w:val="center"/>
          </w:tcPr>
          <w:p w14:paraId="6DE18103" w14:textId="77777777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1F4E6A" w14:textId="7777777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52E81" w:rsidRPr="00147E0C" w14:paraId="335334F3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00A01040" w14:textId="478D885B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9D2D299" w14:textId="77777777" w:rsidR="00152E81" w:rsidRDefault="00152E81" w:rsidP="00152E81">
            <w:pPr>
              <w:spacing w:line="276" w:lineRule="auto"/>
              <w:ind w:left="19" w:right="-108" w:hanging="19"/>
              <w:contextualSpacing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«ԱՐՄԵՆԻԱ ԻՆՇՈՒՐԱՆՍ» ԱՍՊԸ</w:t>
            </w:r>
          </w:p>
          <w:p w14:paraId="179C0E5E" w14:textId="77777777" w:rsidR="00152E81" w:rsidRDefault="00152E81" w:rsidP="00152E81">
            <w:pPr>
              <w:spacing w:line="276" w:lineRule="auto"/>
              <w:ind w:right="-108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58DFD895" w14:textId="2CC3E448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2247" w:type="dxa"/>
            <w:gridSpan w:val="7"/>
            <w:vAlign w:val="center"/>
          </w:tcPr>
          <w:p w14:paraId="1E84A675" w14:textId="787B1D60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61F29BE3" w14:textId="7CFAD5F4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</w:tr>
      <w:tr w:rsidR="00152E81" w:rsidRPr="00147E0C" w14:paraId="700CD07F" w14:textId="77777777" w:rsidTr="00DE748C">
        <w:trPr>
          <w:trHeight w:val="9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152E81" w:rsidRPr="00147E0C" w14:paraId="521126E1" w14:textId="77777777" w:rsidTr="00A72033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2E81" w:rsidRPr="00147E0C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152E81" w:rsidRPr="00147E0C" w14:paraId="3CA6FABC" w14:textId="77777777" w:rsidTr="00075BE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52E81" w:rsidRPr="00147E0C" w14:paraId="5E96A1C5" w14:textId="77777777" w:rsidTr="00075BEA">
        <w:trPr>
          <w:trHeight w:val="2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A3471E6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</w:tcPr>
          <w:p w14:paraId="709AAC9D" w14:textId="21F59317" w:rsidR="00152E81" w:rsidRPr="00147E0C" w:rsidRDefault="00152E81" w:rsidP="00152E81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</w:tcPr>
          <w:p w14:paraId="78DCF91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522ACAFB" w14:textId="77777777" w:rsidTr="00A72033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52E81" w:rsidRPr="00147E0C" w14:paraId="617248CD" w14:textId="77777777" w:rsidTr="00DE748C">
        <w:trPr>
          <w:trHeight w:val="91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1515C769" w14:textId="77777777" w:rsidTr="00A72033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5E27C1F5" w:rsidR="00152E81" w:rsidRPr="00147E0C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02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Pr="00147E0C">
              <w:rPr>
                <w:rFonts w:ascii="Cambria Math" w:eastAsia="Times New Roman" w:hAnsi="Cambria Math" w:cs="Cambria Math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152E81" w:rsidRPr="00147E0C" w14:paraId="71BEA872" w14:textId="77777777" w:rsidTr="00A72033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2E81" w:rsidRPr="00147E0C" w14:paraId="04C80107" w14:textId="77777777" w:rsidTr="00A72033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D21A662" w:rsidR="00152E81" w:rsidRPr="00FF42EB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E1FBCC2" w:rsidR="00152E81" w:rsidRPr="00147E0C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152E81" w:rsidRPr="00147E0C" w14:paraId="2254FA5C" w14:textId="77777777" w:rsidTr="00A72033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7BCE80D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3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.2026թ</w:t>
            </w:r>
            <w:r w:rsidRPr="00147E0C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</w:tr>
      <w:tr w:rsidR="00152E81" w:rsidRPr="00147E0C" w14:paraId="3C75DA26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16DD2BEB" w:rsidR="00152E81" w:rsidRPr="00147E0C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09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2026թ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152E81" w:rsidRPr="00147E0C" w14:paraId="0682C6BE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4671D63B" w:rsidR="00152E81" w:rsidRPr="00147E0C" w:rsidRDefault="00152E81" w:rsidP="00152E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11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  <w:r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152E81" w:rsidRPr="00147E0C" w14:paraId="79A64497" w14:textId="77777777" w:rsidTr="00DE748C">
        <w:trPr>
          <w:trHeight w:val="18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4E4EA255" w14:textId="77777777" w:rsidTr="00FF42EB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vMerge w:val="restart"/>
            <w:vAlign w:val="center"/>
          </w:tcPr>
          <w:p w14:paraId="3EF9A58A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18"/>
            <w:vAlign w:val="center"/>
          </w:tcPr>
          <w:p w14:paraId="0A5086C3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2E81" w:rsidRPr="00147E0C" w14:paraId="11F19FA1" w14:textId="77777777" w:rsidTr="00FF42EB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2856C5C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14:paraId="23EE0CE1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7E70E64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վճարի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6"/>
            <w:vAlign w:val="center"/>
          </w:tcPr>
          <w:p w14:paraId="0911FBB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2E81" w:rsidRPr="00147E0C" w14:paraId="4DC53241" w14:textId="77777777" w:rsidTr="00FF42EB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078A8417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7FA13F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FDD9C2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2E81" w:rsidRPr="00147E0C" w14:paraId="75FDA7D8" w14:textId="77777777" w:rsidTr="00FF42E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52E81" w:rsidRPr="00147E0C" w14:paraId="1E28D31D" w14:textId="77777777" w:rsidTr="00152E81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564056D3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hy-AM" w:eastAsia="ru-RU"/>
              </w:rPr>
              <w:t>,2,3</w:t>
            </w:r>
          </w:p>
        </w:tc>
        <w:tc>
          <w:tcPr>
            <w:tcW w:w="1541" w:type="dxa"/>
            <w:gridSpan w:val="4"/>
            <w:vAlign w:val="center"/>
          </w:tcPr>
          <w:p w14:paraId="345686F4" w14:textId="77777777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«ԱՐՄԵՆԻԱ ԻՆՇՈՒՐԱՆՍ» ԱՍՊԸ</w:t>
            </w:r>
          </w:p>
          <w:p w14:paraId="391CD0D1" w14:textId="49008762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183B64C" w14:textId="0A4D8EB3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ՆՍԾՏԻԿ-ԳՀԾՁԲ-26/05</w:t>
            </w:r>
          </w:p>
        </w:tc>
        <w:tc>
          <w:tcPr>
            <w:tcW w:w="1843" w:type="dxa"/>
            <w:gridSpan w:val="2"/>
            <w:vAlign w:val="center"/>
          </w:tcPr>
          <w:p w14:paraId="54F54951" w14:textId="2C1096DB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152E81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  <w:r w:rsidRPr="00152E81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  <w:tc>
          <w:tcPr>
            <w:tcW w:w="1134" w:type="dxa"/>
            <w:gridSpan w:val="2"/>
            <w:vAlign w:val="center"/>
          </w:tcPr>
          <w:p w14:paraId="7717231C" w14:textId="66AF8EB7" w:rsidR="00152E81" w:rsidRPr="00152E81" w:rsidRDefault="00152E81" w:rsidP="00152E81">
            <w:pPr>
              <w:spacing w:after="0"/>
              <w:ind w:left="32" w:hanging="32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30/12/2026թ</w:t>
            </w:r>
          </w:p>
          <w:p w14:paraId="610A7BBF" w14:textId="5E8A34C4" w:rsidR="00152E81" w:rsidRPr="00FF42EB" w:rsidRDefault="00152E81" w:rsidP="00152E81">
            <w:pPr>
              <w:widowControl w:val="0"/>
              <w:spacing w:before="0" w:after="0"/>
              <w:ind w:left="32" w:hanging="3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152E81" w:rsidRPr="00FF42EB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07F2D160" w:rsidR="00152E81" w:rsidRPr="00152E81" w:rsidRDefault="00152E81" w:rsidP="00152E81">
            <w:pPr>
              <w:spacing w:after="0"/>
              <w:ind w:left="32" w:hanging="32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152E8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152</w:t>
            </w:r>
            <w:r w:rsidRPr="00152E81">
              <w:rPr>
                <w:rFonts w:eastAsia="Times New Roman" w:cs="Calibri"/>
                <w:color w:val="000000"/>
                <w:sz w:val="16"/>
                <w:szCs w:val="16"/>
                <w:lang w:val="hy-AM"/>
              </w:rPr>
              <w:t> </w:t>
            </w:r>
            <w:r w:rsidRPr="00152E8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25" w:type="dxa"/>
            <w:vAlign w:val="center"/>
          </w:tcPr>
          <w:p w14:paraId="6043A549" w14:textId="095700BB" w:rsidR="00152E81" w:rsidRPr="00152E81" w:rsidRDefault="00152E81" w:rsidP="00152E81">
            <w:pPr>
              <w:spacing w:after="0"/>
              <w:ind w:left="32" w:hanging="32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152E8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152</w:t>
            </w:r>
            <w:r w:rsidRPr="00152E81">
              <w:rPr>
                <w:rFonts w:eastAsia="Times New Roman" w:cs="Calibri"/>
                <w:color w:val="000000"/>
                <w:sz w:val="16"/>
                <w:szCs w:val="16"/>
                <w:lang w:val="hy-AM"/>
              </w:rPr>
              <w:t> </w:t>
            </w:r>
            <w:r w:rsidRPr="00152E81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</w:tr>
      <w:tr w:rsidR="00152E81" w:rsidRPr="00147E0C" w14:paraId="41E4ED39" w14:textId="77777777" w:rsidTr="00A72033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Ընտրված</w:t>
            </w:r>
            <w:proofErr w:type="spellEnd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մասնակցի</w:t>
            </w:r>
            <w:proofErr w:type="spellEnd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proofErr w:type="spellStart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մասնակիցների</w:t>
            </w:r>
            <w:proofErr w:type="spellEnd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 xml:space="preserve">) </w:t>
            </w:r>
            <w:proofErr w:type="spellStart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անվանումը</w:t>
            </w:r>
            <w:proofErr w:type="spellEnd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 xml:space="preserve"> և </w:t>
            </w:r>
            <w:proofErr w:type="spellStart"/>
            <w:r w:rsidRPr="00152E81">
              <w:rPr>
                <w:rFonts w:ascii="GHEA Grapalat" w:hAnsi="GHEA Grapalat"/>
                <w:sz w:val="12"/>
                <w:szCs w:val="12"/>
                <w:lang w:val="hy-AM"/>
              </w:rPr>
              <w:t>հասցեն</w:t>
            </w:r>
            <w:proofErr w:type="spellEnd"/>
          </w:p>
        </w:tc>
      </w:tr>
      <w:tr w:rsidR="00152E81" w:rsidRPr="00147E0C" w14:paraId="1F657639" w14:textId="77777777" w:rsidTr="00FF42E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2E81" w:rsidRPr="00147E0C" w14:paraId="20BC55B9" w14:textId="77777777" w:rsidTr="00FF42E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14EBB744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,2,3</w:t>
            </w:r>
          </w:p>
        </w:tc>
        <w:tc>
          <w:tcPr>
            <w:tcW w:w="1541" w:type="dxa"/>
            <w:gridSpan w:val="4"/>
            <w:vAlign w:val="center"/>
          </w:tcPr>
          <w:p w14:paraId="1725265E" w14:textId="77777777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«ԱՐՄԵՆԻԱ ԻՆՇՈՒՐԱՆՍ» ԱՍՊԸ</w:t>
            </w:r>
          </w:p>
          <w:p w14:paraId="33E09090" w14:textId="42A0362B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vAlign w:val="center"/>
          </w:tcPr>
          <w:p w14:paraId="65998184" w14:textId="77777777" w:rsid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b/>
                <w:bCs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ԵՐԵՎԱՆ, ԿԵՆՏՐՈՆ, ՎԱՐԴԱՆԱՆՑ ՓՈՂՈՑ, 16 ՇԵՆՔ, 1/1</w:t>
            </w:r>
            <w:r w:rsidRPr="00152E81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</w:p>
          <w:p w14:paraId="0F9E8C5C" w14:textId="77777777" w:rsid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b/>
                <w:bCs/>
                <w:sz w:val="18"/>
                <w:szCs w:val="18"/>
                <w:lang w:val="hy-AM"/>
              </w:rPr>
            </w:pPr>
          </w:p>
          <w:p w14:paraId="4916BA54" w14:textId="36FD2351" w:rsidR="00152E81" w:rsidRPr="00152E81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011/012 56 04 04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0F3092F3" w:rsidR="00152E81" w:rsidRPr="00D807BA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</w:rPr>
              <w:t>ins@armeniainsurance.am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0EF3573" w:rsidR="00152E81" w:rsidRPr="00D807BA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45D35761" w:rsidR="00152E81" w:rsidRPr="00D807BA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52E81">
              <w:rPr>
                <w:rFonts w:ascii="GHEA Grapalat" w:hAnsi="GHEA Grapalat"/>
                <w:sz w:val="18"/>
                <w:szCs w:val="18"/>
                <w:lang w:val="hy-AM"/>
              </w:rPr>
              <w:t>02574465</w:t>
            </w:r>
          </w:p>
        </w:tc>
      </w:tr>
      <w:tr w:rsidR="00152E81" w:rsidRPr="00147E0C" w14:paraId="496A046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52E81" w:rsidRPr="00147E0C" w:rsidRDefault="00152E81" w:rsidP="00152E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152E81" w:rsidRPr="00147E0C" w14:paraId="485BF528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7DB42300" w14:textId="77777777" w:rsidTr="00A72033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549996E0" w:rsidR="00152E81" w:rsidRPr="00147E0C" w:rsidRDefault="00152E81" w:rsidP="00152E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3D70D3AA" w14:textId="77777777" w:rsidR="00152E81" w:rsidRPr="00147E0C" w:rsidRDefault="00152E81" w:rsidP="00152E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52E81" w:rsidRPr="00147E0C" w:rsidRDefault="00152E81" w:rsidP="00152E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52E81" w:rsidRPr="00147E0C" w:rsidRDefault="00152E81" w:rsidP="00152E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1997F28A" w14:textId="77777777" w:rsidR="00152E81" w:rsidRPr="00147E0C" w:rsidRDefault="00152E81" w:rsidP="00152E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52E81" w:rsidRPr="00147E0C" w:rsidRDefault="00152E81" w:rsidP="00152E8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՝ «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FB2850F" w14:textId="77777777" w:rsidR="00152E81" w:rsidRPr="00147E0C" w:rsidRDefault="00152E81" w:rsidP="00152E8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  <w:p w14:paraId="3EA7620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:</w:t>
            </w:r>
          </w:p>
          <w:p w14:paraId="523E8170" w14:textId="49544605" w:rsidR="00152E81" w:rsidRPr="00147E0C" w:rsidRDefault="00152E81" w:rsidP="00152E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է- </w:t>
            </w:r>
            <w:hyperlink r:id="rId8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152E81" w:rsidRPr="00147E0C" w:rsidRDefault="00152E81" w:rsidP="00152E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3CC8B38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5484FA73" w14:textId="77777777" w:rsidTr="00A7203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60156B54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152E81" w:rsidRPr="00147E0C" w14:paraId="5A7FED5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40B30E88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541BD7F7" w14:textId="77777777" w:rsidTr="00A72033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4DE14D25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1DAD5D5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52E81" w:rsidRPr="00147E0C" w14:paraId="5F667D89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406B68D6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152E81" w:rsidRPr="00147E0C" w:rsidRDefault="00152E81" w:rsidP="00152E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52E81" w:rsidRPr="00147E0C" w14:paraId="1A2BD291" w14:textId="77777777" w:rsidTr="00A72033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2E81" w:rsidRPr="00147E0C" w14:paraId="002AF1AD" w14:textId="77777777" w:rsidTr="00FF42EB">
        <w:trPr>
          <w:trHeight w:val="47"/>
        </w:trPr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6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152E81" w:rsidRPr="00147E0C" w:rsidRDefault="00152E81" w:rsidP="00152E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2E81" w:rsidRPr="00147E0C" w14:paraId="6C6C269C" w14:textId="77777777" w:rsidTr="00FF42EB">
        <w:trPr>
          <w:trHeight w:val="47"/>
        </w:trPr>
        <w:tc>
          <w:tcPr>
            <w:tcW w:w="2355" w:type="dxa"/>
            <w:gridSpan w:val="6"/>
            <w:vAlign w:val="center"/>
          </w:tcPr>
          <w:p w14:paraId="0A862370" w14:textId="2097681E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147E0C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14"/>
                <w:szCs w:val="14"/>
                <w:lang w:eastAsia="ru-RU"/>
              </w:rPr>
              <w:t>․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4960" w:type="dxa"/>
            <w:gridSpan w:val="11"/>
            <w:vAlign w:val="center"/>
          </w:tcPr>
          <w:p w14:paraId="570A2BE5" w14:textId="14F526EE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6CF4AF28" w:rsidR="00152E81" w:rsidRPr="00147E0C" w:rsidRDefault="00152E81" w:rsidP="00152E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 xml:space="preserve"> armen.martirosyan@nork.am</w:t>
            </w:r>
          </w:p>
        </w:tc>
      </w:tr>
    </w:tbl>
    <w:p w14:paraId="0C123193" w14:textId="77777777" w:rsidR="0022631D" w:rsidRPr="00147E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</w:p>
    <w:p w14:paraId="1160E497" w14:textId="77777777" w:rsidR="001021B0" w:rsidRPr="00147E0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ru-RU"/>
        </w:rPr>
      </w:pPr>
    </w:p>
    <w:sectPr w:rsidR="001021B0" w:rsidRPr="00147E0C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6BB7" w14:textId="77777777" w:rsidR="001777F7" w:rsidRDefault="001777F7" w:rsidP="0022631D">
      <w:pPr>
        <w:spacing w:before="0" w:after="0"/>
      </w:pPr>
      <w:r>
        <w:separator/>
      </w:r>
    </w:p>
  </w:endnote>
  <w:endnote w:type="continuationSeparator" w:id="0">
    <w:p w14:paraId="06C22F2E" w14:textId="77777777" w:rsidR="001777F7" w:rsidRDefault="001777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7245" w14:textId="77777777" w:rsidR="001777F7" w:rsidRDefault="001777F7" w:rsidP="0022631D">
      <w:pPr>
        <w:spacing w:before="0" w:after="0"/>
      </w:pPr>
      <w:r>
        <w:separator/>
      </w:r>
    </w:p>
  </w:footnote>
  <w:footnote w:type="continuationSeparator" w:id="0">
    <w:p w14:paraId="32CDA4EC" w14:textId="77777777" w:rsidR="001777F7" w:rsidRDefault="001777F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52E81"/>
    <w:rsid w:val="00167C2F"/>
    <w:rsid w:val="001777F7"/>
    <w:rsid w:val="0018048E"/>
    <w:rsid w:val="00181403"/>
    <w:rsid w:val="0018422F"/>
    <w:rsid w:val="001A1999"/>
    <w:rsid w:val="001C1BE1"/>
    <w:rsid w:val="001C2CD9"/>
    <w:rsid w:val="001C79E3"/>
    <w:rsid w:val="001E0091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B016D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C0266"/>
    <w:rsid w:val="006D04A7"/>
    <w:rsid w:val="006E0D92"/>
    <w:rsid w:val="006E1A83"/>
    <w:rsid w:val="006F2779"/>
    <w:rsid w:val="007060FC"/>
    <w:rsid w:val="00712BA9"/>
    <w:rsid w:val="007243B4"/>
    <w:rsid w:val="007732E7"/>
    <w:rsid w:val="007842C2"/>
    <w:rsid w:val="0078682E"/>
    <w:rsid w:val="007A40BE"/>
    <w:rsid w:val="007D0654"/>
    <w:rsid w:val="007F0F55"/>
    <w:rsid w:val="0081420B"/>
    <w:rsid w:val="0088466A"/>
    <w:rsid w:val="00894773"/>
    <w:rsid w:val="008C4E62"/>
    <w:rsid w:val="008E26B5"/>
    <w:rsid w:val="008E493A"/>
    <w:rsid w:val="009347FF"/>
    <w:rsid w:val="00941C3A"/>
    <w:rsid w:val="00951511"/>
    <w:rsid w:val="00973FC1"/>
    <w:rsid w:val="009751C5"/>
    <w:rsid w:val="00982875"/>
    <w:rsid w:val="0098716B"/>
    <w:rsid w:val="0098756F"/>
    <w:rsid w:val="00991EA4"/>
    <w:rsid w:val="009A7703"/>
    <w:rsid w:val="009C5E0F"/>
    <w:rsid w:val="009C7021"/>
    <w:rsid w:val="009E75FF"/>
    <w:rsid w:val="00A306F5"/>
    <w:rsid w:val="00A31820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73AD4"/>
    <w:rsid w:val="00D807BA"/>
    <w:rsid w:val="00D80C64"/>
    <w:rsid w:val="00D8372C"/>
    <w:rsid w:val="00DC6D33"/>
    <w:rsid w:val="00DE06F1"/>
    <w:rsid w:val="00DE748C"/>
    <w:rsid w:val="00E20C48"/>
    <w:rsid w:val="00E243EA"/>
    <w:rsid w:val="00E33A25"/>
    <w:rsid w:val="00E36CDA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64167"/>
    <w:rsid w:val="00F6673B"/>
    <w:rsid w:val="00F77AAD"/>
    <w:rsid w:val="00F860BF"/>
    <w:rsid w:val="00F916C4"/>
    <w:rsid w:val="00FB097B"/>
    <w:rsid w:val="00FC4D42"/>
    <w:rsid w:val="00FD5590"/>
    <w:rsid w:val="00FD73F8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kkt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65</cp:revision>
  <cp:lastPrinted>2021-04-06T07:47:00Z</cp:lastPrinted>
  <dcterms:created xsi:type="dcterms:W3CDTF">2021-06-28T12:08:00Z</dcterms:created>
  <dcterms:modified xsi:type="dcterms:W3CDTF">2026-03-12T12:58:00Z</dcterms:modified>
</cp:coreProperties>
</file>