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D633" w14:textId="77777777" w:rsidR="00F736BB" w:rsidRPr="00FC40B0" w:rsidRDefault="00F736BB" w:rsidP="00F736BB">
      <w:pPr>
        <w:pStyle w:val="a3"/>
        <w:spacing w:line="240" w:lineRule="auto"/>
        <w:jc w:val="center"/>
        <w:rPr>
          <w:rFonts w:ascii="GHEA Grapalat" w:hAnsi="GHEA Grapalat"/>
          <w:b/>
          <w:i w:val="0"/>
          <w:sz w:val="24"/>
          <w:szCs w:val="24"/>
          <w:lang w:val="en-US"/>
        </w:rPr>
      </w:pPr>
      <w:r w:rsidRPr="00FC40B0">
        <w:rPr>
          <w:rFonts w:ascii="GHEA Grapalat" w:hAnsi="GHEA Grapalat"/>
          <w:b/>
          <w:i w:val="0"/>
          <w:sz w:val="24"/>
          <w:szCs w:val="24"/>
          <w:lang w:val="en-US"/>
        </w:rPr>
        <w:t>NOTICE</w:t>
      </w:r>
    </w:p>
    <w:p w14:paraId="466520B8" w14:textId="77777777" w:rsidR="00F736BB" w:rsidRPr="00FC40B0" w:rsidRDefault="00F736BB" w:rsidP="00F736BB">
      <w:pPr>
        <w:pStyle w:val="a3"/>
        <w:spacing w:line="240" w:lineRule="auto"/>
        <w:jc w:val="center"/>
        <w:rPr>
          <w:rFonts w:ascii="GHEA Grapalat" w:hAnsi="GHEA Grapalat"/>
          <w:b/>
          <w:i w:val="0"/>
          <w:sz w:val="24"/>
          <w:szCs w:val="24"/>
          <w:lang w:val="en-US"/>
        </w:rPr>
      </w:pPr>
      <w:r w:rsidRPr="00FC40B0">
        <w:rPr>
          <w:rFonts w:ascii="GHEA Grapalat" w:hAnsi="GHEA Grapalat"/>
          <w:b/>
          <w:i w:val="0"/>
          <w:sz w:val="24"/>
          <w:szCs w:val="24"/>
          <w:lang w:val="en-US"/>
        </w:rPr>
        <w:t>ON PRICE QUOTATION</w:t>
      </w:r>
    </w:p>
    <w:p w14:paraId="30A5038B" w14:textId="075C9513" w:rsidR="00F736BB" w:rsidRPr="00FC40B0" w:rsidRDefault="00F736BB" w:rsidP="00F736BB">
      <w:pPr>
        <w:pStyle w:val="a3"/>
        <w:spacing w:line="240" w:lineRule="auto"/>
        <w:ind w:left="938" w:right="783" w:firstLine="0"/>
        <w:jc w:val="center"/>
        <w:rPr>
          <w:rFonts w:ascii="GHEA Grapalat" w:hAnsi="GHEA Grapalat"/>
          <w:i w:val="0"/>
          <w:sz w:val="24"/>
          <w:szCs w:val="24"/>
          <w:lang w:val="en-US"/>
        </w:rPr>
      </w:pPr>
      <w:r w:rsidRPr="00FC40B0">
        <w:rPr>
          <w:rFonts w:ascii="GHEA Grapalat" w:hAnsi="GHEA Grapalat"/>
          <w:i w:val="0"/>
          <w:sz w:val="24"/>
          <w:szCs w:val="24"/>
          <w:lang w:val="en-US"/>
        </w:rPr>
        <w:t>This text of the notice is approved by decision of th</w:t>
      </w:r>
      <w:r>
        <w:rPr>
          <w:rFonts w:ascii="GHEA Grapalat" w:hAnsi="GHEA Grapalat"/>
          <w:i w:val="0"/>
          <w:sz w:val="24"/>
          <w:szCs w:val="24"/>
          <w:lang w:val="en-US"/>
        </w:rPr>
        <w:t xml:space="preserve">e Price Quotation Commission N </w:t>
      </w:r>
      <w:r w:rsidRPr="00355774">
        <w:rPr>
          <w:rFonts w:ascii="GHEA Grapalat" w:hAnsi="GHEA Grapalat"/>
          <w:i w:val="0"/>
          <w:sz w:val="24"/>
          <w:szCs w:val="24"/>
          <w:lang w:val="en-US"/>
        </w:rPr>
        <w:t>1</w:t>
      </w:r>
      <w:r w:rsidRPr="00FC40B0">
        <w:rPr>
          <w:rFonts w:ascii="GHEA Grapalat" w:hAnsi="GHEA Grapalat"/>
          <w:i w:val="0"/>
          <w:sz w:val="24"/>
          <w:szCs w:val="24"/>
          <w:lang w:val="en-US"/>
        </w:rPr>
        <w:t xml:space="preserve"> of </w:t>
      </w:r>
      <w:r w:rsidR="000B4D45">
        <w:rPr>
          <w:rFonts w:ascii="GHEA Grapalat" w:hAnsi="GHEA Grapalat"/>
          <w:i w:val="0"/>
          <w:sz w:val="24"/>
          <w:szCs w:val="24"/>
          <w:lang w:val="en-US"/>
        </w:rPr>
        <w:t xml:space="preserve">April </w:t>
      </w:r>
      <w:proofErr w:type="gramStart"/>
      <w:r w:rsidR="000B4D45">
        <w:rPr>
          <w:rFonts w:ascii="GHEA Grapalat" w:hAnsi="GHEA Grapalat"/>
          <w:i w:val="0"/>
          <w:sz w:val="24"/>
          <w:szCs w:val="24"/>
          <w:lang w:val="en-US"/>
        </w:rPr>
        <w:t>10</w:t>
      </w:r>
      <w:r w:rsidRPr="00FC40B0">
        <w:rPr>
          <w:rFonts w:ascii="GHEA Grapalat" w:hAnsi="GHEA Grapalat"/>
          <w:i w:val="0"/>
          <w:sz w:val="24"/>
          <w:szCs w:val="24"/>
          <w:lang w:val="en-US"/>
        </w:rPr>
        <w:t xml:space="preserve"> </w:t>
      </w:r>
      <w:r w:rsidRPr="00355774">
        <w:rPr>
          <w:rFonts w:ascii="GHEA Grapalat" w:hAnsi="GHEA Grapalat"/>
          <w:i w:val="0"/>
          <w:sz w:val="24"/>
          <w:szCs w:val="24"/>
          <w:lang w:val="en-US"/>
        </w:rPr>
        <w:t xml:space="preserve"> </w:t>
      </w:r>
      <w:r>
        <w:rPr>
          <w:rFonts w:ascii="GHEA Grapalat" w:hAnsi="GHEA Grapalat"/>
          <w:i w:val="0"/>
          <w:sz w:val="24"/>
          <w:szCs w:val="24"/>
          <w:lang w:val="en-US"/>
        </w:rPr>
        <w:t>of</w:t>
      </w:r>
      <w:proofErr w:type="gramEnd"/>
      <w:r>
        <w:rPr>
          <w:rFonts w:ascii="GHEA Grapalat" w:hAnsi="GHEA Grapalat"/>
          <w:i w:val="0"/>
          <w:sz w:val="24"/>
          <w:szCs w:val="24"/>
          <w:lang w:val="en-US"/>
        </w:rPr>
        <w:t xml:space="preserve"> 202</w:t>
      </w:r>
      <w:r w:rsidR="00050D66">
        <w:rPr>
          <w:rFonts w:ascii="GHEA Grapalat" w:hAnsi="GHEA Grapalat"/>
          <w:i w:val="0"/>
          <w:sz w:val="24"/>
          <w:szCs w:val="24"/>
          <w:lang w:val="en-US"/>
        </w:rPr>
        <w:t>6</w:t>
      </w:r>
      <w:r w:rsidRPr="00FC40B0">
        <w:rPr>
          <w:rFonts w:ascii="GHEA Grapalat" w:hAnsi="GHEA Grapalat"/>
          <w:i w:val="0"/>
          <w:sz w:val="24"/>
          <w:szCs w:val="24"/>
          <w:lang w:val="en-US"/>
        </w:rPr>
        <w:t xml:space="preserve"> </w:t>
      </w:r>
    </w:p>
    <w:p w14:paraId="4585B706" w14:textId="27AE46E2" w:rsidR="00F736BB" w:rsidRPr="00355774" w:rsidRDefault="00F736BB" w:rsidP="00F736BB">
      <w:pPr>
        <w:pStyle w:val="a3"/>
        <w:spacing w:line="240" w:lineRule="auto"/>
        <w:jc w:val="center"/>
        <w:rPr>
          <w:rFonts w:ascii="GHEA Grapalat" w:hAnsi="GHEA Grapalat"/>
          <w:b/>
          <w:i w:val="0"/>
          <w:sz w:val="24"/>
          <w:szCs w:val="24"/>
          <w:u w:val="single"/>
          <w:lang w:val="en-US"/>
        </w:rPr>
      </w:pPr>
      <w:r w:rsidRPr="00FC40B0">
        <w:rPr>
          <w:rFonts w:ascii="GHEA Grapalat" w:hAnsi="GHEA Grapalat"/>
          <w:b/>
          <w:i w:val="0"/>
          <w:sz w:val="24"/>
          <w:szCs w:val="24"/>
          <w:lang w:val="en-US"/>
        </w:rPr>
        <w:t xml:space="preserve">Code of the price quotation </w:t>
      </w:r>
      <w:r>
        <w:rPr>
          <w:rFonts w:ascii="GHEA Grapalat" w:hAnsi="GHEA Grapalat"/>
          <w:b/>
          <w:i w:val="0"/>
          <w:sz w:val="22"/>
          <w:szCs w:val="22"/>
          <w:lang w:val="en-US"/>
        </w:rPr>
        <w:t>EOHPMQ-GHAPDzB-2</w:t>
      </w:r>
      <w:r w:rsidR="00050D66">
        <w:rPr>
          <w:rFonts w:ascii="GHEA Grapalat" w:hAnsi="GHEA Grapalat"/>
          <w:b/>
          <w:i w:val="0"/>
          <w:sz w:val="22"/>
          <w:szCs w:val="22"/>
          <w:lang w:val="en-US"/>
        </w:rPr>
        <w:t>6</w:t>
      </w:r>
      <w:r>
        <w:rPr>
          <w:rFonts w:ascii="GHEA Grapalat" w:hAnsi="GHEA Grapalat"/>
          <w:b/>
          <w:i w:val="0"/>
          <w:sz w:val="22"/>
          <w:szCs w:val="22"/>
          <w:lang w:val="en-US"/>
        </w:rPr>
        <w:t>/</w:t>
      </w:r>
      <w:r w:rsidR="000B4D45">
        <w:rPr>
          <w:rFonts w:ascii="GHEA Grapalat" w:hAnsi="GHEA Grapalat"/>
          <w:b/>
          <w:i w:val="0"/>
          <w:sz w:val="22"/>
          <w:szCs w:val="22"/>
          <w:lang w:val="en-US"/>
        </w:rPr>
        <w:t>14</w:t>
      </w:r>
    </w:p>
    <w:p w14:paraId="35CB3E9E" w14:textId="77777777" w:rsidR="00F736BB" w:rsidRPr="00FC40B0" w:rsidRDefault="00F736BB" w:rsidP="00F736BB">
      <w:pPr>
        <w:pStyle w:val="a3"/>
        <w:spacing w:line="240" w:lineRule="auto"/>
        <w:rPr>
          <w:rFonts w:ascii="GHEA Grapalat" w:hAnsi="GHEA Grapalat"/>
          <w:i w:val="0"/>
          <w:sz w:val="24"/>
          <w:szCs w:val="24"/>
          <w:lang w:val="en-US"/>
        </w:rPr>
      </w:pPr>
      <w:r w:rsidRPr="00FC40B0">
        <w:rPr>
          <w:rFonts w:ascii="GHEA Grapalat" w:hAnsi="GHEA Grapalat"/>
          <w:i w:val="0"/>
          <w:sz w:val="24"/>
          <w:szCs w:val="24"/>
          <w:lang w:val="en-US"/>
        </w:rPr>
        <w:t xml:space="preserve">The contracting authority non-commercial state organization «Yerevan state sports college of </w:t>
      </w:r>
      <w:proofErr w:type="spellStart"/>
      <w:r w:rsidRPr="00FC40B0">
        <w:rPr>
          <w:rFonts w:ascii="GHEA Grapalat" w:hAnsi="GHEA Grapalat"/>
          <w:i w:val="0"/>
          <w:sz w:val="24"/>
          <w:szCs w:val="24"/>
          <w:lang w:val="en-US"/>
        </w:rPr>
        <w:t>olympic</w:t>
      </w:r>
      <w:proofErr w:type="spellEnd"/>
      <w:r w:rsidRPr="00FC40B0">
        <w:rPr>
          <w:rFonts w:ascii="GHEA Grapalat" w:hAnsi="GHEA Grapalat"/>
          <w:i w:val="0"/>
          <w:sz w:val="24"/>
          <w:szCs w:val="24"/>
          <w:lang w:val="en-US"/>
        </w:rPr>
        <w:t xml:space="preserve"> reserves», located at the following address: 31 Aram Manukyan, Yerevan, RA gives notice for a price quotation which shall be carried out in one stage.</w:t>
      </w:r>
    </w:p>
    <w:p w14:paraId="512DFA48" w14:textId="77777777" w:rsidR="00F736BB" w:rsidRPr="00FC40B0" w:rsidRDefault="00F736BB" w:rsidP="00F736BB">
      <w:pPr>
        <w:pStyle w:val="a3"/>
        <w:spacing w:line="240" w:lineRule="auto"/>
        <w:rPr>
          <w:rFonts w:ascii="GHEA Grapalat" w:hAnsi="GHEA Grapalat"/>
          <w:i w:val="0"/>
          <w:sz w:val="24"/>
          <w:szCs w:val="24"/>
          <w:lang w:val="en-US"/>
        </w:rPr>
      </w:pPr>
      <w:r w:rsidRPr="00FC40B0">
        <w:rPr>
          <w:rFonts w:ascii="GHEA Grapalat" w:hAnsi="GHEA Grapalat"/>
          <w:i w:val="0"/>
          <w:sz w:val="24"/>
          <w:szCs w:val="24"/>
          <w:lang w:val="en-US"/>
        </w:rPr>
        <w:t xml:space="preserve">The bidder selected based on the results of the price quotation will be proposed, in a prescribed manner, to conclude a </w:t>
      </w:r>
      <w:r w:rsidRPr="00FC40B0">
        <w:rPr>
          <w:rFonts w:ascii="GHEA Grapalat" w:hAnsi="GHEA Grapalat"/>
          <w:sz w:val="24"/>
          <w:szCs w:val="24"/>
          <w:lang w:val="hy-AM" w:eastAsia="en-US"/>
        </w:rPr>
        <w:t xml:space="preserve">Contract for the </w:t>
      </w:r>
      <w:r w:rsidRPr="00500602">
        <w:rPr>
          <w:rFonts w:ascii="GHEA Grapalat" w:hAnsi="GHEA Grapalat"/>
          <w:i w:val="0"/>
          <w:sz w:val="28"/>
          <w:szCs w:val="28"/>
          <w:lang w:val="en-US"/>
        </w:rPr>
        <w:t xml:space="preserve">petrol </w:t>
      </w:r>
      <w:r w:rsidRPr="00FC40B0">
        <w:rPr>
          <w:rFonts w:ascii="GHEA Grapalat" w:hAnsi="GHEA Grapalat"/>
          <w:i w:val="0"/>
          <w:sz w:val="24"/>
          <w:szCs w:val="24"/>
          <w:lang w:val="en-US"/>
        </w:rPr>
        <w:t xml:space="preserve">for the non-commercial state organization «Yerevan state sports college of </w:t>
      </w:r>
      <w:proofErr w:type="spellStart"/>
      <w:r w:rsidRPr="00FC40B0">
        <w:rPr>
          <w:rFonts w:ascii="GHEA Grapalat" w:hAnsi="GHEA Grapalat"/>
          <w:i w:val="0"/>
          <w:sz w:val="24"/>
          <w:szCs w:val="24"/>
          <w:lang w:val="en-US"/>
        </w:rPr>
        <w:t>olympic</w:t>
      </w:r>
      <w:proofErr w:type="spellEnd"/>
      <w:r w:rsidRPr="00FC40B0">
        <w:rPr>
          <w:rFonts w:ascii="GHEA Grapalat" w:hAnsi="GHEA Grapalat"/>
          <w:i w:val="0"/>
          <w:sz w:val="24"/>
          <w:szCs w:val="24"/>
          <w:lang w:val="en-US"/>
        </w:rPr>
        <w:t xml:space="preserve"> reserves» at the address 31 Aram Manukyan, Yerevan, RA (hereinafter referred to as "the contract"). </w:t>
      </w:r>
    </w:p>
    <w:p w14:paraId="6BE76F8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Pursuant to Article 7 of the Law of the Republic of Armenia "On procurement", any person, irrespective of the fact of being a foreign natural person, an </w:t>
      </w:r>
      <w:proofErr w:type="spellStart"/>
      <w:r w:rsidRPr="00FC40B0">
        <w:rPr>
          <w:rFonts w:ascii="GHEA Grapalat" w:hAnsi="GHEA Grapalat"/>
          <w:i w:val="0"/>
          <w:sz w:val="24"/>
          <w:szCs w:val="24"/>
          <w:lang w:val="en-US"/>
        </w:rPr>
        <w:t>organisation</w:t>
      </w:r>
      <w:proofErr w:type="spellEnd"/>
      <w:r w:rsidRPr="00FC40B0">
        <w:rPr>
          <w:rFonts w:ascii="GHEA Grapalat" w:hAnsi="GHEA Grapalat"/>
          <w:i w:val="0"/>
          <w:sz w:val="24"/>
          <w:szCs w:val="24"/>
          <w:lang w:val="en-US"/>
        </w:rPr>
        <w:t xml:space="preserve"> or a stateless person, shall have equal right to participate in this price quotation.</w:t>
      </w:r>
    </w:p>
    <w:p w14:paraId="28AF546F" w14:textId="77777777" w:rsidR="00F736BB" w:rsidRPr="00FC40B0" w:rsidRDefault="00F736BB" w:rsidP="00F736BB">
      <w:pPr>
        <w:ind w:firstLine="709"/>
        <w:jc w:val="both"/>
        <w:rPr>
          <w:rFonts w:ascii="GHEA Grapalat" w:hAnsi="GHEA Grapalat"/>
          <w:lang w:val="en-US"/>
        </w:rPr>
      </w:pPr>
      <w:r w:rsidRPr="00FC40B0">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6946E27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F6BD024" w14:textId="77777777" w:rsidR="00F736BB" w:rsidRPr="00FC40B0" w:rsidRDefault="00F736BB" w:rsidP="00F736BB">
      <w:pPr>
        <w:pStyle w:val="a3"/>
        <w:spacing w:line="240" w:lineRule="auto"/>
        <w:ind w:firstLine="709"/>
        <w:rPr>
          <w:rFonts w:ascii="GHEA Grapalat" w:hAnsi="GHEA Grapalat"/>
          <w:i w:val="0"/>
          <w:spacing w:val="2"/>
          <w:sz w:val="24"/>
          <w:szCs w:val="24"/>
          <w:lang w:val="en-US"/>
        </w:rPr>
      </w:pPr>
      <w:r w:rsidRPr="00FC40B0">
        <w:rPr>
          <w:rFonts w:ascii="GHEA Grapalat" w:hAnsi="GHEA Grapalat"/>
          <w:i w:val="0"/>
          <w:sz w:val="24"/>
          <w:szCs w:val="24"/>
          <w:lang w:val="en-US"/>
        </w:rPr>
        <w:t xml:space="preserve">For receiving the hard copy of the invitation for the price quotation, it is necessary to apply to the contracting authority till </w:t>
      </w:r>
      <w:r>
        <w:rPr>
          <w:rFonts w:ascii="GHEA Grapalat" w:hAnsi="GHEA Grapalat"/>
          <w:i w:val="0"/>
          <w:sz w:val="24"/>
          <w:szCs w:val="24"/>
          <w:lang w:val="en-US"/>
        </w:rPr>
        <w:t>11</w:t>
      </w:r>
      <w:r w:rsidRPr="00FC40B0">
        <w:rPr>
          <w:rFonts w:ascii="GHEA Grapalat" w:hAnsi="GHEA Grapalat"/>
          <w:i w:val="0"/>
          <w:sz w:val="24"/>
          <w:szCs w:val="24"/>
          <w:lang w:val="en-US"/>
        </w:rPr>
        <w:t>։00 o'clock</w:t>
      </w:r>
      <w:r>
        <w:rPr>
          <w:rFonts w:ascii="GHEA Grapalat" w:hAnsi="GHEA Grapalat"/>
          <w:i w:val="0"/>
          <w:sz w:val="24"/>
          <w:szCs w:val="24"/>
          <w:lang w:val="en-US"/>
        </w:rPr>
        <w:t xml:space="preserve"> of </w:t>
      </w:r>
      <w:r>
        <w:rPr>
          <w:rFonts w:ascii="GHEA Grapalat" w:hAnsi="GHEA Grapalat"/>
          <w:i w:val="0"/>
          <w:sz w:val="24"/>
          <w:szCs w:val="24"/>
          <w:lang w:val="hy-AM"/>
        </w:rPr>
        <w:t>7</w:t>
      </w:r>
      <w:r w:rsidRPr="00FC40B0">
        <w:rPr>
          <w:rFonts w:ascii="GHEA Grapalat" w:hAnsi="GHEA Grapalat"/>
          <w:i w:val="0"/>
          <w:sz w:val="24"/>
          <w:szCs w:val="24"/>
          <w:lang w:val="en-US"/>
        </w:rPr>
        <w:t>-</w:t>
      </w:r>
      <w:proofErr w:type="spellStart"/>
      <w:r w:rsidRPr="00FC40B0">
        <w:rPr>
          <w:rFonts w:ascii="GHEA Grapalat" w:hAnsi="GHEA Grapalat"/>
          <w:i w:val="0"/>
          <w:sz w:val="24"/>
          <w:szCs w:val="24"/>
          <w:lang w:val="en-US"/>
        </w:rPr>
        <w:t>th</w:t>
      </w:r>
      <w:proofErr w:type="spellEnd"/>
      <w:r w:rsidRPr="00FC40B0">
        <w:rPr>
          <w:rFonts w:ascii="GHEA Grapalat" w:hAnsi="GHEA Grapalat"/>
          <w:i w:val="0"/>
          <w:sz w:val="24"/>
          <w:szCs w:val="24"/>
          <w:lang w:val="en-US"/>
        </w:rPr>
        <w:t xml:space="preserve"> day from the date of publication of this announcement.</w:t>
      </w:r>
      <w:r w:rsidRPr="00FC40B0">
        <w:rPr>
          <w:rFonts w:ascii="GHEA Grapalat" w:hAnsi="GHEA Grapalat"/>
          <w:i w:val="0"/>
          <w:spacing w:val="2"/>
          <w:sz w:val="24"/>
          <w:szCs w:val="24"/>
          <w:lang w:val="en-US"/>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1CE326"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D42FC20"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Failure to receive the invitation shall not limit the bidder's right to participate in this procedure. </w:t>
      </w:r>
    </w:p>
    <w:p w14:paraId="6DCF30D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bids for the price quotation must be submitted to the following address: 31 Aram Manukyan, Yerevan, RA in hard copy, till </w:t>
      </w:r>
      <w:r>
        <w:rPr>
          <w:rFonts w:ascii="GHEA Grapalat" w:hAnsi="GHEA Grapalat"/>
          <w:i w:val="0"/>
          <w:sz w:val="24"/>
          <w:szCs w:val="24"/>
          <w:lang w:val="en-US"/>
        </w:rPr>
        <w:t>11</w:t>
      </w:r>
      <w:r w:rsidRPr="00FC40B0">
        <w:rPr>
          <w:rFonts w:ascii="GHEA Grapalat" w:hAnsi="GHEA Grapalat"/>
          <w:i w:val="0"/>
          <w:sz w:val="24"/>
          <w:szCs w:val="24"/>
          <w:lang w:val="en-US"/>
        </w:rPr>
        <w:t>։00 o'clock</w:t>
      </w:r>
      <w:r>
        <w:rPr>
          <w:rFonts w:ascii="GHEA Grapalat" w:hAnsi="GHEA Grapalat"/>
          <w:i w:val="0"/>
          <w:sz w:val="24"/>
          <w:szCs w:val="24"/>
          <w:lang w:val="en-US"/>
        </w:rPr>
        <w:t xml:space="preserve"> of </w:t>
      </w:r>
      <w:r>
        <w:rPr>
          <w:rFonts w:ascii="GHEA Grapalat" w:hAnsi="GHEA Grapalat"/>
          <w:i w:val="0"/>
          <w:sz w:val="24"/>
          <w:szCs w:val="24"/>
          <w:lang w:val="hy-AM"/>
        </w:rPr>
        <w:t>7</w:t>
      </w:r>
      <w:r w:rsidRPr="00FC40B0">
        <w:rPr>
          <w:rFonts w:ascii="GHEA Grapalat" w:hAnsi="GHEA Grapalat"/>
          <w:i w:val="0"/>
          <w:sz w:val="24"/>
          <w:szCs w:val="24"/>
          <w:lang w:val="en-US"/>
        </w:rPr>
        <w:t>-</w:t>
      </w:r>
      <w:proofErr w:type="spellStart"/>
      <w:r w:rsidRPr="00FC40B0">
        <w:rPr>
          <w:rFonts w:ascii="GHEA Grapalat" w:hAnsi="GHEA Grapalat"/>
          <w:i w:val="0"/>
          <w:sz w:val="24"/>
          <w:szCs w:val="24"/>
          <w:lang w:val="en-US"/>
        </w:rPr>
        <w:t>th</w:t>
      </w:r>
      <w:proofErr w:type="spellEnd"/>
      <w:r w:rsidRPr="00FC40B0">
        <w:rPr>
          <w:rFonts w:ascii="GHEA Grapalat" w:hAnsi="GHEA Grapalat"/>
          <w:i w:val="0"/>
          <w:sz w:val="24"/>
          <w:szCs w:val="24"/>
          <w:lang w:val="en-US"/>
        </w:rPr>
        <w:t xml:space="preserve"> day from the date of publication of this announcement.</w:t>
      </w:r>
      <w:r w:rsidRPr="00FC40B0">
        <w:rPr>
          <w:rFonts w:ascii="GHEA Grapalat" w:hAnsi="GHEA Grapalat"/>
          <w:i w:val="0"/>
          <w:spacing w:val="2"/>
          <w:sz w:val="24"/>
          <w:szCs w:val="24"/>
          <w:lang w:val="en-US"/>
        </w:rPr>
        <w:t xml:space="preserve"> </w:t>
      </w:r>
      <w:r w:rsidRPr="00FC40B0">
        <w:rPr>
          <w:rFonts w:ascii="GHEA Grapalat" w:hAnsi="GHEA Grapalat"/>
          <w:i w:val="0"/>
          <w:sz w:val="24"/>
          <w:szCs w:val="24"/>
          <w:lang w:val="en-US"/>
        </w:rPr>
        <w:t xml:space="preserve">The bids may, in addition to Armenian, also be submitted in English or Russian. </w:t>
      </w:r>
    </w:p>
    <w:p w14:paraId="409274F0" w14:textId="3B810AA6"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bid opening will take place at the following address: 31 Aram Manukyan, Yerevan, RA, on </w:t>
      </w:r>
      <w:r w:rsidR="000B4D45">
        <w:rPr>
          <w:rFonts w:ascii="GHEA Grapalat" w:hAnsi="GHEA Grapalat"/>
          <w:i w:val="0"/>
          <w:sz w:val="24"/>
          <w:szCs w:val="24"/>
          <w:lang w:val="en-US"/>
        </w:rPr>
        <w:t>17</w:t>
      </w:r>
      <w:r w:rsidRPr="00500602">
        <w:rPr>
          <w:rFonts w:ascii="GHEA Grapalat" w:hAnsi="GHEA Grapalat"/>
          <w:i w:val="0"/>
          <w:sz w:val="24"/>
          <w:szCs w:val="24"/>
          <w:lang w:val="en-US"/>
        </w:rPr>
        <w:t xml:space="preserve"> </w:t>
      </w:r>
      <w:r w:rsidR="000B4D45">
        <w:rPr>
          <w:rFonts w:ascii="GHEA Grapalat" w:hAnsi="GHEA Grapalat"/>
          <w:i w:val="0"/>
          <w:sz w:val="24"/>
          <w:szCs w:val="24"/>
          <w:lang w:val="en-US"/>
        </w:rPr>
        <w:t>April</w:t>
      </w:r>
      <w:r w:rsidRPr="00500602">
        <w:rPr>
          <w:rFonts w:ascii="GHEA Grapalat" w:hAnsi="GHEA Grapalat"/>
          <w:i w:val="0"/>
          <w:sz w:val="24"/>
          <w:szCs w:val="24"/>
          <w:lang w:val="en-US"/>
        </w:rPr>
        <w:t xml:space="preserve"> </w:t>
      </w:r>
      <w:r>
        <w:rPr>
          <w:rFonts w:ascii="GHEA Grapalat" w:hAnsi="GHEA Grapalat"/>
          <w:i w:val="0"/>
          <w:sz w:val="24"/>
          <w:szCs w:val="24"/>
          <w:lang w:val="en-US"/>
        </w:rPr>
        <w:t xml:space="preserve">  202</w:t>
      </w:r>
      <w:r w:rsidR="00050D66">
        <w:rPr>
          <w:rFonts w:ascii="GHEA Grapalat" w:hAnsi="GHEA Grapalat"/>
          <w:i w:val="0"/>
          <w:sz w:val="24"/>
          <w:szCs w:val="24"/>
          <w:lang w:val="en-US"/>
        </w:rPr>
        <w:t>6</w:t>
      </w:r>
      <w:r w:rsidRPr="00FC40B0">
        <w:rPr>
          <w:rFonts w:ascii="GHEA Grapalat" w:hAnsi="GHEA Grapalat"/>
          <w:i w:val="0"/>
          <w:sz w:val="24"/>
          <w:szCs w:val="24"/>
          <w:lang w:val="en-US"/>
        </w:rPr>
        <w:t xml:space="preserve">, at </w:t>
      </w:r>
      <w:r>
        <w:rPr>
          <w:rFonts w:ascii="GHEA Grapalat" w:hAnsi="GHEA Grapalat"/>
          <w:i w:val="0"/>
          <w:sz w:val="24"/>
          <w:szCs w:val="24"/>
          <w:lang w:val="en-US"/>
        </w:rPr>
        <w:t>11</w:t>
      </w:r>
      <w:r w:rsidRPr="00FC40B0">
        <w:rPr>
          <w:rFonts w:ascii="GHEA Grapalat" w:hAnsi="GHEA Grapalat"/>
          <w:i w:val="0"/>
          <w:sz w:val="24"/>
          <w:szCs w:val="24"/>
          <w:lang w:val="en-US"/>
        </w:rPr>
        <w:t xml:space="preserve">։00 o'clock, </w:t>
      </w:r>
    </w:p>
    <w:p w14:paraId="4D9CEF55" w14:textId="77777777" w:rsidR="00F736BB" w:rsidRPr="00FC40B0" w:rsidRDefault="00F736BB" w:rsidP="00F736BB">
      <w:pPr>
        <w:pStyle w:val="a3"/>
        <w:spacing w:line="240" w:lineRule="auto"/>
        <w:ind w:firstLine="709"/>
        <w:rPr>
          <w:rFonts w:ascii="GHEA Grapalat" w:hAnsi="GHEA Grapalat"/>
          <w:i w:val="0"/>
          <w:sz w:val="24"/>
          <w:szCs w:val="24"/>
          <w:lang w:val="hy-AM"/>
        </w:rPr>
      </w:pPr>
      <w:r w:rsidRPr="00FC40B0">
        <w:rPr>
          <w:rFonts w:ascii="GHEA Grapalat" w:hAnsi="GHEA Grapalat"/>
          <w:i w:val="0"/>
          <w:sz w:val="24"/>
          <w:szCs w:val="24"/>
          <w:lang w:val="en-US"/>
        </w:rPr>
        <w:t xml:space="preserve">The appeals concerning this procedure must </w:t>
      </w:r>
      <w:proofErr w:type="spellStart"/>
      <w:r w:rsidRPr="00FC40B0">
        <w:rPr>
          <w:rFonts w:ascii="GHEA Grapalat" w:hAnsi="GHEA Grapalat"/>
          <w:i w:val="0"/>
          <w:sz w:val="24"/>
          <w:szCs w:val="24"/>
          <w:lang w:val="en-US"/>
        </w:rPr>
        <w:t>by</w:t>
      </w:r>
      <w:proofErr w:type="spellEnd"/>
      <w:r w:rsidRPr="00FC40B0">
        <w:rPr>
          <w:rFonts w:ascii="GHEA Grapalat" w:hAnsi="GHEA Grapalat"/>
          <w:i w:val="0"/>
          <w:sz w:val="24"/>
          <w:szCs w:val="24"/>
          <w:lang w:val="en-US"/>
        </w:rPr>
        <w:t xml:space="preserve"> filed to the Procurement Appeals Board, to the following address: </w:t>
      </w:r>
      <w:proofErr w:type="spellStart"/>
      <w:r w:rsidRPr="00FC40B0">
        <w:rPr>
          <w:rFonts w:ascii="GHEA Grapalat" w:hAnsi="GHEA Grapalat"/>
          <w:i w:val="0"/>
          <w:sz w:val="24"/>
          <w:szCs w:val="24"/>
          <w:lang w:val="en-US"/>
        </w:rPr>
        <w:t>Melik-Adamyan</w:t>
      </w:r>
      <w:proofErr w:type="spellEnd"/>
      <w:r w:rsidRPr="00FC40B0">
        <w:rPr>
          <w:rFonts w:ascii="GHEA Grapalat" w:hAnsi="GHEA Grapalat"/>
          <w:i w:val="0"/>
          <w:sz w:val="24"/>
          <w:szCs w:val="24"/>
          <w:lang w:val="en-US"/>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896690C"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For receiving additional information concerning this notice, you may apply to </w:t>
      </w:r>
      <w:r>
        <w:rPr>
          <w:rFonts w:ascii="GHEA Grapalat" w:hAnsi="GHEA Grapalat"/>
          <w:i w:val="0"/>
          <w:sz w:val="24"/>
          <w:szCs w:val="24"/>
          <w:lang w:val="en-US"/>
        </w:rPr>
        <w:t xml:space="preserve">Alina </w:t>
      </w:r>
      <w:proofErr w:type="spellStart"/>
      <w:r>
        <w:rPr>
          <w:rFonts w:ascii="GHEA Grapalat" w:hAnsi="GHEA Grapalat"/>
          <w:i w:val="0"/>
          <w:sz w:val="24"/>
          <w:szCs w:val="24"/>
          <w:lang w:val="en-US"/>
        </w:rPr>
        <w:t>Arshakyan</w:t>
      </w:r>
      <w:proofErr w:type="spellEnd"/>
      <w:r>
        <w:rPr>
          <w:rFonts w:ascii="GHEA Grapalat" w:hAnsi="GHEA Grapalat"/>
          <w:i w:val="0"/>
          <w:sz w:val="24"/>
          <w:szCs w:val="24"/>
          <w:lang w:val="en-US"/>
        </w:rPr>
        <w:t xml:space="preserve"> </w:t>
      </w:r>
      <w:r w:rsidRPr="00FC40B0">
        <w:rPr>
          <w:rFonts w:ascii="GHEA Grapalat" w:hAnsi="GHEA Grapalat"/>
          <w:i w:val="0"/>
          <w:sz w:val="24"/>
          <w:szCs w:val="24"/>
          <w:lang w:val="en-US"/>
        </w:rPr>
        <w:t>Secretary of the Evaluation Commission</w:t>
      </w:r>
    </w:p>
    <w:p w14:paraId="5D48AAAE" w14:textId="77777777" w:rsidR="00F736BB" w:rsidRPr="00FC40B0" w:rsidRDefault="00F736BB" w:rsidP="00F736BB">
      <w:pPr>
        <w:ind w:firstLine="720"/>
        <w:jc w:val="both"/>
        <w:rPr>
          <w:rFonts w:ascii="GHEA Grapalat" w:eastAsia="Calibri" w:hAnsi="GHEA Grapalat"/>
          <w:b/>
          <w:lang w:val="en-US"/>
        </w:rPr>
      </w:pPr>
      <w:r w:rsidRPr="00FC40B0">
        <w:rPr>
          <w:rFonts w:ascii="GHEA Grapalat" w:eastAsia="Calibri" w:hAnsi="GHEA Grapalat"/>
          <w:b/>
          <w:lang w:val="en-US"/>
        </w:rPr>
        <w:t xml:space="preserve">Tel: </w:t>
      </w:r>
      <w:r>
        <w:rPr>
          <w:rFonts w:ascii="GHEA Grapalat" w:hAnsi="GHEA Grapalat"/>
          <w:u w:val="single"/>
          <w:lang w:val="hy-AM"/>
        </w:rPr>
        <w:t>010-77-14-77</w:t>
      </w:r>
      <w:bookmarkStart w:id="0" w:name="_GoBack"/>
      <w:bookmarkEnd w:id="0"/>
    </w:p>
    <w:p w14:paraId="47C8AD54" w14:textId="77777777" w:rsidR="00F736BB" w:rsidRPr="00BD2F16" w:rsidRDefault="00F736BB" w:rsidP="00F736BB">
      <w:pPr>
        <w:pStyle w:val="a3"/>
        <w:spacing w:line="240" w:lineRule="auto"/>
        <w:rPr>
          <w:rFonts w:ascii="GHEA Grapalat" w:hAnsi="GHEA Grapalat"/>
          <w:i w:val="0"/>
          <w:u w:val="single"/>
          <w:lang w:val="hy-AM"/>
        </w:rPr>
      </w:pPr>
      <w:r w:rsidRPr="00FC40B0">
        <w:rPr>
          <w:rFonts w:ascii="GHEA Grapalat" w:eastAsia="Calibri" w:hAnsi="GHEA Grapalat"/>
          <w:b/>
          <w:lang w:val="en-US"/>
        </w:rPr>
        <w:t xml:space="preserve">Email: </w:t>
      </w:r>
      <w:r w:rsidRPr="00706865">
        <w:rPr>
          <w:rFonts w:ascii="GHEA Grapalat" w:hAnsi="GHEA Grapalat"/>
          <w:lang w:val="af-ZA"/>
        </w:rPr>
        <w:t>olympcollege@mail.ru</w:t>
      </w:r>
    </w:p>
    <w:p w14:paraId="78AE3A5E" w14:textId="77777777" w:rsidR="00F736BB" w:rsidRPr="00B563D7" w:rsidRDefault="00F736BB" w:rsidP="00F736BB">
      <w:pPr>
        <w:pStyle w:val="a3"/>
        <w:spacing w:line="240" w:lineRule="auto"/>
        <w:ind w:firstLine="0"/>
        <w:rPr>
          <w:rFonts w:ascii="GHEA Grapalat" w:hAnsi="GHEA Grapalat"/>
          <w:i w:val="0"/>
          <w:u w:val="single"/>
          <w:lang w:val="af-ZA"/>
        </w:rPr>
      </w:pPr>
      <w:r w:rsidRPr="00FC40B0">
        <w:rPr>
          <w:rFonts w:ascii="GHEA Grapalat" w:eastAsia="Calibri" w:hAnsi="GHEA Grapalat"/>
          <w:b/>
          <w:lang w:val="en-US"/>
        </w:rPr>
        <w:t xml:space="preserve">Client: </w:t>
      </w:r>
      <w:r w:rsidRPr="00FC40B0">
        <w:rPr>
          <w:rFonts w:ascii="GHEA Grapalat" w:hAnsi="GHEA Grapalat"/>
          <w:lang w:val="en-US"/>
        </w:rPr>
        <w:t>Non-</w:t>
      </w:r>
      <w:r w:rsidRPr="00FC40B0">
        <w:rPr>
          <w:rFonts w:ascii="GHEA Grapalat" w:hAnsi="GHEA Grapalat"/>
          <w:lang w:val="en-AU"/>
        </w:rPr>
        <w:t>commercial</w:t>
      </w:r>
      <w:r w:rsidRPr="00FC40B0">
        <w:rPr>
          <w:rFonts w:ascii="GHEA Grapalat" w:hAnsi="GHEA Grapalat"/>
          <w:lang w:val="en-US"/>
        </w:rPr>
        <w:t xml:space="preserve"> state organization </w:t>
      </w:r>
      <w:r w:rsidRPr="00FC40B0">
        <w:rPr>
          <w:rFonts w:ascii="GHEA Grapalat" w:hAnsi="GHEA Grapalat"/>
          <w:lang w:val="en-AU"/>
        </w:rPr>
        <w:t>«</w:t>
      </w:r>
      <w:r w:rsidRPr="00FC40B0">
        <w:rPr>
          <w:rFonts w:ascii="GHEA Grapalat" w:hAnsi="GHEA Grapalat"/>
          <w:lang w:val="en-US"/>
        </w:rPr>
        <w:t>Yerevan state sports</w:t>
      </w:r>
      <w:r w:rsidRPr="00FC40B0">
        <w:rPr>
          <w:rFonts w:ascii="GHEA Grapalat" w:hAnsi="GHEA Grapalat"/>
          <w:lang w:val="en-AU"/>
        </w:rPr>
        <w:t xml:space="preserve"> college of </w:t>
      </w:r>
      <w:proofErr w:type="spellStart"/>
      <w:r w:rsidRPr="00FC40B0">
        <w:rPr>
          <w:rFonts w:ascii="GHEA Grapalat" w:hAnsi="GHEA Grapalat"/>
          <w:lang w:val="en-AU"/>
        </w:rPr>
        <w:t>olympic</w:t>
      </w:r>
      <w:proofErr w:type="spellEnd"/>
      <w:r w:rsidRPr="00FC40B0">
        <w:rPr>
          <w:rFonts w:ascii="GHEA Grapalat" w:hAnsi="GHEA Grapalat"/>
          <w:lang w:val="en-AU"/>
        </w:rPr>
        <w:t xml:space="preserve"> reserves»</w:t>
      </w:r>
    </w:p>
    <w:p w14:paraId="4F021398" w14:textId="77777777" w:rsidR="00E17034" w:rsidRPr="00F736BB" w:rsidRDefault="00E17034">
      <w:pPr>
        <w:rPr>
          <w:lang w:val="en-US"/>
        </w:rPr>
      </w:pPr>
    </w:p>
    <w:sectPr w:rsidR="00E17034" w:rsidRPr="00F736BB" w:rsidSect="000B4D45">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F4"/>
    <w:rsid w:val="00050D66"/>
    <w:rsid w:val="000B4D45"/>
    <w:rsid w:val="00B84CF4"/>
    <w:rsid w:val="00E17034"/>
    <w:rsid w:val="00F7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D992"/>
  <w15:chartTrackingRefBased/>
  <w15:docId w15:val="{E609EBB7-5AA2-4AA0-9717-D900DC07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BB"/>
    <w:pPr>
      <w:spacing w:after="0" w:line="240" w:lineRule="auto"/>
    </w:pPr>
    <w:rPr>
      <w:rFonts w:ascii="Times New Roman" w:eastAsia="Times New Roman" w:hAnsi="Times New Roman" w:cs="Times New Roman"/>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736BB"/>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F736BB"/>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522</Words>
  <Characters>2982</Characters>
  <Application>Microsoft Office Word</Application>
  <DocSecurity>0</DocSecurity>
  <Lines>24</Lines>
  <Paragraphs>6</Paragraphs>
  <ScaleCrop>false</ScaleCrop>
  <Company>SPecialiST RePack</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College1</dc:creator>
  <cp:keywords/>
  <dc:description/>
  <cp:lastModifiedBy>College1</cp:lastModifiedBy>
  <cp:revision>4</cp:revision>
  <dcterms:created xsi:type="dcterms:W3CDTF">2025-02-11T08:50:00Z</dcterms:created>
  <dcterms:modified xsi:type="dcterms:W3CDTF">2026-04-10T07:52:00Z</dcterms:modified>
</cp:coreProperties>
</file>