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1BD3C4FE" w14:textId="370B0F7D"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FA4204" w:rsidRPr="00FA4204">
        <w:rPr>
          <w:rFonts w:ascii="GHEA Grapalat" w:hAnsi="GHEA Grapalat"/>
          <w:sz w:val="22"/>
          <w:lang w:val="af-ZA"/>
        </w:rPr>
        <w:t xml:space="preserve">ՀՀ-ԲԾ-Ա-ԳՀԾՁԲ-25/4 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D205CF" w14:textId="39E5001C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 xml:space="preserve">իր կարիքների համար </w:t>
      </w:r>
      <w:r w:rsidR="008A5E61">
        <w:rPr>
          <w:rFonts w:ascii="GHEA Grapalat" w:hAnsi="GHEA Grapalat"/>
          <w:sz w:val="22"/>
          <w:lang w:val="af-ZA"/>
        </w:rPr>
        <w:t>Արտաքին աուդիտի ծառայությունների</w:t>
      </w:r>
      <w:r w:rsidR="00A85E5E">
        <w:rPr>
          <w:rFonts w:ascii="GHEA Grapalat" w:hAnsi="GHEA Grapalat"/>
          <w:sz w:val="22"/>
          <w:lang w:val="hy-AM"/>
        </w:rPr>
        <w:t xml:space="preserve"> </w:t>
      </w:r>
      <w:r w:rsidR="00A85E5E" w:rsidRPr="00A85E5E">
        <w:rPr>
          <w:rFonts w:ascii="GHEA Grapalat" w:hAnsi="GHEA Grapalat"/>
          <w:sz w:val="22"/>
          <w:lang w:val="hy-AM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FA4204" w:rsidRPr="00FA4204">
        <w:rPr>
          <w:rFonts w:ascii="GHEA Grapalat" w:hAnsi="GHEA Grapalat"/>
          <w:b/>
          <w:sz w:val="22"/>
          <w:lang w:val="af-ZA"/>
        </w:rPr>
        <w:t xml:space="preserve">ՀՀ-ԲԾ-Ա-ԳՀԾՁԲ-25/4  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7687AA1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409"/>
        <w:gridCol w:w="2003"/>
        <w:gridCol w:w="2546"/>
        <w:gridCol w:w="1659"/>
        <w:gridCol w:w="1697"/>
      </w:tblGrid>
      <w:tr w:rsidR="00376ECE" w:rsidRPr="00FA4204" w14:paraId="05BE73EA" w14:textId="77777777" w:rsidTr="00FA4204">
        <w:tc>
          <w:tcPr>
            <w:tcW w:w="2829" w:type="dxa"/>
            <w:vAlign w:val="center"/>
          </w:tcPr>
          <w:p w14:paraId="36289946" w14:textId="259055DC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76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46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962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701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A4204" w:rsidRPr="00FA4204" w14:paraId="07D6C619" w14:textId="77777777" w:rsidTr="00FA4204">
        <w:trPr>
          <w:trHeight w:val="1501"/>
        </w:trPr>
        <w:tc>
          <w:tcPr>
            <w:tcW w:w="2829" w:type="dxa"/>
          </w:tcPr>
          <w:p w14:paraId="76719CF0" w14:textId="173B3B2A" w:rsidR="00FA4204" w:rsidRDefault="00FA4204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FA4204">
              <w:rPr>
                <w:rFonts w:ascii="GHEA Grapalat" w:hAnsi="GHEA Grapalat" w:cs="Times Armenian"/>
                <w:sz w:val="20"/>
                <w:lang w:val="hy-AM" w:eastAsia="en-US"/>
              </w:rPr>
              <w:t>Տրանսպորտային միջոցի վարձակալության ծառայություն՝ վարորդի հետ միասին /վառելիքը նախատեսված/</w:t>
            </w:r>
          </w:p>
        </w:tc>
        <w:tc>
          <w:tcPr>
            <w:tcW w:w="2276" w:type="dxa"/>
          </w:tcPr>
          <w:p w14:paraId="3FE45EF3" w14:textId="77777777" w:rsidR="00FA4204" w:rsidRPr="00A85E5E" w:rsidRDefault="00FA4204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31ABD39B" w14:textId="77777777" w:rsidR="00FA4204" w:rsidRPr="00A85E5E" w:rsidRDefault="00FA4204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F9EA795" w14:textId="3A67D853" w:rsidR="00FA4204" w:rsidRDefault="00FA4204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FA4204">
              <w:rPr>
                <w:rFonts w:ascii="GHEA Grapalat" w:hAnsi="GHEA Grapalat"/>
                <w:sz w:val="20"/>
                <w:lang w:val="hy-AM" w:eastAsia="en-US"/>
              </w:rPr>
              <w:t>60171100</w:t>
            </w:r>
          </w:p>
        </w:tc>
        <w:tc>
          <w:tcPr>
            <w:tcW w:w="2546" w:type="dxa"/>
            <w:vAlign w:val="center"/>
          </w:tcPr>
          <w:p w14:paraId="048FFDD6" w14:textId="5B18F945" w:rsidR="00FA4204" w:rsidRDefault="00FA4204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57D56E4E" w14:textId="311DDD36" w:rsidR="00FA4204" w:rsidRDefault="00FA4204" w:rsidP="00CA522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A711A3" w14:textId="77777777" w:rsidR="00FA4204" w:rsidRDefault="00FA4204" w:rsidP="00376EC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322155" w14:textId="36043E79" w:rsidR="00FA4204" w:rsidRDefault="00FA4204" w:rsidP="00CA522A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984641" w14:textId="039D48A8" w:rsidR="00FA4204" w:rsidRPr="00385A2B" w:rsidRDefault="00FA4204" w:rsidP="006B333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158E91" w14:textId="5ACBFA49" w:rsidR="00FA4204" w:rsidRDefault="00FA4204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FA4204" w:rsidRDefault="00FA4204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65361AB" w14:textId="4B37C97F" w:rsidR="00FA4204" w:rsidRDefault="00FA4204" w:rsidP="00376ECE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  <w:r w:rsidRPr="006B333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  <w:tr w:rsidR="00FA4204" w:rsidRPr="00FA4204" w14:paraId="7DDAADCC" w14:textId="77777777" w:rsidTr="00FA4204">
        <w:trPr>
          <w:trHeight w:val="1523"/>
        </w:trPr>
        <w:tc>
          <w:tcPr>
            <w:tcW w:w="2829" w:type="dxa"/>
          </w:tcPr>
          <w:p w14:paraId="15094138" w14:textId="1D62AC20" w:rsidR="00FA4204" w:rsidRPr="00EA5DF3" w:rsidRDefault="00FA4204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4204">
              <w:rPr>
                <w:rFonts w:ascii="GHEA Grapalat" w:hAnsi="GHEA Grapalat" w:cs="Times Armenian"/>
                <w:sz w:val="20"/>
                <w:lang w:val="hy-AM" w:eastAsia="en-US"/>
              </w:rPr>
              <w:t>Տրանսպորտային միջոցի վարձակալության ծառայություն /լեռնագնաց/ վարորդի հետ միասին /վառելիքը նախատեսված</w:t>
            </w:r>
          </w:p>
        </w:tc>
        <w:tc>
          <w:tcPr>
            <w:tcW w:w="2276" w:type="dxa"/>
          </w:tcPr>
          <w:p w14:paraId="1F17B86B" w14:textId="493AF4BB" w:rsidR="00FA4204" w:rsidRPr="00A85E5E" w:rsidRDefault="00FA4204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4204">
              <w:rPr>
                <w:rFonts w:ascii="GHEA Grapalat" w:hAnsi="GHEA Grapalat"/>
                <w:sz w:val="20"/>
                <w:lang w:val="hy-AM" w:eastAsia="en-US"/>
              </w:rPr>
              <w:t>60171100</w:t>
            </w:r>
            <w:r>
              <w:rPr>
                <w:rFonts w:ascii="GHEA Grapalat" w:hAnsi="GHEA Grapalat"/>
                <w:sz w:val="20"/>
                <w:lang w:val="hy-AM" w:eastAsia="en-US"/>
              </w:rPr>
              <w:t>/1</w:t>
            </w:r>
          </w:p>
        </w:tc>
        <w:tc>
          <w:tcPr>
            <w:tcW w:w="2546" w:type="dxa"/>
            <w:vAlign w:val="center"/>
          </w:tcPr>
          <w:p w14:paraId="6C0AA7C0" w14:textId="77777777" w:rsidR="00FA4204" w:rsidRDefault="00FA4204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962" w:type="dxa"/>
            <w:vMerge/>
            <w:vAlign w:val="center"/>
          </w:tcPr>
          <w:p w14:paraId="6FD26A82" w14:textId="77777777" w:rsidR="00FA4204" w:rsidRDefault="00FA4204" w:rsidP="00CA522A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1" w:type="dxa"/>
            <w:vMerge/>
            <w:vAlign w:val="center"/>
          </w:tcPr>
          <w:p w14:paraId="764CDD82" w14:textId="77777777" w:rsidR="00FA4204" w:rsidRDefault="00FA4204" w:rsidP="00376ECE">
            <w:pPr>
              <w:spacing w:line="276" w:lineRule="auto"/>
              <w:ind w:right="-143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A4204" w:rsidRPr="00FA4204" w14:paraId="669038EA" w14:textId="77777777" w:rsidTr="00FA4204">
        <w:trPr>
          <w:trHeight w:val="1518"/>
        </w:trPr>
        <w:tc>
          <w:tcPr>
            <w:tcW w:w="2829" w:type="dxa"/>
          </w:tcPr>
          <w:p w14:paraId="077C029F" w14:textId="41D4E126" w:rsidR="00FA4204" w:rsidRPr="00EA5DF3" w:rsidRDefault="00FA4204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4204">
              <w:rPr>
                <w:rFonts w:ascii="GHEA Grapalat" w:hAnsi="GHEA Grapalat" w:cs="Times Armenian"/>
                <w:sz w:val="20"/>
                <w:lang w:val="hy-AM" w:eastAsia="en-US"/>
              </w:rPr>
              <w:t>Տրանսպորտային միջոցի վարձակալության ծառայություն՝ առանց վարորդ /վառելիքը նախատեսված/</w:t>
            </w:r>
          </w:p>
        </w:tc>
        <w:tc>
          <w:tcPr>
            <w:tcW w:w="2276" w:type="dxa"/>
          </w:tcPr>
          <w:p w14:paraId="3B7D40B7" w14:textId="2054238C" w:rsidR="00FA4204" w:rsidRPr="00A85E5E" w:rsidRDefault="00FA4204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4204">
              <w:rPr>
                <w:rFonts w:ascii="GHEA Grapalat" w:hAnsi="GHEA Grapalat"/>
                <w:sz w:val="20"/>
                <w:lang w:val="hy-AM" w:eastAsia="en-US"/>
              </w:rPr>
              <w:t>60171100</w:t>
            </w:r>
            <w:r>
              <w:rPr>
                <w:rFonts w:ascii="GHEA Grapalat" w:hAnsi="GHEA Grapalat"/>
                <w:sz w:val="20"/>
                <w:lang w:val="hy-AM" w:eastAsia="en-US"/>
              </w:rPr>
              <w:t>/2</w:t>
            </w:r>
          </w:p>
        </w:tc>
        <w:tc>
          <w:tcPr>
            <w:tcW w:w="2546" w:type="dxa"/>
            <w:vAlign w:val="center"/>
          </w:tcPr>
          <w:p w14:paraId="4F2873BD" w14:textId="77777777" w:rsidR="00FA4204" w:rsidRDefault="00FA4204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962" w:type="dxa"/>
            <w:vMerge/>
            <w:vAlign w:val="center"/>
          </w:tcPr>
          <w:p w14:paraId="5DECE988" w14:textId="77777777" w:rsidR="00FA4204" w:rsidRDefault="00FA4204" w:rsidP="00CA522A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1" w:type="dxa"/>
            <w:vMerge/>
            <w:vAlign w:val="center"/>
          </w:tcPr>
          <w:p w14:paraId="64C7F85F" w14:textId="77777777" w:rsidR="00FA4204" w:rsidRDefault="00FA4204" w:rsidP="00376ECE">
            <w:pPr>
              <w:spacing w:line="276" w:lineRule="auto"/>
              <w:ind w:right="-143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A4204" w:rsidRPr="00FA4204" w14:paraId="11D2C851" w14:textId="77777777" w:rsidTr="00FA4204">
        <w:trPr>
          <w:trHeight w:val="1383"/>
        </w:trPr>
        <w:tc>
          <w:tcPr>
            <w:tcW w:w="2829" w:type="dxa"/>
          </w:tcPr>
          <w:p w14:paraId="6CC084E3" w14:textId="205F7C76" w:rsidR="00FA4204" w:rsidRPr="00EA5DF3" w:rsidRDefault="00FA4204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4204">
              <w:rPr>
                <w:rFonts w:ascii="GHEA Grapalat" w:hAnsi="GHEA Grapalat" w:cs="Times Armenian"/>
                <w:sz w:val="20"/>
                <w:lang w:val="hy-AM" w:eastAsia="en-US"/>
              </w:rPr>
              <w:t>Տրանսպորտային միջոցի վարձակալության ծառայություն՝ առանց վարորդ /վառելիքը չի նախատեսվում/</w:t>
            </w:r>
          </w:p>
        </w:tc>
        <w:tc>
          <w:tcPr>
            <w:tcW w:w="2276" w:type="dxa"/>
          </w:tcPr>
          <w:p w14:paraId="30B6DEE5" w14:textId="37F6F053" w:rsidR="00FA4204" w:rsidRPr="00A85E5E" w:rsidRDefault="00FA4204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4204">
              <w:rPr>
                <w:rFonts w:ascii="GHEA Grapalat" w:hAnsi="GHEA Grapalat"/>
                <w:sz w:val="20"/>
                <w:lang w:val="hy-AM" w:eastAsia="en-US"/>
              </w:rPr>
              <w:t>60171100</w:t>
            </w:r>
            <w:r>
              <w:rPr>
                <w:rFonts w:ascii="GHEA Grapalat" w:hAnsi="GHEA Grapalat"/>
                <w:sz w:val="20"/>
                <w:lang w:val="hy-AM" w:eastAsia="en-US"/>
              </w:rPr>
              <w:t>/3</w:t>
            </w:r>
          </w:p>
        </w:tc>
        <w:tc>
          <w:tcPr>
            <w:tcW w:w="2546" w:type="dxa"/>
            <w:vAlign w:val="center"/>
          </w:tcPr>
          <w:p w14:paraId="7291B65A" w14:textId="77777777" w:rsidR="00FA4204" w:rsidRDefault="00FA4204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962" w:type="dxa"/>
            <w:vMerge/>
            <w:vAlign w:val="center"/>
          </w:tcPr>
          <w:p w14:paraId="5B0D9F9E" w14:textId="77777777" w:rsidR="00FA4204" w:rsidRDefault="00FA4204" w:rsidP="00CA522A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1" w:type="dxa"/>
            <w:vMerge/>
            <w:vAlign w:val="center"/>
          </w:tcPr>
          <w:p w14:paraId="34B1533B" w14:textId="77777777" w:rsidR="00FA4204" w:rsidRDefault="00FA4204" w:rsidP="00376ECE">
            <w:pPr>
              <w:spacing w:line="276" w:lineRule="auto"/>
              <w:ind w:right="-143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6DB6601C" w14:textId="48F986C5" w:rsidR="00A70433" w:rsidRPr="00734AFA" w:rsidRDefault="00A70433" w:rsidP="00850732">
      <w:pPr>
        <w:pStyle w:val="BodyTextIndent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Ի</w:t>
      </w:r>
      <w:r w:rsidR="005D603B">
        <w:rPr>
          <w:rFonts w:ascii="Cambria Math" w:hAnsi="Cambria Math"/>
          <w:i/>
          <w:sz w:val="20"/>
          <w:szCs w:val="20"/>
          <w:lang w:val="hy-AM"/>
        </w:rPr>
        <w:t>․</w:t>
      </w:r>
      <w:r w:rsidR="00734AFA" w:rsidRPr="00734AF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Յուզբաշ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944549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F2"/>
    <w:rsid w:val="0009512C"/>
    <w:rsid w:val="002167AE"/>
    <w:rsid w:val="003159CC"/>
    <w:rsid w:val="00360E0D"/>
    <w:rsid w:val="00376ECE"/>
    <w:rsid w:val="00385A2B"/>
    <w:rsid w:val="0042062F"/>
    <w:rsid w:val="004504B1"/>
    <w:rsid w:val="00531FF2"/>
    <w:rsid w:val="0057435F"/>
    <w:rsid w:val="005C775D"/>
    <w:rsid w:val="005D603B"/>
    <w:rsid w:val="0062440B"/>
    <w:rsid w:val="006A466B"/>
    <w:rsid w:val="006B03C0"/>
    <w:rsid w:val="006B3330"/>
    <w:rsid w:val="006E29AE"/>
    <w:rsid w:val="00734AFA"/>
    <w:rsid w:val="00850732"/>
    <w:rsid w:val="008A5E61"/>
    <w:rsid w:val="0094398A"/>
    <w:rsid w:val="00944549"/>
    <w:rsid w:val="00954979"/>
    <w:rsid w:val="009F0B1B"/>
    <w:rsid w:val="009F6EA1"/>
    <w:rsid w:val="00A551E9"/>
    <w:rsid w:val="00A70433"/>
    <w:rsid w:val="00A85E5E"/>
    <w:rsid w:val="00B023EA"/>
    <w:rsid w:val="00B96869"/>
    <w:rsid w:val="00BA07A0"/>
    <w:rsid w:val="00BA557A"/>
    <w:rsid w:val="00C22649"/>
    <w:rsid w:val="00CA522A"/>
    <w:rsid w:val="00D02232"/>
    <w:rsid w:val="00DD058E"/>
    <w:rsid w:val="00E76E5D"/>
    <w:rsid w:val="00EA5DF3"/>
    <w:rsid w:val="00EF223A"/>
    <w:rsid w:val="00F10C71"/>
    <w:rsid w:val="00F32AFA"/>
    <w:rsid w:val="00F60200"/>
    <w:rsid w:val="00F921FC"/>
    <w:rsid w:val="00FA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Emphasis">
    <w:name w:val="Emphasis"/>
    <w:qFormat/>
    <w:rsid w:val="00360E0D"/>
    <w:rPr>
      <w:i/>
      <w:iCs/>
    </w:rPr>
  </w:style>
  <w:style w:type="table" w:styleId="TableGrid">
    <w:name w:val="Table Grid"/>
    <w:basedOn w:val="TableNormal"/>
    <w:uiPriority w:val="39"/>
    <w:rsid w:val="003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gevorg mirzoyan</cp:lastModifiedBy>
  <cp:revision>31</cp:revision>
  <cp:lastPrinted>2023-07-13T07:49:00Z</cp:lastPrinted>
  <dcterms:created xsi:type="dcterms:W3CDTF">2021-09-16T12:41:00Z</dcterms:created>
  <dcterms:modified xsi:type="dcterms:W3CDTF">2025-02-03T06:47:00Z</dcterms:modified>
</cp:coreProperties>
</file>