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812415">
        <w:rPr>
          <w:rFonts w:ascii="GHEA Grapalat" w:hAnsi="GHEA Grapalat" w:cstheme="minorHAnsi"/>
          <w:b w:val="0"/>
          <w:i/>
          <w:sz w:val="18"/>
          <w:lang w:val="hy-AM"/>
        </w:rPr>
        <w:t>նոյեմբերի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812415">
        <w:rPr>
          <w:rFonts w:ascii="GHEA Grapalat" w:hAnsi="GHEA Grapalat" w:cstheme="minorHAnsi"/>
          <w:b w:val="0"/>
          <w:i/>
          <w:sz w:val="18"/>
          <w:lang w:val="hy-AM"/>
        </w:rPr>
        <w:t>26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812415">
        <w:rPr>
          <w:rFonts w:ascii="GHEA Grapalat" w:hAnsi="GHEA Grapalat" w:cstheme="minorHAnsi"/>
          <w:b w:val="0"/>
          <w:sz w:val="18"/>
          <w:lang w:val="af-ZA"/>
        </w:rPr>
        <w:t>ԳՄՄՀ-ՀԲՄԱՇՁԲ-25/22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812415">
        <w:rPr>
          <w:rFonts w:ascii="GHEA Grapalat" w:hAnsi="GHEA Grapalat" w:cstheme="minorHAnsi"/>
          <w:b w:val="0"/>
          <w:sz w:val="18"/>
          <w:lang w:val="af-ZA"/>
        </w:rPr>
        <w:t>ԳՄՄՀ-ՀԲՄԱՇՁԲ-25/22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812415">
        <w:rPr>
          <w:rFonts w:ascii="GHEA Grapalat" w:hAnsi="GHEA Grapalat" w:cstheme="minorHAnsi"/>
          <w:b w:val="0"/>
          <w:sz w:val="18"/>
          <w:lang w:val="hy-AM"/>
        </w:rPr>
        <w:t>նոյեմբերի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812415">
        <w:rPr>
          <w:rFonts w:ascii="GHEA Grapalat" w:hAnsi="GHEA Grapalat" w:cstheme="minorHAnsi"/>
          <w:b w:val="0"/>
          <w:sz w:val="18"/>
          <w:lang w:val="hy-AM"/>
        </w:rPr>
        <w:t>11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812415" w:rsidRPr="002634F7" w:rsidTr="00071CDB">
        <w:trPr>
          <w:trHeight w:val="3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812415" w:rsidRPr="002B745A" w:rsidRDefault="00812415" w:rsidP="00812415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812415" w:rsidRPr="00A82CBC" w:rsidRDefault="00812415" w:rsidP="00812415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A82CBC">
              <w:rPr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Լեյվլ</w:t>
            </w:r>
            <w:r w:rsidRPr="00A82CBC">
              <w:rPr>
                <w:sz w:val="16"/>
                <w:lang w:val="hy-AM"/>
              </w:rPr>
              <w:t>»</w:t>
            </w:r>
            <w:r>
              <w:rPr>
                <w:sz w:val="16"/>
                <w:lang w:val="hy-AM"/>
              </w:rPr>
              <w:t xml:space="preserve"> </w:t>
            </w:r>
            <w:r w:rsidRPr="00A82CBC">
              <w:rPr>
                <w:sz w:val="16"/>
                <w:lang w:val="hy-AM"/>
              </w:rPr>
              <w:t>ՍՊԸ</w:t>
            </w:r>
            <w:r>
              <w:rPr>
                <w:sz w:val="16"/>
                <w:lang w:val="hy-AM"/>
              </w:rPr>
              <w:t xml:space="preserve"> և </w:t>
            </w:r>
            <w:r w:rsidRPr="00A82CBC">
              <w:rPr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Մոնտաժտրանսշին</w:t>
            </w:r>
            <w:r w:rsidRPr="00A82CBC">
              <w:rPr>
                <w:sz w:val="16"/>
                <w:lang w:val="hy-AM"/>
              </w:rPr>
              <w:t>» ՍՊԸ</w:t>
            </w:r>
            <w:r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812415" w:rsidRPr="002B745A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812415" w:rsidRPr="008B21C5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812415" w:rsidRPr="000A2195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812415" w:rsidRPr="002634F7" w:rsidTr="00071CDB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415" w:rsidRPr="002B745A" w:rsidRDefault="00812415" w:rsidP="00812415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812415" w:rsidRPr="00623935" w:rsidRDefault="00812415" w:rsidP="00812415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623935">
              <w:rPr>
                <w:sz w:val="16"/>
                <w:lang w:val="hy-AM"/>
              </w:rPr>
              <w:t>«</w:t>
            </w:r>
            <w:r w:rsidRPr="00412F5B">
              <w:rPr>
                <w:sz w:val="16"/>
                <w:lang w:val="hy-AM"/>
              </w:rPr>
              <w:t xml:space="preserve"> ՎՄՎ ՔԱՄՓՆԻ&gt;&gt; </w:t>
            </w:r>
            <w:r w:rsidRPr="00623935">
              <w:rPr>
                <w:sz w:val="16"/>
                <w:lang w:val="hy-AM"/>
              </w:rPr>
              <w:t>» ՍՊԸ</w:t>
            </w:r>
            <w:r>
              <w:rPr>
                <w:sz w:val="16"/>
                <w:lang w:val="hy-AM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415" w:rsidRPr="002B745A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415" w:rsidRPr="008B21C5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415" w:rsidRPr="000A2195" w:rsidRDefault="00812415" w:rsidP="00812415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812415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812415">
        <w:rPr>
          <w:rFonts w:ascii="GHEA Grapalat" w:hAnsi="GHEA Grapalat" w:cs="Sylfaen"/>
          <w:sz w:val="14"/>
          <w:lang w:val="hy-AM"/>
        </w:rPr>
        <w:t xml:space="preserve">ՀՀ ԳԵՂԱՐՔՈՒՆԻՔԻ ՄԱՐԶԻ ՄԱՐՏՈՒՆՈՒ ՀԱՄԱՅՆՔԱՊԵՏԱՐԱՆԻ ԿԱՐԻՔՆԵՐԻ ՀԱՄԱՐ ՍԱԼԱՐԿՄԱՆ </w:t>
      </w:r>
      <w:r w:rsidR="00F370F3" w:rsidRPr="00F370F3">
        <w:rPr>
          <w:rFonts w:ascii="GHEA Grapalat" w:hAnsi="GHEA Grapalat" w:cs="Sylfaen"/>
          <w:sz w:val="14"/>
          <w:lang w:val="hy-AM"/>
        </w:rPr>
        <w:t>ԱՇԽԱՏԱՆՔՆԵՐ</w:t>
      </w:r>
      <w:r w:rsidR="00F370F3">
        <w:rPr>
          <w:rFonts w:ascii="GHEA Grapalat" w:hAnsi="GHEA Grapalat" w:cs="Sylfaen"/>
          <w:sz w:val="14"/>
          <w:lang w:val="hy-AM"/>
        </w:rPr>
        <w:t>Ի</w:t>
      </w:r>
      <w:r w:rsidR="00F370F3" w:rsidRPr="00F370F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BD4124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472340" w:rsidRPr="00B96B21" w:rsidRDefault="00BD4124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CF5239">
              <w:rPr>
                <w:rFonts w:ascii="Sylfaen" w:hAnsi="Sylfaen" w:cs="Sylfaen"/>
                <w:b/>
                <w:lang w:val="hy-AM"/>
              </w:rPr>
              <w:t>ՀՀ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Գեղարքունիքի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մարզի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Մարտունի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քաղաքի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</w:t>
            </w:r>
            <w:r w:rsidRPr="00CF5239">
              <w:rPr>
                <w:rFonts w:ascii="MS Gothic" w:eastAsia="MS Gothic" w:hAnsi="MS Gothic" w:cs="MS Gothic" w:hint="eastAsia"/>
                <w:b/>
                <w:lang w:val="hy-AM"/>
              </w:rPr>
              <w:t>․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Հերացի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փողոցի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սալարկման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աշխատանքներ</w:t>
            </w:r>
          </w:p>
        </w:tc>
      </w:tr>
      <w:tr w:rsidR="00B96B21" w:rsidRPr="00BD4124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F370F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E14A49" w:rsidRDefault="00F370F3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54624" w:rsidRDefault="00812415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Լեյվլ</w:t>
            </w:r>
            <w:r w:rsidRPr="00A82CBC">
              <w:rPr>
                <w:sz w:val="16"/>
                <w:lang w:val="hy-AM"/>
              </w:rPr>
              <w:t>»</w:t>
            </w:r>
            <w:r>
              <w:rPr>
                <w:sz w:val="16"/>
                <w:lang w:val="hy-AM"/>
              </w:rPr>
              <w:t xml:space="preserve"> </w:t>
            </w:r>
            <w:r w:rsidRPr="00A82CBC">
              <w:rPr>
                <w:sz w:val="16"/>
                <w:lang w:val="hy-AM"/>
              </w:rPr>
              <w:t>ՍՊԸ</w:t>
            </w:r>
            <w:r>
              <w:rPr>
                <w:rFonts w:asciiTheme="minorHAnsi" w:hAnsiTheme="minorHAnsi"/>
                <w:sz w:val="16"/>
                <w:lang w:val="hy-AM"/>
              </w:rPr>
              <w:t>»</w:t>
            </w:r>
            <w:r>
              <w:rPr>
                <w:sz w:val="16"/>
                <w:lang w:val="hy-AM"/>
              </w:rPr>
              <w:t xml:space="preserve"> և </w:t>
            </w:r>
            <w:r>
              <w:rPr>
                <w:rFonts w:asciiTheme="minorHAnsi" w:hAnsiTheme="minorHAnsi"/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Մոնտաժտրանսշին</w:t>
            </w:r>
            <w:r w:rsidRPr="00A82CBC">
              <w:rPr>
                <w:sz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lang w:val="hy-AM"/>
              </w:rPr>
              <w:t>»</w:t>
            </w:r>
            <w:r w:rsidRPr="00A82CBC">
              <w:rPr>
                <w:sz w:val="16"/>
                <w:lang w:val="hy-AM"/>
              </w:rPr>
              <w:t xml:space="preserve"> ՍՊԸ</w:t>
            </w:r>
            <w:r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5860F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812415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51,750,000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BD4124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F370F3" w:rsidRPr="00B96B21" w:rsidRDefault="00BD4124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CF5239">
              <w:rPr>
                <w:rFonts w:ascii="Sylfaen" w:hAnsi="Sylfaen" w:cs="Sylfaen"/>
                <w:b/>
                <w:lang w:val="hy-AM"/>
              </w:rPr>
              <w:t>ՀՀ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Գեղարքունիքի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մարզի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Մարտունի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քաղաքի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Ներսիսյան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փողոցի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սալարկման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աշխատանքներ</w:t>
            </w:r>
          </w:p>
        </w:tc>
      </w:tr>
      <w:tr w:rsidR="00F370F3" w:rsidRPr="00BD4124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D4663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E14A49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812415" w:rsidRPr="00812415">
              <w:rPr>
                <w:rFonts w:ascii="Calibri" w:hAnsi="Calibri" w:cs="Calibri"/>
                <w:color w:val="000000"/>
                <w:sz w:val="16"/>
                <w:lang w:val="hy-AM"/>
              </w:rPr>
              <w:t xml:space="preserve">ՎՄՎ ՔԱՄՓՆԻ </w:t>
            </w: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812415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58,240,000</w:t>
            </w: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F370F3" w:rsidRPr="00BD4124" w:rsidTr="00D4663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F370F3" w:rsidRPr="00472340" w:rsidRDefault="00F370F3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:rsidR="00F370F3" w:rsidRPr="00B96B21" w:rsidRDefault="00BD4124" w:rsidP="00D4663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CF5239">
              <w:rPr>
                <w:rFonts w:ascii="Sylfaen" w:hAnsi="Sylfaen" w:cs="Sylfaen"/>
                <w:b/>
                <w:lang w:val="hy-AM"/>
              </w:rPr>
              <w:t>ՀՀ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Գեղարքունիքի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մարզի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Մարտունի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քաղաքի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Չարենցի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փողոցի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սալարկման</w:t>
            </w:r>
            <w:r w:rsidRPr="00CF5239">
              <w:rPr>
                <w:b/>
                <w:lang w:val="hy-AM"/>
              </w:rPr>
              <w:t xml:space="preserve"> </w:t>
            </w:r>
            <w:r w:rsidRPr="00CF5239">
              <w:rPr>
                <w:rFonts w:ascii="Sylfaen" w:hAnsi="Sylfaen" w:cs="Sylfaen"/>
                <w:b/>
                <w:lang w:val="hy-AM"/>
              </w:rPr>
              <w:t>աշխատանքներ</w:t>
            </w:r>
          </w:p>
        </w:tc>
      </w:tr>
      <w:tr w:rsidR="00F370F3" w:rsidRPr="00BD4124" w:rsidTr="00D4663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0F3" w:rsidRPr="00E476FC" w:rsidRDefault="00F370F3" w:rsidP="00D4663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F370F3" w:rsidRPr="00E476FC" w:rsidRDefault="00F370F3" w:rsidP="00D4663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F370F3" w:rsidRPr="0021705E" w:rsidTr="00D46633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0F3" w:rsidRPr="00E14A49" w:rsidRDefault="00F370F3" w:rsidP="00D4663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5A0D94" w:rsidRDefault="00F370F3" w:rsidP="00D466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>«</w:t>
            </w:r>
            <w:r w:rsidR="00812415" w:rsidRPr="00812415">
              <w:rPr>
                <w:rFonts w:ascii="Calibri" w:hAnsi="Calibri" w:cs="Calibri"/>
                <w:color w:val="000000"/>
                <w:sz w:val="16"/>
                <w:lang w:val="hy-AM"/>
              </w:rPr>
              <w:t>ՎՄՎ ՔԱՄՓՆԻ</w:t>
            </w:r>
            <w:r>
              <w:rPr>
                <w:rFonts w:ascii="Calibri" w:hAnsi="Calibri" w:cs="Calibri"/>
                <w:color w:val="000000"/>
                <w:sz w:val="16"/>
                <w:lang w:val="hy-AM"/>
              </w:rPr>
              <w:t xml:space="preserve">» ՍՊԸ 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3" w:rsidRPr="00941B59" w:rsidRDefault="00F370F3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0F3" w:rsidRPr="00941B59" w:rsidRDefault="00812415" w:rsidP="00D4663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41,500,000</w:t>
            </w:r>
          </w:p>
        </w:tc>
      </w:tr>
    </w:tbl>
    <w:p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812415" w:rsidRPr="00812415">
        <w:rPr>
          <w:rFonts w:ascii="GHEA Grapalat" w:hAnsi="GHEA Grapalat"/>
          <w:sz w:val="20"/>
          <w:lang w:val="hy-AM"/>
        </w:rPr>
        <w:t>Սույն ընթացակարգի համար՝ «Գնումների մասին» ՀՀ օրենքի 10-րդ հոդվածի 4-րդ կետի համաձայն անգործության ժամկետ չի սահմանվում:</w:t>
      </w:r>
      <w:r w:rsidR="00812415">
        <w:rPr>
          <w:rFonts w:ascii="GHEA Grapalat" w:hAnsi="GHEA Grapalat"/>
          <w:sz w:val="20"/>
          <w:lang w:val="hy-AM"/>
        </w:rPr>
        <w:t xml:space="preserve"> 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lastRenderedPageBreak/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9E8" w:rsidRDefault="005469E8" w:rsidP="00FD4AD9">
      <w:r>
        <w:separator/>
      </w:r>
    </w:p>
  </w:endnote>
  <w:endnote w:type="continuationSeparator" w:id="0">
    <w:p w:rsidR="005469E8" w:rsidRDefault="005469E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70F3">
      <w:rPr>
        <w:rStyle w:val="a3"/>
        <w:noProof/>
      </w:rPr>
      <w:t>2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9E8" w:rsidRDefault="005469E8" w:rsidP="00FD4AD9">
      <w:r>
        <w:separator/>
      </w:r>
    </w:p>
  </w:footnote>
  <w:footnote w:type="continuationSeparator" w:id="0">
    <w:p w:rsidR="005469E8" w:rsidRDefault="005469E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637">
    <w:abstractNumId w:val="17"/>
  </w:num>
  <w:num w:numId="2" w16cid:durableId="144661359">
    <w:abstractNumId w:val="5"/>
  </w:num>
  <w:num w:numId="3" w16cid:durableId="617764962">
    <w:abstractNumId w:val="16"/>
  </w:num>
  <w:num w:numId="4" w16cid:durableId="621571693">
    <w:abstractNumId w:val="4"/>
  </w:num>
  <w:num w:numId="5" w16cid:durableId="1986087197">
    <w:abstractNumId w:val="12"/>
  </w:num>
  <w:num w:numId="6" w16cid:durableId="971595540">
    <w:abstractNumId w:val="10"/>
  </w:num>
  <w:num w:numId="7" w16cid:durableId="162818263">
    <w:abstractNumId w:val="0"/>
  </w:num>
  <w:num w:numId="8" w16cid:durableId="1906722515">
    <w:abstractNumId w:val="8"/>
  </w:num>
  <w:num w:numId="9" w16cid:durableId="530261988">
    <w:abstractNumId w:val="18"/>
  </w:num>
  <w:num w:numId="10" w16cid:durableId="1844474369">
    <w:abstractNumId w:val="7"/>
  </w:num>
  <w:num w:numId="11" w16cid:durableId="656298188">
    <w:abstractNumId w:val="6"/>
  </w:num>
  <w:num w:numId="12" w16cid:durableId="474445137">
    <w:abstractNumId w:val="13"/>
  </w:num>
  <w:num w:numId="13" w16cid:durableId="854923836">
    <w:abstractNumId w:val="9"/>
  </w:num>
  <w:num w:numId="14" w16cid:durableId="1612468549">
    <w:abstractNumId w:val="15"/>
  </w:num>
  <w:num w:numId="15" w16cid:durableId="1329020367">
    <w:abstractNumId w:val="14"/>
  </w:num>
  <w:num w:numId="16" w16cid:durableId="316879572">
    <w:abstractNumId w:val="19"/>
  </w:num>
  <w:num w:numId="17" w16cid:durableId="865993931">
    <w:abstractNumId w:val="1"/>
  </w:num>
  <w:num w:numId="18" w16cid:durableId="1186168697">
    <w:abstractNumId w:val="3"/>
  </w:num>
  <w:num w:numId="19" w16cid:durableId="1647007764">
    <w:abstractNumId w:val="11"/>
  </w:num>
  <w:num w:numId="20" w16cid:durableId="18807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7CFE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37DF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9414C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469E8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23C9"/>
    <w:rsid w:val="005A49BD"/>
    <w:rsid w:val="005B3657"/>
    <w:rsid w:val="005F062B"/>
    <w:rsid w:val="005F0809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2415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6C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6DD2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D4124"/>
    <w:rsid w:val="00BE5BCD"/>
    <w:rsid w:val="00BE6454"/>
    <w:rsid w:val="00BE6496"/>
    <w:rsid w:val="00BE6662"/>
    <w:rsid w:val="00BF2999"/>
    <w:rsid w:val="00C07830"/>
    <w:rsid w:val="00C17C4E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6265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70F3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A0808-1410-446B-9A3D-956146C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10FD-D19A-459D-8FF7-F5F9AF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72</cp:revision>
  <cp:lastPrinted>2024-01-16T07:12:00Z</cp:lastPrinted>
  <dcterms:created xsi:type="dcterms:W3CDTF">2023-09-06T06:44:00Z</dcterms:created>
  <dcterms:modified xsi:type="dcterms:W3CDTF">2025-11-26T11:11:00Z</dcterms:modified>
</cp:coreProperties>
</file>