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BB7664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4B5DC02" w:rsidR="0022631D" w:rsidRPr="00BB7664" w:rsidRDefault="0022631D" w:rsidP="00BB766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720D16A" w:rsidR="0022631D" w:rsidRPr="006364C3" w:rsidRDefault="00621A11" w:rsidP="006364C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«ՀԱԷԿ»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Արմավիրի մարզ, ք.Մեծամոր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340EC" w:rsidRPr="00C340E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B7664" w:rsidRPr="00BB7664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="00BB7664" w:rsidRPr="00ED19E8">
        <w:rPr>
          <w:rFonts w:ascii="GHEA Grapalat" w:hAnsi="GHEA Grapalat" w:cs="Arial CYR"/>
          <w:b/>
          <w:i/>
          <w:sz w:val="20"/>
          <w:szCs w:val="20"/>
        </w:rPr>
        <w:t>ՀԱԷԿ</w:t>
      </w:r>
      <w:r w:rsidR="00BB7664" w:rsidRPr="00BB7664">
        <w:rPr>
          <w:rFonts w:ascii="GHEA Grapalat" w:hAnsi="GHEA Grapalat" w:cs="Arial CYR"/>
          <w:b/>
          <w:i/>
          <w:sz w:val="20"/>
          <w:szCs w:val="20"/>
          <w:lang w:val="af-ZA"/>
        </w:rPr>
        <w:t xml:space="preserve">» </w:t>
      </w:r>
      <w:r w:rsidR="00BB7664" w:rsidRPr="00ED19E8">
        <w:rPr>
          <w:rFonts w:ascii="GHEA Grapalat" w:hAnsi="GHEA Grapalat" w:cs="Arial CYR"/>
          <w:b/>
          <w:i/>
          <w:sz w:val="20"/>
          <w:szCs w:val="20"/>
        </w:rPr>
        <w:t>ՓԲԸ</w:t>
      </w:r>
      <w:r w:rsidR="00BB7664" w:rsidRPr="00BB7664">
        <w:rPr>
          <w:rFonts w:ascii="GHEA Grapalat" w:hAnsi="GHEA Grapalat" w:cs="Arial CYR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 w:cs="Arial CYR"/>
          <w:b/>
          <w:i/>
          <w:sz w:val="20"/>
          <w:szCs w:val="20"/>
        </w:rPr>
        <w:t>քիմիական</w:t>
      </w:r>
      <w:r w:rsidR="00BB7664" w:rsidRPr="00BB7664">
        <w:rPr>
          <w:rFonts w:ascii="GHEA Grapalat" w:hAnsi="GHEA Grapalat" w:cs="Arial CYR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 w:cs="Arial CYR"/>
          <w:b/>
          <w:i/>
          <w:sz w:val="20"/>
          <w:szCs w:val="20"/>
        </w:rPr>
        <w:t>արտադրամասի</w:t>
      </w:r>
      <w:r w:rsidR="00BB7664" w:rsidRPr="00BB7664">
        <w:rPr>
          <w:rFonts w:ascii="GHEA Grapalat" w:hAnsi="GHEA Grapalat" w:cs="Arial CYR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 w:cs="Arial CYR"/>
          <w:b/>
          <w:i/>
          <w:sz w:val="20"/>
          <w:szCs w:val="20"/>
        </w:rPr>
        <w:t>իոնափոխանակման</w:t>
      </w:r>
      <w:r w:rsidR="00BB7664" w:rsidRPr="00BB7664">
        <w:rPr>
          <w:rFonts w:ascii="GHEA Grapalat" w:hAnsi="GHEA Grapalat" w:cs="Arial CYR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 w:cs="Arial CYR"/>
          <w:b/>
          <w:i/>
          <w:sz w:val="20"/>
          <w:szCs w:val="20"/>
        </w:rPr>
        <w:t>զտիչների՝</w:t>
      </w:r>
      <w:r w:rsidR="00BB7664" w:rsidRPr="00BB7664">
        <w:rPr>
          <w:rFonts w:ascii="GHEA Grapalat" w:hAnsi="GHEA Grapalat" w:cs="Arial CYR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/>
          <w:b/>
          <w:i/>
          <w:sz w:val="20"/>
          <w:szCs w:val="20"/>
        </w:rPr>
        <w:t>ԿՖ</w:t>
      </w:r>
      <w:r w:rsidR="00BB7664" w:rsidRPr="00BB7664">
        <w:rPr>
          <w:rFonts w:ascii="GHEA Grapalat" w:hAnsi="GHEA Grapalat"/>
          <w:b/>
          <w:i/>
          <w:sz w:val="20"/>
          <w:szCs w:val="20"/>
          <w:lang w:val="af-ZA"/>
        </w:rPr>
        <w:t xml:space="preserve"> -</w:t>
      </w:r>
      <w:r w:rsidR="00BB7664" w:rsidRPr="00ED19E8">
        <w:rPr>
          <w:rFonts w:ascii="GHEA Grapalat" w:hAnsi="GHEA Grapalat"/>
          <w:b/>
          <w:i/>
          <w:sz w:val="20"/>
          <w:szCs w:val="20"/>
        </w:rPr>
        <w:t>ՖՍԴ</w:t>
      </w:r>
      <w:r w:rsidR="00BB7664" w:rsidRPr="00BB7664">
        <w:rPr>
          <w:rFonts w:ascii="GHEA Grapalat" w:hAnsi="GHEA Grapalat"/>
          <w:b/>
          <w:i/>
          <w:sz w:val="20"/>
          <w:szCs w:val="20"/>
          <w:lang w:val="af-ZA"/>
        </w:rPr>
        <w:t xml:space="preserve">3 II, </w:t>
      </w:r>
      <w:r w:rsidR="00BB7664" w:rsidRPr="00ED19E8">
        <w:rPr>
          <w:rFonts w:ascii="GHEA Grapalat" w:hAnsi="GHEA Grapalat"/>
          <w:b/>
          <w:i/>
          <w:sz w:val="20"/>
          <w:szCs w:val="20"/>
        </w:rPr>
        <w:t>ԱՖ</w:t>
      </w:r>
      <w:r w:rsidR="00BB7664" w:rsidRPr="00BB7664">
        <w:rPr>
          <w:rFonts w:ascii="GHEA Grapalat" w:hAnsi="GHEA Grapalat"/>
          <w:b/>
          <w:i/>
          <w:sz w:val="20"/>
          <w:szCs w:val="20"/>
          <w:lang w:val="af-ZA"/>
        </w:rPr>
        <w:t xml:space="preserve"> -</w:t>
      </w:r>
      <w:r w:rsidR="00BB7664" w:rsidRPr="00ED19E8">
        <w:rPr>
          <w:rFonts w:ascii="GHEA Grapalat" w:hAnsi="GHEA Grapalat"/>
          <w:b/>
          <w:i/>
          <w:sz w:val="20"/>
          <w:szCs w:val="20"/>
        </w:rPr>
        <w:t>ՖՍԴ</w:t>
      </w:r>
      <w:r w:rsidR="00BB7664" w:rsidRPr="00BB7664">
        <w:rPr>
          <w:rFonts w:ascii="GHEA Grapalat" w:hAnsi="GHEA Grapalat"/>
          <w:b/>
          <w:i/>
          <w:sz w:val="20"/>
          <w:szCs w:val="20"/>
          <w:lang w:val="af-ZA"/>
        </w:rPr>
        <w:t xml:space="preserve">3 II </w:t>
      </w:r>
      <w:r w:rsidR="00BB7664" w:rsidRPr="00ED19E8">
        <w:rPr>
          <w:rFonts w:ascii="GHEA Grapalat" w:hAnsi="GHEA Grapalat"/>
          <w:b/>
          <w:i/>
          <w:sz w:val="20"/>
          <w:szCs w:val="20"/>
        </w:rPr>
        <w:t>գծի</w:t>
      </w:r>
      <w:r w:rsidR="00BB7664" w:rsidRPr="00BB76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/>
          <w:b/>
          <w:i/>
          <w:sz w:val="20"/>
          <w:szCs w:val="20"/>
        </w:rPr>
        <w:t>և</w:t>
      </w:r>
      <w:r w:rsidR="00BB7664" w:rsidRPr="00BB76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/>
          <w:b/>
          <w:i/>
          <w:sz w:val="20"/>
          <w:szCs w:val="20"/>
        </w:rPr>
        <w:t>տեխնիկական</w:t>
      </w:r>
      <w:r w:rsidR="00BB7664" w:rsidRPr="00BB76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/>
          <w:b/>
          <w:i/>
          <w:sz w:val="20"/>
          <w:szCs w:val="20"/>
        </w:rPr>
        <w:t>ջրի</w:t>
      </w:r>
      <w:r w:rsidR="00BB7664" w:rsidRPr="00BB76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/>
          <w:b/>
          <w:i/>
          <w:sz w:val="20"/>
          <w:szCs w:val="20"/>
        </w:rPr>
        <w:t>պահպանման</w:t>
      </w:r>
      <w:r w:rsidR="00BB7664" w:rsidRPr="00BB76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/>
          <w:b/>
          <w:i/>
          <w:sz w:val="20"/>
          <w:szCs w:val="20"/>
        </w:rPr>
        <w:t>ԲՈՎ</w:t>
      </w:r>
      <w:r w:rsidR="00BB7664" w:rsidRPr="00BB7664">
        <w:rPr>
          <w:rFonts w:ascii="GHEA Grapalat" w:hAnsi="GHEA Grapalat"/>
          <w:b/>
          <w:i/>
          <w:sz w:val="20"/>
          <w:szCs w:val="20"/>
          <w:lang w:val="af-ZA"/>
        </w:rPr>
        <w:t xml:space="preserve">-2 </w:t>
      </w:r>
      <w:r w:rsidR="00BB7664" w:rsidRPr="00ED19E8">
        <w:rPr>
          <w:rFonts w:ascii="GHEA Grapalat" w:hAnsi="GHEA Grapalat"/>
          <w:b/>
          <w:i/>
          <w:sz w:val="20"/>
          <w:szCs w:val="20"/>
        </w:rPr>
        <w:t>բաքի</w:t>
      </w:r>
      <w:r w:rsidR="00BB7664" w:rsidRPr="00BB76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 w:cs="Arial CYR"/>
          <w:b/>
          <w:i/>
          <w:sz w:val="20"/>
          <w:szCs w:val="20"/>
        </w:rPr>
        <w:t>ներքին</w:t>
      </w:r>
      <w:r w:rsidR="00BB7664" w:rsidRPr="00BB7664">
        <w:rPr>
          <w:rFonts w:ascii="GHEA Grapalat" w:hAnsi="GHEA Grapalat" w:cs="Arial CYR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 w:cs="Arial CYR"/>
          <w:b/>
          <w:i/>
          <w:sz w:val="20"/>
          <w:szCs w:val="20"/>
        </w:rPr>
        <w:t>հակակոռոզիոն</w:t>
      </w:r>
      <w:r w:rsidR="00BB7664" w:rsidRPr="00BB7664">
        <w:rPr>
          <w:rFonts w:ascii="GHEA Grapalat" w:hAnsi="GHEA Grapalat" w:cs="Arial CYR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 w:cs="Arial CYR"/>
          <w:b/>
          <w:i/>
          <w:sz w:val="20"/>
          <w:szCs w:val="20"/>
        </w:rPr>
        <w:t>պաշտպանիչ</w:t>
      </w:r>
      <w:r w:rsidR="00BB7664" w:rsidRPr="00BB7664">
        <w:rPr>
          <w:rFonts w:ascii="GHEA Grapalat" w:hAnsi="GHEA Grapalat" w:cs="Arial CYR"/>
          <w:b/>
          <w:i/>
          <w:sz w:val="20"/>
          <w:szCs w:val="20"/>
          <w:lang w:val="af-ZA"/>
        </w:rPr>
        <w:t xml:space="preserve"> </w:t>
      </w:r>
      <w:r w:rsidR="00BB7664" w:rsidRPr="00ED19E8">
        <w:rPr>
          <w:rFonts w:ascii="GHEA Grapalat" w:hAnsi="GHEA Grapalat" w:cs="Arial CYR"/>
          <w:b/>
          <w:i/>
          <w:sz w:val="20"/>
          <w:szCs w:val="20"/>
        </w:rPr>
        <w:t>շերտի</w:t>
      </w:r>
      <w:r w:rsidR="00BB7664" w:rsidRPr="00BB7664">
        <w:rPr>
          <w:rFonts w:ascii="GHEA Grapalat" w:hAnsi="GHEA Grapalat" w:cs="Arial CYR"/>
          <w:b/>
          <w:i/>
          <w:sz w:val="20"/>
          <w:szCs w:val="20"/>
          <w:lang w:val="af-ZA"/>
        </w:rPr>
        <w:t xml:space="preserve"> </w:t>
      </w:r>
      <w:r w:rsidR="00BB7664">
        <w:rPr>
          <w:rFonts w:ascii="GHEA Grapalat" w:hAnsi="GHEA Grapalat" w:cs="Arial CYR"/>
          <w:b/>
          <w:i/>
          <w:sz w:val="20"/>
          <w:szCs w:val="20"/>
        </w:rPr>
        <w:t>հիմնանորոգ</w:t>
      </w:r>
      <w:r w:rsidR="00BB7664">
        <w:rPr>
          <w:rFonts w:ascii="GHEA Grapalat" w:hAnsi="GHEA Grapalat" w:cs="Arial CYR"/>
          <w:b/>
          <w:i/>
          <w:sz w:val="20"/>
          <w:szCs w:val="20"/>
          <w:lang w:val="hy-AM"/>
        </w:rPr>
        <w:t xml:space="preserve">ման աշխատանքների </w:t>
      </w:r>
      <w:r w:rsidR="006364C3" w:rsidRPr="00DE4C8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մատուցման</w:t>
      </w:r>
      <w:r w:rsidR="00DE4C80" w:rsidRPr="00DE4C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E4C8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ՀԱԷԿ-ԳՀ</w:t>
      </w:r>
      <w:r w:rsidR="00BB7664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</w:t>
      </w:r>
      <w:r w:rsidR="00DE4C80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BB7664">
        <w:rPr>
          <w:rFonts w:ascii="GHEA Grapalat" w:eastAsia="Times New Roman" w:hAnsi="GHEA Grapalat" w:cs="Sylfaen"/>
          <w:sz w:val="20"/>
          <w:szCs w:val="20"/>
          <w:lang w:val="hy-AM" w:eastAsia="ru-RU"/>
        </w:rPr>
        <w:t>11</w:t>
      </w:r>
      <w:r w:rsidR="00BB7664">
        <w:rPr>
          <w:rFonts w:ascii="GHEA Grapalat" w:eastAsia="Times New Roman" w:hAnsi="GHEA Grapalat" w:cs="Sylfaen"/>
          <w:sz w:val="20"/>
          <w:szCs w:val="20"/>
          <w:lang w:val="af-ZA" w:eastAsia="ru-RU"/>
        </w:rPr>
        <w:t>/2</w:t>
      </w:r>
      <w:r w:rsidR="00BB7664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E26CE5" w:rsidRPr="00E26CE5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6431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1"/>
        <w:gridCol w:w="571"/>
        <w:gridCol w:w="841"/>
        <w:gridCol w:w="29"/>
        <w:gridCol w:w="290"/>
        <w:gridCol w:w="785"/>
        <w:gridCol w:w="74"/>
        <w:gridCol w:w="960"/>
        <w:gridCol w:w="315"/>
        <w:gridCol w:w="24"/>
        <w:gridCol w:w="709"/>
        <w:gridCol w:w="427"/>
        <w:gridCol w:w="116"/>
        <w:gridCol w:w="815"/>
        <w:gridCol w:w="391"/>
        <w:gridCol w:w="70"/>
        <w:gridCol w:w="84"/>
        <w:gridCol w:w="152"/>
        <w:gridCol w:w="1040"/>
        <w:gridCol w:w="141"/>
        <w:gridCol w:w="283"/>
        <w:gridCol w:w="518"/>
        <w:gridCol w:w="74"/>
        <w:gridCol w:w="141"/>
        <w:gridCol w:w="355"/>
        <w:gridCol w:w="47"/>
        <w:gridCol w:w="283"/>
        <w:gridCol w:w="2789"/>
        <w:gridCol w:w="46"/>
        <w:gridCol w:w="2292"/>
        <w:gridCol w:w="73"/>
        <w:gridCol w:w="12"/>
        <w:gridCol w:w="872"/>
      </w:tblGrid>
      <w:tr w:rsidR="0022631D" w:rsidRPr="0022631D" w14:paraId="3BCB0F4A" w14:textId="77777777" w:rsidTr="006364C3">
        <w:trPr>
          <w:gridAfter w:val="1"/>
          <w:wAfter w:w="872" w:type="dxa"/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5FD69F2F" w14:textId="77777777" w:rsidR="0022631D" w:rsidRPr="0022631D" w:rsidRDefault="0022631D" w:rsidP="00E26CE5">
            <w:pPr>
              <w:widowControl w:val="0"/>
              <w:spacing w:before="0" w:after="0"/>
              <w:ind w:left="0" w:hanging="4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78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E26CE5" w:rsidRPr="00BB7664" w14:paraId="796D388F" w14:textId="77777777" w:rsidTr="006364C3">
        <w:trPr>
          <w:gridAfter w:val="2"/>
          <w:wAfter w:w="884" w:type="dxa"/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631" w:type="dxa"/>
            <w:gridSpan w:val="7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59F68B85" w14:textId="430096B6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072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0E10" w:rsidRDefault="0022631D" w:rsidP="006E0E1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41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E26CE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6CE5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E26CE5" w:rsidRPr="0022631D" w14:paraId="02BE1D52" w14:textId="77777777" w:rsidTr="006364C3">
        <w:trPr>
          <w:gridAfter w:val="2"/>
          <w:wAfter w:w="884" w:type="dxa"/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6E1FBC69" w14:textId="77777777" w:rsidR="0022631D" w:rsidRPr="00E26CE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631" w:type="dxa"/>
            <w:gridSpan w:val="7"/>
            <w:vMerge/>
            <w:shd w:val="clear" w:color="auto" w:fill="auto"/>
            <w:vAlign w:val="center"/>
          </w:tcPr>
          <w:p w14:paraId="528BE8BA" w14:textId="77777777" w:rsidR="0022631D" w:rsidRPr="00E26C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E26C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374821C4" w14:textId="088DCD10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072" w:type="dxa"/>
            <w:gridSpan w:val="2"/>
            <w:vMerge/>
            <w:shd w:val="clear" w:color="auto" w:fill="auto"/>
          </w:tcPr>
          <w:p w14:paraId="12AD9841" w14:textId="77777777" w:rsidR="0022631D" w:rsidRPr="006E0E10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</w:p>
        </w:tc>
        <w:tc>
          <w:tcPr>
            <w:tcW w:w="241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688F77C8" w14:textId="77777777" w:rsidTr="006364C3">
        <w:trPr>
          <w:gridAfter w:val="2"/>
          <w:wAfter w:w="884" w:type="dxa"/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50E6302" w:rsidR="0022631D" w:rsidRPr="00E4188B" w:rsidRDefault="0022631D" w:rsidP="00621A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0E10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</w:p>
        </w:tc>
        <w:tc>
          <w:tcPr>
            <w:tcW w:w="2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7664" w:rsidRPr="00BB7664" w14:paraId="6CB0AC86" w14:textId="77777777" w:rsidTr="006364C3">
        <w:trPr>
          <w:gridAfter w:val="2"/>
          <w:wAfter w:w="884" w:type="dxa"/>
          <w:trHeight w:val="40"/>
        </w:trPr>
        <w:tc>
          <w:tcPr>
            <w:tcW w:w="771" w:type="dxa"/>
            <w:shd w:val="clear" w:color="auto" w:fill="auto"/>
            <w:vAlign w:val="center"/>
          </w:tcPr>
          <w:p w14:paraId="62F33415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17396" w14:textId="77777777" w:rsidR="00BB7664" w:rsidRPr="00C83391" w:rsidRDefault="00BB7664" w:rsidP="00BB7664">
            <w:pPr>
              <w:ind w:left="0" w:firstLine="124"/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</w:pPr>
            <w:r w:rsidRPr="00FF3713">
              <w:rPr>
                <w:rFonts w:ascii="GHEA Grapalat" w:hAnsi="GHEA Grapalat" w:cs="Arial CYR"/>
                <w:i/>
                <w:sz w:val="20"/>
                <w:szCs w:val="20"/>
                <w:lang w:val="hy-AM"/>
              </w:rPr>
              <w:t>«ՀԱԷԿ» ՓԲԸ քիմիական արտադրամասի իոնափոխանակման զտիչների՝</w:t>
            </w:r>
            <w:r>
              <w:rPr>
                <w:rFonts w:ascii="GHEA Grapalat" w:hAnsi="GHEA Grapalat" w:cs="Arial CYR"/>
                <w:i/>
                <w:sz w:val="20"/>
                <w:szCs w:val="20"/>
                <w:lang w:val="hy-AM"/>
              </w:rPr>
              <w:t xml:space="preserve"> </w:t>
            </w:r>
            <w:r w:rsidRPr="00FF3713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ԿՖ 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-ՖՍԴ</w:t>
            </w:r>
            <w:r w:rsidRPr="00ED19E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II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,</w:t>
            </w:r>
            <w:r w:rsidRPr="00FF3713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Ա</w:t>
            </w:r>
            <w:r w:rsidRPr="00FF3713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Ֆ 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-ՖՍԴ</w:t>
            </w:r>
            <w:r w:rsidRPr="00ED19E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II</w:t>
            </w:r>
            <w:r w:rsidRPr="00FF3713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գծի և տեխնիկական ջրի պահպանման ԲՈՎ-2 բաքի </w:t>
            </w:r>
            <w:r w:rsidRPr="00FF3713">
              <w:rPr>
                <w:rFonts w:ascii="GHEA Grapalat" w:hAnsi="GHEA Grapalat" w:cs="Arial CYR"/>
                <w:i/>
                <w:sz w:val="20"/>
                <w:szCs w:val="20"/>
                <w:lang w:val="hy-AM"/>
              </w:rPr>
              <w:t xml:space="preserve">ներքին հակակոռոզիոն պաշտպանիչ շերտի հիմնանորոգում </w:t>
            </w:r>
          </w:p>
          <w:p w14:paraId="2721F035" w14:textId="67EE6F6F" w:rsidR="00BB7664" w:rsidRPr="00DE4C80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A512CA2" w:rsidR="00BB7664" w:rsidRPr="007025FB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26C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լրակազմ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03AD5C0" w:rsidR="00BB7664" w:rsidRPr="00BB7664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C271B57" w:rsidR="00BB7664" w:rsidRPr="00DE4C80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21D0137" w:rsidR="00BB7664" w:rsidRPr="00BB7664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21F8">
              <w:rPr>
                <w:rFonts w:ascii="GHEA Grapalat" w:hAnsi="GHEA Grapalat"/>
                <w:i/>
                <w:sz w:val="20"/>
                <w:szCs w:val="20"/>
              </w:rPr>
              <w:t>4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421F8">
              <w:rPr>
                <w:rFonts w:ascii="GHEA Grapalat" w:hAnsi="GHEA Grapalat"/>
                <w:i/>
                <w:sz w:val="20"/>
                <w:szCs w:val="20"/>
              </w:rPr>
              <w:t>802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421F8">
              <w:rPr>
                <w:rFonts w:ascii="GHEA Grapalat" w:hAnsi="GHEA Grapalat"/>
                <w:i/>
                <w:sz w:val="20"/>
                <w:szCs w:val="20"/>
                <w:lang w:val="hy-AM"/>
              </w:rPr>
              <w:t>4</w:t>
            </w:r>
            <w:r w:rsidRPr="008421F8">
              <w:rPr>
                <w:rFonts w:ascii="GHEA Grapalat" w:hAnsi="GHEA Grapalat"/>
                <w:i/>
                <w:sz w:val="20"/>
                <w:szCs w:val="20"/>
              </w:rPr>
              <w:t>6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B169557" w:rsidR="00BB7664" w:rsidRPr="00BB7664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21F8">
              <w:rPr>
                <w:rFonts w:ascii="GHEA Grapalat" w:hAnsi="GHEA Grapalat"/>
                <w:i/>
                <w:sz w:val="20"/>
                <w:szCs w:val="20"/>
              </w:rPr>
              <w:t>4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421F8">
              <w:rPr>
                <w:rFonts w:ascii="GHEA Grapalat" w:hAnsi="GHEA Grapalat"/>
                <w:i/>
                <w:sz w:val="20"/>
                <w:szCs w:val="20"/>
              </w:rPr>
              <w:t>802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421F8">
              <w:rPr>
                <w:rFonts w:ascii="GHEA Grapalat" w:hAnsi="GHEA Grapalat"/>
                <w:i/>
                <w:sz w:val="20"/>
                <w:szCs w:val="20"/>
                <w:lang w:val="hy-AM"/>
              </w:rPr>
              <w:t>4</w:t>
            </w:r>
            <w:r w:rsidRPr="008421F8">
              <w:rPr>
                <w:rFonts w:ascii="GHEA Grapalat" w:hAnsi="GHEA Grapalat"/>
                <w:i/>
                <w:sz w:val="20"/>
                <w:szCs w:val="20"/>
              </w:rPr>
              <w:t>6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0</w:t>
            </w:r>
          </w:p>
        </w:tc>
        <w:tc>
          <w:tcPr>
            <w:tcW w:w="3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92BC" w14:textId="77777777" w:rsidR="00BB7664" w:rsidRPr="00BB7664" w:rsidRDefault="00BB7664" w:rsidP="00BB7664">
            <w:pPr>
              <w:spacing w:before="0" w:after="0"/>
              <w:ind w:left="0" w:firstLine="0"/>
              <w:jc w:val="both"/>
              <w:rPr>
                <w:rFonts w:ascii="Cambria Math" w:hAnsi="Cambria Math" w:cs="Arial"/>
                <w:i/>
                <w:sz w:val="18"/>
                <w:szCs w:val="18"/>
                <w:u w:val="single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u w:val="single"/>
                <w:lang w:val="hy-AM"/>
              </w:rPr>
              <w:t>Աշխատանքները կատարել համաձայն ՀԱԷԿ-ի ԳՃ-ի կողմից առ 23.07.2025թ հաստատված Ծավալաթերթի</w:t>
            </w:r>
            <w:r w:rsidRPr="00BB7664">
              <w:rPr>
                <w:rFonts w:ascii="Cambria Math" w:hAnsi="Cambria Math" w:cs="Arial"/>
                <w:i/>
                <w:sz w:val="18"/>
                <w:szCs w:val="18"/>
                <w:u w:val="single"/>
                <w:lang w:val="hy-AM"/>
              </w:rPr>
              <w:t xml:space="preserve">՝ </w:t>
            </w:r>
            <w:r w:rsidRPr="00BB7664">
              <w:rPr>
                <w:rFonts w:ascii="GHEA Grapalat" w:hAnsi="GHEA Grapalat" w:cs="Arial CYR"/>
                <w:i/>
                <w:sz w:val="18"/>
                <w:szCs w:val="18"/>
                <w:u w:val="single"/>
                <w:lang w:val="hy-AM"/>
              </w:rPr>
              <w:t xml:space="preserve">««ՀԱԷԿ» ՓԲԸ իոնափոխանակման զտիչների՝ </w:t>
            </w:r>
            <w:r w:rsidRPr="00BB7664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>ԿՖ -ՖՍԴ, ԱՖ –ՖՍԴ և ԲՈՎ-2 բաքի -221 մ</w:t>
            </w:r>
            <w:r w:rsidRPr="00BB7664">
              <w:rPr>
                <w:rFonts w:ascii="GHEA Grapalat" w:hAnsi="GHEA Grapalat"/>
                <w:i/>
                <w:sz w:val="18"/>
                <w:szCs w:val="18"/>
                <w:u w:val="single"/>
                <w:vertAlign w:val="superscript"/>
                <w:lang w:val="hy-AM"/>
              </w:rPr>
              <w:t>2</w:t>
            </w:r>
            <w:r w:rsidRPr="00BB7664">
              <w:rPr>
                <w:rFonts w:ascii="GHEA Grapalat" w:hAnsi="GHEA Grapalat" w:cs="Arial CYR"/>
                <w:i/>
                <w:sz w:val="18"/>
                <w:szCs w:val="18"/>
                <w:u w:val="single"/>
                <w:lang w:val="hy-AM"/>
              </w:rPr>
              <w:t xml:space="preserve"> ներքին հակակոռոզիոն պաշտպանիչ շերտի հիմնանորոգում»</w:t>
            </w:r>
          </w:p>
          <w:p w14:paraId="4C098454" w14:textId="77777777" w:rsidR="00BB7664" w:rsidRPr="00BB7664" w:rsidRDefault="00BB7664" w:rsidP="00BB7664">
            <w:pPr>
              <w:spacing w:before="0" w:after="0"/>
              <w:ind w:left="0" w:hanging="95"/>
              <w:jc w:val="both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Վերոգրյալ աշխատանքների համար օգտագործվող նյութերը (լաքաներկային նյութեր) պետք է կայուն լինեն ագրեսիվ միջավայրին, ունենան համապատասխան որակի սերտիֆիկատ և համապատասխանի հետևյալ քիմիական ցուցանիշների պահանջներին՝</w:t>
            </w:r>
          </w:p>
          <w:p w14:paraId="21F2344E" w14:textId="35A31280" w:rsidR="00BB7664" w:rsidRPr="00BB7664" w:rsidRDefault="00BB7664" w:rsidP="00BB7664">
            <w:pPr>
              <w:spacing w:before="0" w:after="0"/>
              <w:jc w:val="both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Նատրիումի իոններ մկգ/դմ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vertAlign w:val="superscript"/>
                <w:lang w:val="hy-AM"/>
              </w:rPr>
              <w:t>3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</w:rPr>
              <w:t xml:space="preserve"> 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 ≤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</w:rPr>
              <w:t>5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,0</w:t>
            </w:r>
          </w:p>
          <w:p w14:paraId="63CD5C31" w14:textId="77777777" w:rsidR="00BB7664" w:rsidRPr="00BB7664" w:rsidRDefault="00BB7664" w:rsidP="00BB7664">
            <w:pPr>
              <w:numPr>
                <w:ilvl w:val="0"/>
                <w:numId w:val="3"/>
              </w:numPr>
              <w:spacing w:before="0" w:after="0"/>
              <w:ind w:left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Ընդհանուր կոշտություն մկգ-էկվ/դմ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vertAlign w:val="superscript"/>
                <w:lang w:val="hy-AM"/>
              </w:rPr>
              <w:t>3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  ≤5,0</w:t>
            </w:r>
          </w:p>
          <w:p w14:paraId="5856A50E" w14:textId="77777777" w:rsidR="00BB7664" w:rsidRPr="00BB7664" w:rsidRDefault="00BB7664" w:rsidP="00BB7664">
            <w:pPr>
              <w:numPr>
                <w:ilvl w:val="0"/>
                <w:numId w:val="3"/>
              </w:numPr>
              <w:spacing w:before="0" w:after="0"/>
              <w:ind w:left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Քլորիդ իոններ մկգ/դմ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vertAlign w:val="superscript"/>
                <w:lang w:val="hy-AM"/>
              </w:rPr>
              <w:t>3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</w:rPr>
              <w:t xml:space="preserve"> 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 ≤0,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</w:rPr>
              <w:t>5</w:t>
            </w:r>
          </w:p>
          <w:p w14:paraId="0F070173" w14:textId="77777777" w:rsidR="00BB7664" w:rsidRPr="00BB7664" w:rsidRDefault="00BB7664" w:rsidP="00BB7664">
            <w:pPr>
              <w:numPr>
                <w:ilvl w:val="0"/>
                <w:numId w:val="3"/>
              </w:numPr>
              <w:spacing w:before="0" w:after="0"/>
              <w:ind w:left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Սիլիցիումի իոններ մկգ/դմ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vertAlign w:val="superscript"/>
                <w:lang w:val="hy-AM"/>
              </w:rPr>
              <w:t>3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</w:rPr>
              <w:t xml:space="preserve"> 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 ≤15,0</w:t>
            </w:r>
          </w:p>
          <w:p w14:paraId="1C89D304" w14:textId="77777777" w:rsidR="00BB7664" w:rsidRPr="00BB7664" w:rsidRDefault="00BB7664" w:rsidP="00BB7664">
            <w:pPr>
              <w:numPr>
                <w:ilvl w:val="0"/>
                <w:numId w:val="3"/>
              </w:numPr>
              <w:spacing w:before="0" w:after="0"/>
              <w:ind w:left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Էլեկտրական հաղորդակցություն մկՍմ/սմ ≤0,3</w:t>
            </w:r>
          </w:p>
          <w:p w14:paraId="1013593A" w14:textId="3D4888F1" w:rsidR="00BB7664" w:rsidRPr="00BB7664" w:rsidRDefault="00BB7664" w:rsidP="00BB7664">
            <w:pPr>
              <w:numPr>
                <w:ilvl w:val="0"/>
                <w:numId w:val="3"/>
              </w:numPr>
              <w:spacing w:before="0" w:after="0"/>
              <w:ind w:left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Նախքան աշխատանքները սկսելը Կատարողը պարտավոր է նախապես պատրաստված համապատասխան ներկանյութից նմուշ ներկայացնի «ՀԱԷԿ» ՓԲԸ-ը, Քիմիական արտադրամասի 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lastRenderedPageBreak/>
              <w:t>ջրաքիմիական լաբորատորիայինում վերլուծություն կատարելու նպատակով:</w:t>
            </w:r>
          </w:p>
        </w:tc>
        <w:tc>
          <w:tcPr>
            <w:tcW w:w="2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A3C06" w14:textId="77777777" w:rsidR="00BB7664" w:rsidRPr="00BB7664" w:rsidRDefault="00BB7664" w:rsidP="00BB7664">
            <w:pPr>
              <w:spacing w:before="0" w:after="0"/>
              <w:ind w:left="0" w:firstLine="0"/>
              <w:jc w:val="both"/>
              <w:rPr>
                <w:rFonts w:ascii="Cambria Math" w:hAnsi="Cambria Math" w:cs="Arial"/>
                <w:i/>
                <w:sz w:val="18"/>
                <w:szCs w:val="18"/>
                <w:u w:val="single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u w:val="single"/>
                <w:lang w:val="hy-AM"/>
              </w:rPr>
              <w:lastRenderedPageBreak/>
              <w:t>Աշխատանքները կատարել համաձայն ՀԱԷԿ-ի ԳՃ-ի կողմից առ 23.07.2025թ հաստատված Ծավալաթերթի</w:t>
            </w:r>
            <w:r w:rsidRPr="00BB7664">
              <w:rPr>
                <w:rFonts w:ascii="Cambria Math" w:hAnsi="Cambria Math" w:cs="Arial"/>
                <w:i/>
                <w:sz w:val="18"/>
                <w:szCs w:val="18"/>
                <w:u w:val="single"/>
                <w:lang w:val="hy-AM"/>
              </w:rPr>
              <w:t xml:space="preserve">՝ </w:t>
            </w:r>
            <w:r w:rsidRPr="00BB7664">
              <w:rPr>
                <w:rFonts w:ascii="GHEA Grapalat" w:hAnsi="GHEA Grapalat" w:cs="Arial CYR"/>
                <w:i/>
                <w:sz w:val="18"/>
                <w:szCs w:val="18"/>
                <w:u w:val="single"/>
                <w:lang w:val="hy-AM"/>
              </w:rPr>
              <w:t xml:space="preserve">««ՀԱԷԿ» ՓԲԸ իոնափոխանակման զտիչների՝ </w:t>
            </w:r>
            <w:r w:rsidRPr="00BB7664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>ԿՖ -ՖՍԴ, ԱՖ –ՖՍԴ և ԲՈՎ-2 բաքի -221 մ</w:t>
            </w:r>
            <w:r w:rsidRPr="00BB7664">
              <w:rPr>
                <w:rFonts w:ascii="GHEA Grapalat" w:hAnsi="GHEA Grapalat"/>
                <w:i/>
                <w:sz w:val="18"/>
                <w:szCs w:val="18"/>
                <w:u w:val="single"/>
                <w:vertAlign w:val="superscript"/>
                <w:lang w:val="hy-AM"/>
              </w:rPr>
              <w:t>2</w:t>
            </w:r>
            <w:r w:rsidRPr="00BB7664">
              <w:rPr>
                <w:rFonts w:ascii="GHEA Grapalat" w:hAnsi="GHEA Grapalat" w:cs="Arial CYR"/>
                <w:i/>
                <w:sz w:val="18"/>
                <w:szCs w:val="18"/>
                <w:u w:val="single"/>
                <w:lang w:val="hy-AM"/>
              </w:rPr>
              <w:t xml:space="preserve"> ներքին հակակոռոզիոն պաշտպանիչ շերտի հիմնանորոգում»</w:t>
            </w:r>
          </w:p>
          <w:p w14:paraId="604D75FD" w14:textId="77777777" w:rsidR="00BB7664" w:rsidRPr="00BB7664" w:rsidRDefault="00BB7664" w:rsidP="00BB7664">
            <w:pPr>
              <w:spacing w:before="0" w:after="0"/>
              <w:ind w:left="0" w:hanging="95"/>
              <w:jc w:val="both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Վերոգրյալ աշխատանքների համար օգտագործվող նյութերը (լաքաներկային նյութեր) պետք է կայուն լինեն ագրեսիվ միջավայրին, ունենան համապատասխան որակի սերտիֆիկատ և համապատասխանի հետևյալ քիմիական ցուցանիշների պահանջներին՝</w:t>
            </w:r>
          </w:p>
          <w:p w14:paraId="16B45383" w14:textId="77777777" w:rsidR="00BB7664" w:rsidRPr="00BB7664" w:rsidRDefault="00BB7664" w:rsidP="00BB7664">
            <w:pPr>
              <w:spacing w:before="0" w:after="0"/>
              <w:jc w:val="both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Նատրիումի իոններ մկգ/դմ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vertAlign w:val="superscript"/>
                <w:lang w:val="hy-AM"/>
              </w:rPr>
              <w:t>3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</w:rPr>
              <w:t xml:space="preserve"> 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 ≤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</w:rPr>
              <w:t>5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,0</w:t>
            </w:r>
          </w:p>
          <w:p w14:paraId="1EF491F2" w14:textId="77777777" w:rsidR="00BB7664" w:rsidRPr="00BB7664" w:rsidRDefault="00BB7664" w:rsidP="00BB7664">
            <w:pPr>
              <w:numPr>
                <w:ilvl w:val="0"/>
                <w:numId w:val="3"/>
              </w:numPr>
              <w:spacing w:before="0" w:after="0"/>
              <w:ind w:left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Ընդհանուր կոշտություն մկգ-էկվ/դմ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vertAlign w:val="superscript"/>
                <w:lang w:val="hy-AM"/>
              </w:rPr>
              <w:t>3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  ≤5,0</w:t>
            </w:r>
          </w:p>
          <w:p w14:paraId="278FC416" w14:textId="77777777" w:rsidR="00BB7664" w:rsidRPr="00BB7664" w:rsidRDefault="00BB7664" w:rsidP="00BB7664">
            <w:pPr>
              <w:numPr>
                <w:ilvl w:val="0"/>
                <w:numId w:val="3"/>
              </w:numPr>
              <w:spacing w:before="0" w:after="0"/>
              <w:ind w:left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Քլորիդ իոններ մկգ/դմ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vertAlign w:val="superscript"/>
                <w:lang w:val="hy-AM"/>
              </w:rPr>
              <w:t>3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</w:rPr>
              <w:t xml:space="preserve"> 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 ≤0,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</w:rPr>
              <w:t>5</w:t>
            </w:r>
          </w:p>
          <w:p w14:paraId="51624B4B" w14:textId="77777777" w:rsidR="00BB7664" w:rsidRPr="00BB7664" w:rsidRDefault="00BB7664" w:rsidP="00BB7664">
            <w:pPr>
              <w:numPr>
                <w:ilvl w:val="0"/>
                <w:numId w:val="3"/>
              </w:numPr>
              <w:spacing w:before="0" w:after="0"/>
              <w:ind w:left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lastRenderedPageBreak/>
              <w:t>Սիլիցիումի իոններ մկգ/դմ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vertAlign w:val="superscript"/>
                <w:lang w:val="hy-AM"/>
              </w:rPr>
              <w:t>3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</w:rPr>
              <w:t xml:space="preserve"> </w:t>
            </w: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 ≤15,0</w:t>
            </w:r>
          </w:p>
          <w:p w14:paraId="42EF6B24" w14:textId="77777777" w:rsidR="00BB7664" w:rsidRPr="00BB7664" w:rsidRDefault="00BB7664" w:rsidP="00BB7664">
            <w:pPr>
              <w:numPr>
                <w:ilvl w:val="0"/>
                <w:numId w:val="3"/>
              </w:numPr>
              <w:spacing w:before="0" w:after="0"/>
              <w:ind w:left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Էլեկտրական հաղորդակցություն մկՍմ/սմ ≤0,3</w:t>
            </w:r>
          </w:p>
          <w:p w14:paraId="5152B32D" w14:textId="75EE1752" w:rsidR="00BB7664" w:rsidRPr="00860C03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B7664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Նախքան աշխատանքները սկսելը Կատարողը պարտավոր է նախապես պատրաստված համապատասխան ներկանյութից նմուշ ներկայացնի «ՀԱԷԿ» ՓԲԸ-ը, Քիմիական արտադրամասի ջրաքիմիական լաբորատորիայինում վերլուծություն կատարելու նպատակով:</w:t>
            </w:r>
          </w:p>
        </w:tc>
      </w:tr>
      <w:tr w:rsidR="00BB7664" w:rsidRPr="00BB7664" w14:paraId="4B8BC031" w14:textId="77777777" w:rsidTr="006364C3">
        <w:trPr>
          <w:gridAfter w:val="1"/>
          <w:wAfter w:w="872" w:type="dxa"/>
          <w:trHeight w:val="169"/>
        </w:trPr>
        <w:tc>
          <w:tcPr>
            <w:tcW w:w="15559" w:type="dxa"/>
            <w:gridSpan w:val="33"/>
            <w:shd w:val="clear" w:color="auto" w:fill="99CCFF"/>
            <w:vAlign w:val="center"/>
          </w:tcPr>
          <w:p w14:paraId="451180EC" w14:textId="77777777" w:rsidR="00BB7664" w:rsidRPr="00621A11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7664" w:rsidRPr="00BB7664" w14:paraId="24C3B0CB" w14:textId="77777777" w:rsidTr="006364C3">
        <w:trPr>
          <w:gridAfter w:val="1"/>
          <w:wAfter w:w="872" w:type="dxa"/>
          <w:trHeight w:val="137"/>
        </w:trPr>
        <w:tc>
          <w:tcPr>
            <w:tcW w:w="43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B7664" w:rsidRPr="007025FB" w:rsidRDefault="00BB7664" w:rsidP="00BB76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19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919845C" w:rsidR="00BB7664" w:rsidRPr="00E26CE5" w:rsidRDefault="00BB7664" w:rsidP="00BB7664">
            <w:pPr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E26CE5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22</w:t>
            </w:r>
            <w:r w:rsidRPr="00E26CE5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E26CE5">
              <w:rPr>
                <w:rFonts w:ascii="GHEA Grapalat" w:hAnsi="GHEA Grapalat"/>
                <w:i/>
                <w:sz w:val="18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ին</w:t>
            </w:r>
            <w:r w:rsidRPr="00E26CE5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 մաս</w:t>
            </w:r>
          </w:p>
        </w:tc>
      </w:tr>
      <w:tr w:rsidR="00BB7664" w:rsidRPr="00BB7664" w14:paraId="075EEA57" w14:textId="77777777" w:rsidTr="006364C3">
        <w:trPr>
          <w:gridAfter w:val="1"/>
          <w:wAfter w:w="872" w:type="dxa"/>
          <w:trHeight w:val="196"/>
        </w:trPr>
        <w:tc>
          <w:tcPr>
            <w:tcW w:w="1555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B7664" w:rsidRPr="007025FB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7664" w:rsidRPr="00860C03" w14:paraId="681596E8" w14:textId="77777777" w:rsidTr="00636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2" w:type="dxa"/>
          <w:trHeight w:val="155"/>
        </w:trPr>
        <w:tc>
          <w:tcPr>
            <w:tcW w:w="72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33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C10E5D7" w:rsidR="00BB7664" w:rsidRPr="00860C03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11.2025</w:t>
            </w: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B7664" w:rsidRPr="00860C03" w14:paraId="199F948A" w14:textId="77777777" w:rsidTr="00636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57" w:type="dxa"/>
          <w:trHeight w:val="164"/>
        </w:trPr>
        <w:tc>
          <w:tcPr>
            <w:tcW w:w="72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B1D5FFB" w:rsidR="00BB7664" w:rsidRPr="00860C03" w:rsidRDefault="00BB7664" w:rsidP="00BB76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60C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60C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B7664" w:rsidRPr="00860C03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B7664" w:rsidRPr="00860C03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B7664" w:rsidRPr="00860C03" w14:paraId="6EE9B008" w14:textId="77777777" w:rsidTr="00636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57" w:type="dxa"/>
          <w:trHeight w:val="92"/>
        </w:trPr>
        <w:tc>
          <w:tcPr>
            <w:tcW w:w="72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B7664" w:rsidRPr="00860C03" w:rsidRDefault="00BB7664" w:rsidP="00BB76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B7664" w:rsidRPr="00860C03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80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B7664" w:rsidRPr="00860C03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bookmarkStart w:id="0" w:name="_GoBack"/>
        <w:bookmarkEnd w:id="0"/>
      </w:tr>
      <w:tr w:rsidR="00BB7664" w:rsidRPr="0022631D" w14:paraId="13FE412E" w14:textId="77777777" w:rsidTr="00636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57" w:type="dxa"/>
          <w:trHeight w:val="47"/>
        </w:trPr>
        <w:tc>
          <w:tcPr>
            <w:tcW w:w="72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B7664" w:rsidRPr="00860C03" w:rsidRDefault="00BB7664" w:rsidP="00BB76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B7664" w:rsidRPr="00860C03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B7664" w:rsidRPr="00860C03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60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BB7664" w:rsidRPr="0022631D" w14:paraId="321D26CF" w14:textId="77777777" w:rsidTr="00636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57" w:type="dxa"/>
          <w:trHeight w:val="47"/>
        </w:trPr>
        <w:tc>
          <w:tcPr>
            <w:tcW w:w="722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B7664" w:rsidRPr="0022631D" w14:paraId="68E691E2" w14:textId="77777777" w:rsidTr="00636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57" w:type="dxa"/>
          <w:trHeight w:val="155"/>
        </w:trPr>
        <w:tc>
          <w:tcPr>
            <w:tcW w:w="72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B7664" w:rsidRPr="0022631D" w14:paraId="30B89418" w14:textId="77777777" w:rsidTr="006364C3">
        <w:trPr>
          <w:gridAfter w:val="1"/>
          <w:wAfter w:w="872" w:type="dxa"/>
          <w:trHeight w:val="54"/>
        </w:trPr>
        <w:tc>
          <w:tcPr>
            <w:tcW w:w="15559" w:type="dxa"/>
            <w:gridSpan w:val="33"/>
            <w:shd w:val="clear" w:color="auto" w:fill="99CCFF"/>
            <w:vAlign w:val="center"/>
          </w:tcPr>
          <w:p w14:paraId="70776DB4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7664" w:rsidRPr="0022631D" w14:paraId="10DC4861" w14:textId="77777777" w:rsidTr="006364C3">
        <w:trPr>
          <w:gridAfter w:val="1"/>
          <w:wAfter w:w="872" w:type="dxa"/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4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0882" w:type="dxa"/>
            <w:gridSpan w:val="23"/>
            <w:shd w:val="clear" w:color="auto" w:fill="auto"/>
            <w:vAlign w:val="center"/>
          </w:tcPr>
          <w:p w14:paraId="1FD38684" w14:textId="70EC64EE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B7664" w:rsidRPr="0022631D" w14:paraId="3FD00E3A" w14:textId="77777777" w:rsidTr="006364C3">
        <w:trPr>
          <w:gridAfter w:val="1"/>
          <w:wAfter w:w="872" w:type="dxa"/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4" w:type="dxa"/>
            <w:gridSpan w:val="7"/>
            <w:vMerge/>
            <w:shd w:val="clear" w:color="auto" w:fill="auto"/>
            <w:vAlign w:val="center"/>
          </w:tcPr>
          <w:p w14:paraId="7835142E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5"/>
            <w:shd w:val="clear" w:color="auto" w:fill="auto"/>
            <w:vAlign w:val="center"/>
          </w:tcPr>
          <w:p w14:paraId="27542D69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635EE2FE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630" w:type="dxa"/>
            <w:gridSpan w:val="11"/>
            <w:shd w:val="clear" w:color="auto" w:fill="auto"/>
            <w:vAlign w:val="center"/>
          </w:tcPr>
          <w:p w14:paraId="4A371FE9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B7664" w:rsidRPr="0022631D" w14:paraId="4DA511EC" w14:textId="77777777" w:rsidTr="006364C3">
        <w:trPr>
          <w:gridAfter w:val="1"/>
          <w:wAfter w:w="872" w:type="dxa"/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DBE5B3F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4176" w:type="dxa"/>
            <w:gridSpan w:val="30"/>
            <w:shd w:val="clear" w:color="auto" w:fill="auto"/>
            <w:vAlign w:val="center"/>
          </w:tcPr>
          <w:p w14:paraId="6ABF72D4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B7664" w:rsidRPr="0022631D" w14:paraId="50825522" w14:textId="77777777" w:rsidTr="006364C3">
        <w:trPr>
          <w:gridAfter w:val="1"/>
          <w:wAfter w:w="872" w:type="dxa"/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0AD5B95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94" w:type="dxa"/>
            <w:gridSpan w:val="7"/>
            <w:shd w:val="clear" w:color="auto" w:fill="auto"/>
            <w:vAlign w:val="center"/>
          </w:tcPr>
          <w:p w14:paraId="259F3C98" w14:textId="3877C86F" w:rsidR="00BB7664" w:rsidRPr="00860C03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«Շին Լիդեր Գրուպ» ՍՊԸ</w:t>
            </w:r>
          </w:p>
        </w:tc>
        <w:tc>
          <w:tcPr>
            <w:tcW w:w="2091" w:type="dxa"/>
            <w:gridSpan w:val="5"/>
            <w:shd w:val="clear" w:color="auto" w:fill="auto"/>
            <w:vAlign w:val="center"/>
          </w:tcPr>
          <w:p w14:paraId="1D867224" w14:textId="16DBC21E" w:rsidR="00BB7664" w:rsidRPr="00E26CE5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2</w:t>
            </w:r>
            <w:r>
              <w:rPr>
                <w:rFonts w:cs="Calibri"/>
                <w:b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6"/>
              </w:rPr>
              <w:t>800 000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22B8A853" w14:textId="07B2A7CF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560 000</w:t>
            </w:r>
          </w:p>
        </w:tc>
        <w:tc>
          <w:tcPr>
            <w:tcW w:w="6630" w:type="dxa"/>
            <w:gridSpan w:val="11"/>
            <w:shd w:val="clear" w:color="auto" w:fill="auto"/>
            <w:vAlign w:val="center"/>
          </w:tcPr>
          <w:p w14:paraId="1F59BBB2" w14:textId="6BDC586F" w:rsidR="00BB7664" w:rsidRPr="00E26CE5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3</w:t>
            </w:r>
            <w:r>
              <w:rPr>
                <w:rFonts w:cs="Calibri"/>
                <w:b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6"/>
              </w:rPr>
              <w:t>360 000</w:t>
            </w:r>
          </w:p>
        </w:tc>
      </w:tr>
      <w:tr w:rsidR="00BB7664" w:rsidRPr="0022631D" w14:paraId="4C2FF665" w14:textId="77777777" w:rsidTr="006364C3">
        <w:trPr>
          <w:gridAfter w:val="1"/>
          <w:wAfter w:w="872" w:type="dxa"/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4DDAF0F7" w14:textId="670C65EB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94" w:type="dxa"/>
            <w:gridSpan w:val="7"/>
            <w:shd w:val="clear" w:color="auto" w:fill="auto"/>
            <w:vAlign w:val="center"/>
          </w:tcPr>
          <w:p w14:paraId="635B1A02" w14:textId="23CAA145" w:rsidR="00BB7664" w:rsidRPr="00860C03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 w:eastAsia="en-GB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«ՎՈԼՈԴՅԱ ԲԱՂԴԱՍԱՐՅԱՆ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ԱՐԱԶԻ» ԱՁ</w:t>
            </w:r>
          </w:p>
        </w:tc>
        <w:tc>
          <w:tcPr>
            <w:tcW w:w="2091" w:type="dxa"/>
            <w:gridSpan w:val="5"/>
            <w:shd w:val="clear" w:color="auto" w:fill="auto"/>
            <w:vAlign w:val="center"/>
          </w:tcPr>
          <w:p w14:paraId="3901AD3F" w14:textId="7F3988EA" w:rsidR="00BB7664" w:rsidRPr="00E26CE5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400 000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106020A8" w14:textId="5D467D1B" w:rsidR="00BB7664" w:rsidRPr="00E26CE5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-</w:t>
            </w:r>
          </w:p>
        </w:tc>
        <w:tc>
          <w:tcPr>
            <w:tcW w:w="6630" w:type="dxa"/>
            <w:gridSpan w:val="11"/>
            <w:shd w:val="clear" w:color="auto" w:fill="auto"/>
            <w:vAlign w:val="center"/>
          </w:tcPr>
          <w:p w14:paraId="52D18D8B" w14:textId="743A57A3" w:rsidR="00BB7664" w:rsidRPr="00E26CE5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400 000</w:t>
            </w:r>
          </w:p>
        </w:tc>
      </w:tr>
      <w:tr w:rsidR="00BB7664" w:rsidRPr="0022631D" w14:paraId="40A355A4" w14:textId="77777777" w:rsidTr="006364C3">
        <w:trPr>
          <w:gridAfter w:val="1"/>
          <w:wAfter w:w="872" w:type="dxa"/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08DE1DD8" w14:textId="55194174" w:rsidR="00BB7664" w:rsidRPr="00BB7664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294" w:type="dxa"/>
            <w:gridSpan w:val="7"/>
            <w:shd w:val="clear" w:color="auto" w:fill="auto"/>
            <w:vAlign w:val="center"/>
          </w:tcPr>
          <w:p w14:paraId="4C2BA908" w14:textId="0B426E15" w:rsidR="00BB7664" w:rsidRPr="00860C03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 w:eastAsia="en-GB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«ՊՐՈԹԵՐՄ» ՍՊԸ</w:t>
            </w:r>
          </w:p>
        </w:tc>
        <w:tc>
          <w:tcPr>
            <w:tcW w:w="2091" w:type="dxa"/>
            <w:gridSpan w:val="5"/>
            <w:shd w:val="clear" w:color="auto" w:fill="auto"/>
            <w:vAlign w:val="center"/>
          </w:tcPr>
          <w:p w14:paraId="42006F46" w14:textId="7D40F874" w:rsidR="00BB7664" w:rsidRPr="00E26CE5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3</w:t>
            </w:r>
            <w:r>
              <w:rPr>
                <w:rFonts w:cs="Calibri"/>
                <w:i/>
                <w:sz w:val="18"/>
                <w:szCs w:val="16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</w:rPr>
              <w:t>750 000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25B9A254" w14:textId="40887E3D" w:rsidR="00BB7664" w:rsidRPr="00E26CE5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750 000</w:t>
            </w:r>
          </w:p>
        </w:tc>
        <w:tc>
          <w:tcPr>
            <w:tcW w:w="6630" w:type="dxa"/>
            <w:gridSpan w:val="11"/>
            <w:shd w:val="clear" w:color="auto" w:fill="auto"/>
            <w:vAlign w:val="center"/>
          </w:tcPr>
          <w:p w14:paraId="5D953872" w14:textId="7A1AA65B" w:rsidR="00BB7664" w:rsidRPr="00E26CE5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4 </w:t>
            </w:r>
            <w:r w:rsidRPr="00465AA8">
              <w:rPr>
                <w:rFonts w:ascii="GHEA Grapalat" w:hAnsi="GHEA Grapalat"/>
                <w:i/>
                <w:sz w:val="18"/>
                <w:szCs w:val="16"/>
              </w:rPr>
              <w:t>500 000</w:t>
            </w:r>
          </w:p>
        </w:tc>
      </w:tr>
      <w:tr w:rsidR="00BB7664" w:rsidRPr="0022631D" w14:paraId="700CD07F" w14:textId="77777777" w:rsidTr="006364C3">
        <w:trPr>
          <w:gridAfter w:val="1"/>
          <w:wAfter w:w="872" w:type="dxa"/>
          <w:trHeight w:val="288"/>
        </w:trPr>
        <w:tc>
          <w:tcPr>
            <w:tcW w:w="15559" w:type="dxa"/>
            <w:gridSpan w:val="33"/>
            <w:shd w:val="clear" w:color="auto" w:fill="99CCFF"/>
            <w:vAlign w:val="center"/>
          </w:tcPr>
          <w:p w14:paraId="10ED0606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7664" w:rsidRPr="0022631D" w14:paraId="521126E1" w14:textId="77777777" w:rsidTr="006364C3">
        <w:trPr>
          <w:gridAfter w:val="1"/>
          <w:wAfter w:w="872" w:type="dxa"/>
        </w:trPr>
        <w:tc>
          <w:tcPr>
            <w:tcW w:w="1555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B7664" w:rsidRPr="0022631D" w14:paraId="552679BF" w14:textId="77777777" w:rsidTr="006364C3">
        <w:trPr>
          <w:gridAfter w:val="1"/>
          <w:wAfter w:w="872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3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B7664" w:rsidRPr="0022631D" w14:paraId="3CA6FABC" w14:textId="77777777" w:rsidTr="006364C3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6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BB7664" w:rsidRPr="0022631D" w14:paraId="5E96A1C5" w14:textId="77777777" w:rsidTr="006364C3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7664" w:rsidRPr="0022631D" w14:paraId="443F73EF" w14:textId="77777777" w:rsidTr="006364C3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7664" w:rsidRPr="0022631D" w14:paraId="522ACAFB" w14:textId="77777777" w:rsidTr="006364C3">
        <w:trPr>
          <w:gridAfter w:val="1"/>
          <w:wAfter w:w="872" w:type="dxa"/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14:paraId="514F7E40" w14:textId="77777777" w:rsidR="00BB7664" w:rsidRPr="0022631D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306" w:type="dxa"/>
            <w:gridSpan w:val="28"/>
            <w:shd w:val="clear" w:color="auto" w:fill="auto"/>
            <w:vAlign w:val="center"/>
          </w:tcPr>
          <w:p w14:paraId="71AB42B3" w14:textId="77777777" w:rsidR="00BB7664" w:rsidRPr="0022631D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B7664" w:rsidRPr="0022631D" w14:paraId="617248CD" w14:textId="77777777" w:rsidTr="006364C3">
        <w:trPr>
          <w:gridAfter w:val="1"/>
          <w:wAfter w:w="872" w:type="dxa"/>
          <w:trHeight w:val="289"/>
        </w:trPr>
        <w:tc>
          <w:tcPr>
            <w:tcW w:w="1555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7664" w:rsidRPr="0022631D" w14:paraId="1515C769" w14:textId="77777777" w:rsidTr="006364C3">
        <w:trPr>
          <w:gridAfter w:val="1"/>
          <w:wAfter w:w="872" w:type="dxa"/>
          <w:trHeight w:val="346"/>
        </w:trPr>
        <w:tc>
          <w:tcPr>
            <w:tcW w:w="59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B7664" w:rsidRPr="0022631D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96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CEB515A" w:rsidR="00BB7664" w:rsidRPr="0022631D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7664" w:rsidRPr="0022631D" w14:paraId="71BEA872" w14:textId="77777777" w:rsidTr="006364C3">
        <w:trPr>
          <w:gridAfter w:val="1"/>
          <w:wAfter w:w="872" w:type="dxa"/>
          <w:trHeight w:val="92"/>
        </w:trPr>
        <w:tc>
          <w:tcPr>
            <w:tcW w:w="595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B7664" w:rsidRPr="0022631D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B7664" w:rsidRPr="0022631D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B7664" w:rsidRPr="0022631D" w14:paraId="04C80107" w14:textId="77777777" w:rsidTr="006364C3">
        <w:trPr>
          <w:gridAfter w:val="1"/>
          <w:wAfter w:w="872" w:type="dxa"/>
          <w:trHeight w:val="92"/>
        </w:trPr>
        <w:tc>
          <w:tcPr>
            <w:tcW w:w="595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4FA47D" w:rsidR="00BB7664" w:rsidRPr="00BB7664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1.11.2025</w:t>
            </w:r>
          </w:p>
        </w:tc>
        <w:tc>
          <w:tcPr>
            <w:tcW w:w="66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5083552" w:rsidR="00BB7664" w:rsidRPr="0022631D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01.12.2025</w:t>
            </w:r>
          </w:p>
        </w:tc>
      </w:tr>
      <w:tr w:rsidR="00BB7664" w:rsidRPr="00B22085" w14:paraId="2254FA5C" w14:textId="6A90A26D" w:rsidTr="006364C3">
        <w:trPr>
          <w:gridAfter w:val="1"/>
          <w:wAfter w:w="872" w:type="dxa"/>
          <w:trHeight w:val="344"/>
        </w:trPr>
        <w:tc>
          <w:tcPr>
            <w:tcW w:w="5953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BB7664" w:rsidRPr="0022631D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606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4229D" w14:textId="4CA003EA" w:rsidR="00BB7664" w:rsidRPr="00B22085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B7664" w:rsidRPr="00B22085" w14:paraId="3C75DA26" w14:textId="77777777" w:rsidTr="006364C3">
        <w:trPr>
          <w:gridAfter w:val="1"/>
          <w:wAfter w:w="872" w:type="dxa"/>
          <w:trHeight w:val="344"/>
        </w:trPr>
        <w:tc>
          <w:tcPr>
            <w:tcW w:w="59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B7664" w:rsidRPr="00B22085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6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6A3257D" w:rsidR="00BB7664" w:rsidRPr="00B22085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B7664" w:rsidRPr="0022631D" w14:paraId="0682C6BE" w14:textId="77777777" w:rsidTr="006364C3">
        <w:trPr>
          <w:gridAfter w:val="1"/>
          <w:wAfter w:w="872" w:type="dxa"/>
          <w:trHeight w:val="344"/>
        </w:trPr>
        <w:tc>
          <w:tcPr>
            <w:tcW w:w="59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B7664" w:rsidRPr="0022631D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96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249145B" w:rsidR="00BB7664" w:rsidRPr="0022631D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11.12.2025թ.</w:t>
            </w:r>
          </w:p>
        </w:tc>
      </w:tr>
      <w:tr w:rsidR="00BB7664" w:rsidRPr="0022631D" w14:paraId="79A64497" w14:textId="77777777" w:rsidTr="006364C3">
        <w:trPr>
          <w:gridAfter w:val="1"/>
          <w:wAfter w:w="872" w:type="dxa"/>
          <w:trHeight w:val="288"/>
        </w:trPr>
        <w:tc>
          <w:tcPr>
            <w:tcW w:w="15559" w:type="dxa"/>
            <w:gridSpan w:val="33"/>
            <w:shd w:val="clear" w:color="auto" w:fill="99CCFF"/>
            <w:vAlign w:val="center"/>
          </w:tcPr>
          <w:p w14:paraId="620F225D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7664" w:rsidRPr="0022631D" w14:paraId="4E4EA255" w14:textId="77777777" w:rsidTr="006364C3">
        <w:trPr>
          <w:gridAfter w:val="1"/>
          <w:wAfter w:w="872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335" w:type="dxa"/>
            <w:gridSpan w:val="29"/>
            <w:shd w:val="clear" w:color="auto" w:fill="auto"/>
            <w:vAlign w:val="center"/>
          </w:tcPr>
          <w:p w14:paraId="0A5086C3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B7664" w:rsidRPr="0022631D" w14:paraId="11F19FA1" w14:textId="77777777" w:rsidTr="006364C3">
        <w:trPr>
          <w:gridAfter w:val="1"/>
          <w:wAfter w:w="872" w:type="dxa"/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3684" w:type="dxa"/>
            <w:gridSpan w:val="11"/>
            <w:vMerge w:val="restart"/>
            <w:shd w:val="clear" w:color="auto" w:fill="auto"/>
            <w:vAlign w:val="center"/>
          </w:tcPr>
          <w:p w14:paraId="4C4044FB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212" w:type="dxa"/>
            <w:gridSpan w:val="5"/>
            <w:shd w:val="clear" w:color="auto" w:fill="auto"/>
            <w:vAlign w:val="center"/>
          </w:tcPr>
          <w:p w14:paraId="0911FBB2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B7664" w:rsidRPr="0022631D" w14:paraId="4DC53241" w14:textId="77777777" w:rsidTr="006364C3">
        <w:trPr>
          <w:gridAfter w:val="1"/>
          <w:wAfter w:w="872" w:type="dxa"/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gridSpan w:val="7"/>
            <w:vMerge/>
            <w:shd w:val="clear" w:color="auto" w:fill="auto"/>
            <w:vAlign w:val="center"/>
          </w:tcPr>
          <w:p w14:paraId="67FA13FC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FDD9C22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4" w:type="dxa"/>
            <w:gridSpan w:val="11"/>
            <w:vMerge/>
            <w:shd w:val="clear" w:color="auto" w:fill="auto"/>
            <w:vAlign w:val="center"/>
          </w:tcPr>
          <w:p w14:paraId="73BBD2A3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shd w:val="clear" w:color="auto" w:fill="auto"/>
            <w:vAlign w:val="center"/>
          </w:tcPr>
          <w:p w14:paraId="078CB506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2" w:type="dxa"/>
            <w:gridSpan w:val="5"/>
            <w:shd w:val="clear" w:color="auto" w:fill="auto"/>
            <w:vAlign w:val="center"/>
          </w:tcPr>
          <w:p w14:paraId="3C0959C2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B7664" w:rsidRPr="0022631D" w14:paraId="75FDA7D8" w14:textId="77777777" w:rsidTr="006364C3">
        <w:trPr>
          <w:gridAfter w:val="1"/>
          <w:wAfter w:w="872" w:type="dxa"/>
          <w:trHeight w:val="50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3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BB7664" w:rsidRPr="0022631D" w14:paraId="1E28D31D" w14:textId="77777777" w:rsidTr="006364C3">
        <w:trPr>
          <w:gridAfter w:val="1"/>
          <w:wAfter w:w="872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F1D10DE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7F5EFD0B" w:rsidR="00BB7664" w:rsidRPr="00B22085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«Շին Լիդեր Գրուպ» ՍՊԸ</w:t>
            </w:r>
          </w:p>
        </w:tc>
        <w:tc>
          <w:tcPr>
            <w:tcW w:w="2477" w:type="dxa"/>
            <w:gridSpan w:val="7"/>
            <w:shd w:val="clear" w:color="auto" w:fill="auto"/>
            <w:vAlign w:val="center"/>
          </w:tcPr>
          <w:p w14:paraId="2183B64C" w14:textId="664F25B8" w:rsidR="00BB7664" w:rsidRPr="006E0E10" w:rsidRDefault="00BB7664" w:rsidP="00BB7664">
            <w:pPr>
              <w:widowControl w:val="0"/>
              <w:spacing w:before="0" w:after="0"/>
              <w:ind w:left="-45" w:right="-74" w:hanging="522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i/>
                <w:sz w:val="18"/>
                <w:lang w:val="hy-AM"/>
              </w:rPr>
              <w:t xml:space="preserve">        </w:t>
            </w:r>
            <w:r w:rsidRPr="00F566BF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1E0CCE">
              <w:rPr>
                <w:rFonts w:ascii="GHEA Grapalat" w:hAnsi="GHEA Grapalat"/>
                <w:i/>
                <w:sz w:val="18"/>
                <w:lang w:val="hy-AM"/>
              </w:rPr>
              <w:t>ՀԱԷԿ-ԳՀ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ԱՇ</w:t>
            </w:r>
            <w:r w:rsidRPr="001E0CCE">
              <w:rPr>
                <w:rFonts w:ascii="GHEA Grapalat" w:hAnsi="GHEA Grapalat"/>
                <w:i/>
                <w:sz w:val="18"/>
                <w:lang w:val="hy-AM"/>
              </w:rPr>
              <w:t>ՁԲ-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11/25</w:t>
            </w:r>
            <w:r w:rsidRPr="001E0CCE">
              <w:rPr>
                <w:rFonts w:ascii="GHEA Grapalat" w:hAnsi="GHEA Grapalat"/>
                <w:i/>
                <w:sz w:val="18"/>
                <w:lang w:val="hy-AM"/>
              </w:rPr>
              <w:t>-0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2/19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54F54951" w14:textId="7C60A2C5" w:rsidR="00BB7664" w:rsidRPr="006364C3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6364C3">
              <w:rPr>
                <w:rFonts w:ascii="GHEA Grapalat" w:hAnsi="GHEA Grapalat"/>
                <w:i/>
                <w:sz w:val="16"/>
                <w:szCs w:val="16"/>
                <w:lang w:val="hy-AM"/>
              </w:rPr>
              <w:t>11.12.2025թ.</w:t>
            </w:r>
          </w:p>
        </w:tc>
        <w:tc>
          <w:tcPr>
            <w:tcW w:w="3684" w:type="dxa"/>
            <w:gridSpan w:val="11"/>
            <w:shd w:val="clear" w:color="auto" w:fill="auto"/>
            <w:vAlign w:val="center"/>
          </w:tcPr>
          <w:p w14:paraId="610A7BBF" w14:textId="10F49B3F" w:rsidR="00BB7664" w:rsidRPr="00BB7664" w:rsidRDefault="00BB7664" w:rsidP="00BB766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BB7664">
              <w:rPr>
                <w:rFonts w:ascii="GHEA Grapalat" w:hAnsi="GHEA Grapalat" w:cs="Arial"/>
                <w:i/>
                <w:sz w:val="16"/>
                <w:szCs w:val="20"/>
                <w:lang w:val="hy-AM"/>
              </w:rPr>
              <w:t>Աշխատանքները կատարել 2026թ.  մարտ÷մայիս ամիսներին, առավելագույնը 45 (քառասունհինգ) օրացուցային օրում։ Պայմանագրի ավարտը (հանձնում-ընդունում)՝մինչև 2026թ</w:t>
            </w:r>
            <w:r w:rsidRPr="00BB7664">
              <w:rPr>
                <w:rFonts w:ascii="Cambria Math" w:hAnsi="Cambria Math" w:cs="Arial"/>
                <w:i/>
                <w:sz w:val="16"/>
                <w:szCs w:val="20"/>
                <w:lang w:val="hy-AM"/>
              </w:rPr>
              <w:t>․</w:t>
            </w:r>
            <w:r w:rsidRPr="00BB7664">
              <w:rPr>
                <w:rFonts w:ascii="GHEA Grapalat" w:hAnsi="GHEA Grapalat" w:cs="Arial"/>
                <w:i/>
                <w:sz w:val="16"/>
                <w:szCs w:val="20"/>
                <w:lang w:val="hy-AM"/>
              </w:rPr>
              <w:t xml:space="preserve"> մայիսի 30-ը։</w:t>
            </w: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14:paraId="6A3A27A0" w14:textId="3B41C217" w:rsidR="00BB7664" w:rsidRPr="00797967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40F0BC7" w14:textId="5A5AE9BE" w:rsidR="00BB7664" w:rsidRPr="00481421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2E475F">
              <w:rPr>
                <w:rFonts w:ascii="GHEA Grapalat" w:hAnsi="GHEA Grapalat"/>
                <w:b/>
                <w:sz w:val="20"/>
              </w:rPr>
              <w:t>3</w:t>
            </w:r>
            <w:r w:rsidRPr="002E475F">
              <w:rPr>
                <w:rFonts w:cs="Calibri"/>
                <w:b/>
                <w:sz w:val="20"/>
              </w:rPr>
              <w:t> </w:t>
            </w:r>
            <w:r w:rsidRPr="002E475F">
              <w:rPr>
                <w:rFonts w:ascii="GHEA Grapalat" w:hAnsi="GHEA Grapalat"/>
                <w:b/>
                <w:sz w:val="20"/>
              </w:rPr>
              <w:t>360 000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14:paraId="6043A549" w14:textId="6CC5F876" w:rsidR="00BB7664" w:rsidRPr="00481421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2E475F">
              <w:rPr>
                <w:rFonts w:ascii="GHEA Grapalat" w:hAnsi="GHEA Grapalat"/>
                <w:b/>
                <w:sz w:val="20"/>
              </w:rPr>
              <w:t>3</w:t>
            </w:r>
            <w:r w:rsidRPr="002E475F">
              <w:rPr>
                <w:rFonts w:cs="Calibri"/>
                <w:b/>
                <w:sz w:val="20"/>
              </w:rPr>
              <w:t> </w:t>
            </w:r>
            <w:r w:rsidRPr="002E475F">
              <w:rPr>
                <w:rFonts w:ascii="GHEA Grapalat" w:hAnsi="GHEA Grapalat"/>
                <w:b/>
                <w:sz w:val="20"/>
              </w:rPr>
              <w:t>360 000</w:t>
            </w:r>
          </w:p>
        </w:tc>
      </w:tr>
      <w:tr w:rsidR="00BB7664" w:rsidRPr="0022631D" w14:paraId="41E4ED39" w14:textId="77777777" w:rsidTr="006364C3">
        <w:trPr>
          <w:gridAfter w:val="1"/>
          <w:wAfter w:w="872" w:type="dxa"/>
          <w:trHeight w:val="150"/>
        </w:trPr>
        <w:tc>
          <w:tcPr>
            <w:tcW w:w="15559" w:type="dxa"/>
            <w:gridSpan w:val="33"/>
            <w:shd w:val="clear" w:color="auto" w:fill="auto"/>
            <w:vAlign w:val="center"/>
          </w:tcPr>
          <w:p w14:paraId="7265AE84" w14:textId="076A7DD9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B7664" w:rsidRPr="0022631D" w14:paraId="1F657639" w14:textId="77777777" w:rsidTr="006364C3">
        <w:trPr>
          <w:gridAfter w:val="1"/>
          <w:wAfter w:w="872" w:type="dxa"/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5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5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5542922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BB7664" w:rsidRPr="00B22085" w14:paraId="20BC55B9" w14:textId="77777777" w:rsidTr="006364C3">
        <w:trPr>
          <w:gridAfter w:val="1"/>
          <w:wAfter w:w="872" w:type="dxa"/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8613ADC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«Շին Լիդեր Գրուպ» ՍՊԸ</w:t>
            </w:r>
          </w:p>
        </w:tc>
        <w:tc>
          <w:tcPr>
            <w:tcW w:w="31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57655BA" w:rsidR="00BB7664" w:rsidRPr="00146F0A" w:rsidRDefault="00BB7664" w:rsidP="00BB7664">
            <w:pPr>
              <w:widowControl w:val="0"/>
              <w:spacing w:before="0" w:after="0"/>
              <w:ind w:left="0" w:right="-22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7664">
              <w:rPr>
                <w:rFonts w:ascii="GHEA Grapalat" w:hAnsi="GHEA Grapalat" w:cs="Arial"/>
                <w:i/>
                <w:sz w:val="16"/>
                <w:szCs w:val="20"/>
                <w:lang w:val="hy-AM"/>
              </w:rPr>
              <w:t>Կոտայքի մարզ, Մայակովսկի, Ամառանոցային 2փ</w:t>
            </w:r>
            <w:r w:rsidRPr="00BB7664">
              <w:rPr>
                <w:rFonts w:ascii="Cambria Math" w:hAnsi="Cambria Math" w:cs="Cambria Math"/>
                <w:i/>
                <w:sz w:val="16"/>
                <w:szCs w:val="20"/>
                <w:lang w:val="hy-AM"/>
              </w:rPr>
              <w:t>․</w:t>
            </w:r>
            <w:r w:rsidRPr="00BB7664">
              <w:rPr>
                <w:rFonts w:ascii="GHEA Grapalat" w:hAnsi="GHEA Grapalat" w:cs="Arial"/>
                <w:i/>
                <w:sz w:val="16"/>
                <w:szCs w:val="20"/>
                <w:lang w:val="hy-AM"/>
              </w:rPr>
              <w:t>, տ</w:t>
            </w:r>
            <w:r w:rsidRPr="00BB7664">
              <w:rPr>
                <w:rFonts w:ascii="Cambria Math" w:hAnsi="Cambria Math" w:cs="Cambria Math"/>
                <w:i/>
                <w:sz w:val="16"/>
                <w:szCs w:val="20"/>
                <w:lang w:val="hy-AM"/>
              </w:rPr>
              <w:t>․</w:t>
            </w:r>
            <w:r w:rsidRPr="00BB7664">
              <w:rPr>
                <w:rFonts w:ascii="GHEA Grapalat" w:hAnsi="GHEA Grapalat" w:cs="Arial"/>
                <w:i/>
                <w:sz w:val="16"/>
                <w:szCs w:val="20"/>
                <w:lang w:val="hy-AM"/>
              </w:rPr>
              <w:t xml:space="preserve">  9</w:t>
            </w:r>
            <w:r w:rsidRPr="00BB7664">
              <w:rPr>
                <w:rFonts w:ascii="GHEA Grapalat" w:hAnsi="GHEA Grapalat" w:cs="Arial"/>
                <w:i/>
                <w:sz w:val="16"/>
                <w:szCs w:val="20"/>
                <w:lang w:val="hy-AM"/>
              </w:rPr>
              <w:t xml:space="preserve">/ </w:t>
            </w:r>
            <w:r w:rsidRPr="00BB7664">
              <w:rPr>
                <w:rFonts w:ascii="GHEA Grapalat" w:hAnsi="GHEA Grapalat" w:cs="Arial"/>
                <w:i/>
                <w:sz w:val="16"/>
                <w:szCs w:val="20"/>
                <w:lang w:val="hy-AM"/>
              </w:rPr>
              <w:br/>
            </w:r>
            <w:r w:rsidRPr="00BB7664">
              <w:rPr>
                <w:rFonts w:ascii="GHEA Grapalat" w:hAnsi="GHEA Grapalat" w:cs="Arial"/>
                <w:i/>
                <w:sz w:val="16"/>
                <w:szCs w:val="20"/>
                <w:lang w:val="hy-AM"/>
              </w:rPr>
              <w:t>+374 77 05 40 33</w:t>
            </w: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CE5A1BF" w:rsidR="00BB7664" w:rsidRPr="00B22085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BB7664">
                <w:rPr>
                  <w:rStyle w:val="ab"/>
                  <w:rFonts w:ascii="GHEA Grapalat" w:hAnsi="GHEA Grapalat"/>
                  <w:sz w:val="18"/>
                  <w:szCs w:val="20"/>
                  <w:lang w:eastAsia="en-GB"/>
                </w:rPr>
                <w:t>karenbalaan237@gmail.com</w:t>
              </w:r>
            </w:hyperlink>
            <w:r w:rsidRPr="00BB7664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B7B1A" w:rsidR="00BB7664" w:rsidRPr="00B22085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76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11803040239000</w:t>
            </w:r>
          </w:p>
        </w:tc>
        <w:tc>
          <w:tcPr>
            <w:tcW w:w="5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E9C44E0" w:rsidR="00BB7664" w:rsidRPr="00BB7664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76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03580844</w:t>
            </w:r>
          </w:p>
        </w:tc>
      </w:tr>
      <w:tr w:rsidR="00BB7664" w:rsidRPr="00B22085" w14:paraId="496A046D" w14:textId="77777777" w:rsidTr="006364C3">
        <w:trPr>
          <w:gridAfter w:val="1"/>
          <w:wAfter w:w="872" w:type="dxa"/>
          <w:trHeight w:val="288"/>
        </w:trPr>
        <w:tc>
          <w:tcPr>
            <w:tcW w:w="15559" w:type="dxa"/>
            <w:gridSpan w:val="33"/>
            <w:shd w:val="clear" w:color="auto" w:fill="99CCFF"/>
            <w:vAlign w:val="center"/>
          </w:tcPr>
          <w:p w14:paraId="393BE26B" w14:textId="524E6BFB" w:rsidR="00BB7664" w:rsidRPr="00B7616E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7664" w:rsidRPr="00BB7664" w14:paraId="3863A00B" w14:textId="77777777" w:rsidTr="00636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2" w:type="dxa"/>
          <w:trHeight w:val="200"/>
        </w:trPr>
        <w:tc>
          <w:tcPr>
            <w:tcW w:w="2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B7664" w:rsidRPr="00B22085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301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B7664" w:rsidRPr="0022631D" w:rsidRDefault="00BB7664" w:rsidP="00BB766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B7664" w:rsidRPr="00BB7664" w14:paraId="485BF528" w14:textId="77777777" w:rsidTr="006364C3">
        <w:trPr>
          <w:gridAfter w:val="1"/>
          <w:wAfter w:w="872" w:type="dxa"/>
          <w:trHeight w:val="288"/>
        </w:trPr>
        <w:tc>
          <w:tcPr>
            <w:tcW w:w="15559" w:type="dxa"/>
            <w:gridSpan w:val="33"/>
            <w:shd w:val="clear" w:color="auto" w:fill="99CCFF"/>
            <w:vAlign w:val="center"/>
          </w:tcPr>
          <w:p w14:paraId="60FF974B" w14:textId="77777777" w:rsidR="00BB7664" w:rsidRPr="00046E2A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7664" w:rsidRPr="00BB7664" w14:paraId="7DB42300" w14:textId="77777777" w:rsidTr="006364C3">
        <w:trPr>
          <w:gridAfter w:val="1"/>
          <w:wAfter w:w="872" w:type="dxa"/>
          <w:trHeight w:val="288"/>
        </w:trPr>
        <w:tc>
          <w:tcPr>
            <w:tcW w:w="15559" w:type="dxa"/>
            <w:gridSpan w:val="33"/>
            <w:shd w:val="clear" w:color="auto" w:fill="auto"/>
            <w:vAlign w:val="center"/>
          </w:tcPr>
          <w:p w14:paraId="366938C8" w14:textId="54A3DBC3" w:rsidR="00BB7664" w:rsidRPr="00046E2A" w:rsidRDefault="00BB7664" w:rsidP="00BB766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B7664" w:rsidRPr="00BB7664" w14:paraId="3CC8B38C" w14:textId="77777777" w:rsidTr="006364C3">
        <w:trPr>
          <w:gridAfter w:val="1"/>
          <w:wAfter w:w="872" w:type="dxa"/>
          <w:trHeight w:val="288"/>
        </w:trPr>
        <w:tc>
          <w:tcPr>
            <w:tcW w:w="15559" w:type="dxa"/>
            <w:gridSpan w:val="33"/>
            <w:shd w:val="clear" w:color="auto" w:fill="99CCFF"/>
            <w:vAlign w:val="center"/>
          </w:tcPr>
          <w:p w14:paraId="02AFA8BF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7664" w:rsidRPr="00E56328" w14:paraId="5484FA73" w14:textId="77777777" w:rsidTr="006364C3">
        <w:trPr>
          <w:gridAfter w:val="1"/>
          <w:wAfter w:w="872" w:type="dxa"/>
          <w:trHeight w:val="475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01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3B3F9BE" w14:textId="77777777" w:rsidR="00BB7664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</w:t>
            </w:r>
          </w:p>
          <w:p w14:paraId="6FC786A2" w14:textId="2A80A985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BB7664" w:rsidRPr="00E56328" w14:paraId="5A7FED5D" w14:textId="77777777" w:rsidTr="006364C3">
        <w:trPr>
          <w:gridAfter w:val="1"/>
          <w:wAfter w:w="872" w:type="dxa"/>
          <w:trHeight w:val="288"/>
        </w:trPr>
        <w:tc>
          <w:tcPr>
            <w:tcW w:w="15559" w:type="dxa"/>
            <w:gridSpan w:val="33"/>
            <w:shd w:val="clear" w:color="auto" w:fill="99CCFF"/>
            <w:vAlign w:val="center"/>
          </w:tcPr>
          <w:p w14:paraId="0C88E286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7664" w:rsidRPr="00E56328" w14:paraId="40B30E88" w14:textId="77777777" w:rsidTr="006364C3">
        <w:trPr>
          <w:gridAfter w:val="1"/>
          <w:wAfter w:w="872" w:type="dxa"/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B7664" w:rsidRPr="0022631D" w:rsidRDefault="00BB7664" w:rsidP="00BB76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30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41E8CC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 չեն</w:t>
            </w:r>
          </w:p>
        </w:tc>
      </w:tr>
      <w:tr w:rsidR="00BB7664" w:rsidRPr="00E56328" w14:paraId="541BD7F7" w14:textId="77777777" w:rsidTr="006364C3">
        <w:trPr>
          <w:gridAfter w:val="1"/>
          <w:wAfter w:w="872" w:type="dxa"/>
          <w:trHeight w:val="288"/>
        </w:trPr>
        <w:tc>
          <w:tcPr>
            <w:tcW w:w="1555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7664" w:rsidRPr="00E56328" w14:paraId="4DE14D25" w14:textId="77777777" w:rsidTr="006364C3">
        <w:trPr>
          <w:gridAfter w:val="1"/>
          <w:wAfter w:w="872" w:type="dxa"/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B7664" w:rsidRPr="00E56328" w:rsidRDefault="00BB7664" w:rsidP="00BB76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30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8CACAE" w:rsidR="00BB7664" w:rsidRPr="00E56328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 չեն</w:t>
            </w:r>
          </w:p>
        </w:tc>
      </w:tr>
      <w:tr w:rsidR="00BB7664" w:rsidRPr="00E56328" w14:paraId="1DAD5D5C" w14:textId="77777777" w:rsidTr="006364C3">
        <w:trPr>
          <w:gridAfter w:val="1"/>
          <w:wAfter w:w="872" w:type="dxa"/>
          <w:trHeight w:val="288"/>
        </w:trPr>
        <w:tc>
          <w:tcPr>
            <w:tcW w:w="15559" w:type="dxa"/>
            <w:gridSpan w:val="33"/>
            <w:shd w:val="clear" w:color="auto" w:fill="99CCFF"/>
            <w:vAlign w:val="center"/>
          </w:tcPr>
          <w:p w14:paraId="57597369" w14:textId="77777777" w:rsidR="00BB7664" w:rsidRPr="00E56328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7664" w:rsidRPr="0022631D" w14:paraId="5F667D89" w14:textId="77777777" w:rsidTr="006364C3">
        <w:trPr>
          <w:gridAfter w:val="1"/>
          <w:wAfter w:w="872" w:type="dxa"/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B7664" w:rsidRPr="0022631D" w:rsidRDefault="00BB7664" w:rsidP="00BB76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30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B7664" w:rsidRPr="0022631D" w14:paraId="406B68D6" w14:textId="77777777" w:rsidTr="006364C3">
        <w:trPr>
          <w:gridAfter w:val="1"/>
          <w:wAfter w:w="872" w:type="dxa"/>
          <w:trHeight w:val="288"/>
        </w:trPr>
        <w:tc>
          <w:tcPr>
            <w:tcW w:w="15559" w:type="dxa"/>
            <w:gridSpan w:val="33"/>
            <w:shd w:val="clear" w:color="auto" w:fill="99CCFF"/>
            <w:vAlign w:val="center"/>
          </w:tcPr>
          <w:p w14:paraId="79EAD146" w14:textId="77777777" w:rsidR="00BB7664" w:rsidRPr="0022631D" w:rsidRDefault="00BB7664" w:rsidP="00BB7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7664" w:rsidRPr="0022631D" w14:paraId="1A2BD291" w14:textId="77777777" w:rsidTr="006364C3">
        <w:trPr>
          <w:gridAfter w:val="1"/>
          <w:wAfter w:w="872" w:type="dxa"/>
          <w:trHeight w:val="227"/>
        </w:trPr>
        <w:tc>
          <w:tcPr>
            <w:tcW w:w="15559" w:type="dxa"/>
            <w:gridSpan w:val="33"/>
            <w:shd w:val="clear" w:color="auto" w:fill="auto"/>
            <w:vAlign w:val="center"/>
          </w:tcPr>
          <w:p w14:paraId="73A19DB3" w14:textId="77777777" w:rsidR="00BB7664" w:rsidRPr="0022631D" w:rsidRDefault="00BB7664" w:rsidP="00BB76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7664" w:rsidRPr="0022631D" w14:paraId="002AF1AD" w14:textId="77777777" w:rsidTr="006364C3">
        <w:trPr>
          <w:gridAfter w:val="1"/>
          <w:wAfter w:w="872" w:type="dxa"/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B7664" w:rsidRPr="0022631D" w:rsidRDefault="00BB7664" w:rsidP="00BB76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B7664" w:rsidRPr="0022631D" w:rsidRDefault="00BB7664" w:rsidP="00BB76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82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B7664" w:rsidRPr="0022631D" w:rsidRDefault="00BB7664" w:rsidP="00BB76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B7664" w:rsidRPr="0022631D" w14:paraId="6C6C269C" w14:textId="77777777" w:rsidTr="006364C3">
        <w:trPr>
          <w:gridAfter w:val="1"/>
          <w:wAfter w:w="872" w:type="dxa"/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0C138FA9" w:rsidR="00BB7664" w:rsidRPr="00B22085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Սոնա Մանուկյան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14:paraId="570A2BE5" w14:textId="1F796A5A" w:rsidR="00BB7664" w:rsidRPr="0022631D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010-29-04-91</w:t>
            </w:r>
          </w:p>
        </w:tc>
        <w:tc>
          <w:tcPr>
            <w:tcW w:w="8246" w:type="dxa"/>
            <w:gridSpan w:val="15"/>
            <w:shd w:val="clear" w:color="auto" w:fill="auto"/>
            <w:vAlign w:val="center"/>
          </w:tcPr>
          <w:p w14:paraId="3C42DEDA" w14:textId="4767F3DC" w:rsidR="00BB7664" w:rsidRPr="00B22085" w:rsidRDefault="00BB7664" w:rsidP="00BB76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Pr="00A35A15">
                <w:rPr>
                  <w:rStyle w:val="ab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Sona.manukyan@anpp.am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B7664">
      <w:pgSz w:w="16840" w:h="11907" w:orient="landscape" w:code="9"/>
      <w:pgMar w:top="0" w:right="1134" w:bottom="270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6D221" w14:textId="77777777" w:rsidR="00BD5814" w:rsidRDefault="00BD5814" w:rsidP="0022631D">
      <w:pPr>
        <w:spacing w:before="0" w:after="0"/>
      </w:pPr>
      <w:r>
        <w:separator/>
      </w:r>
    </w:p>
  </w:endnote>
  <w:endnote w:type="continuationSeparator" w:id="0">
    <w:p w14:paraId="714A6D99" w14:textId="77777777" w:rsidR="00BD5814" w:rsidRDefault="00BD581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02A43" w14:textId="77777777" w:rsidR="00BD5814" w:rsidRDefault="00BD5814" w:rsidP="0022631D">
      <w:pPr>
        <w:spacing w:before="0" w:after="0"/>
      </w:pPr>
      <w:r>
        <w:separator/>
      </w:r>
    </w:p>
  </w:footnote>
  <w:footnote w:type="continuationSeparator" w:id="0">
    <w:p w14:paraId="47106856" w14:textId="77777777" w:rsidR="00BD5814" w:rsidRDefault="00BD5814" w:rsidP="0022631D">
      <w:pPr>
        <w:spacing w:before="0" w:after="0"/>
      </w:pPr>
      <w:r>
        <w:continuationSeparator/>
      </w:r>
    </w:p>
  </w:footnote>
  <w:footnote w:id="1">
    <w:p w14:paraId="771AD2C5" w14:textId="34C96F7F" w:rsidR="00BB7664" w:rsidRPr="00B7616E" w:rsidRDefault="00BB7664" w:rsidP="00B7616E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DEB"/>
    <w:multiLevelType w:val="hybridMultilevel"/>
    <w:tmpl w:val="813A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15064"/>
    <w:multiLevelType w:val="hybridMultilevel"/>
    <w:tmpl w:val="A88A2C4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CCF"/>
    <w:rsid w:val="00046E2A"/>
    <w:rsid w:val="00051ECE"/>
    <w:rsid w:val="0007090E"/>
    <w:rsid w:val="00073D66"/>
    <w:rsid w:val="0008096E"/>
    <w:rsid w:val="000B0199"/>
    <w:rsid w:val="000E4FF1"/>
    <w:rsid w:val="000F376D"/>
    <w:rsid w:val="001021B0"/>
    <w:rsid w:val="001321DF"/>
    <w:rsid w:val="00146F0A"/>
    <w:rsid w:val="0018422F"/>
    <w:rsid w:val="001A1999"/>
    <w:rsid w:val="001C1BE1"/>
    <w:rsid w:val="001E0091"/>
    <w:rsid w:val="0022631D"/>
    <w:rsid w:val="00243FAD"/>
    <w:rsid w:val="00295B92"/>
    <w:rsid w:val="002E04C9"/>
    <w:rsid w:val="002E4E6F"/>
    <w:rsid w:val="002F16CC"/>
    <w:rsid w:val="002F1FEB"/>
    <w:rsid w:val="00371B1D"/>
    <w:rsid w:val="003A7A67"/>
    <w:rsid w:val="003B2758"/>
    <w:rsid w:val="003E3D40"/>
    <w:rsid w:val="003E6978"/>
    <w:rsid w:val="00433E3C"/>
    <w:rsid w:val="00472069"/>
    <w:rsid w:val="00474C2F"/>
    <w:rsid w:val="004764CD"/>
    <w:rsid w:val="00481421"/>
    <w:rsid w:val="004875E0"/>
    <w:rsid w:val="004D078F"/>
    <w:rsid w:val="004E3643"/>
    <w:rsid w:val="004E376E"/>
    <w:rsid w:val="00503BCC"/>
    <w:rsid w:val="00546023"/>
    <w:rsid w:val="005737F9"/>
    <w:rsid w:val="005D5FBD"/>
    <w:rsid w:val="00607C9A"/>
    <w:rsid w:val="00621A11"/>
    <w:rsid w:val="006364C3"/>
    <w:rsid w:val="00646760"/>
    <w:rsid w:val="00664FF8"/>
    <w:rsid w:val="00690ECB"/>
    <w:rsid w:val="006A38B4"/>
    <w:rsid w:val="006B2E21"/>
    <w:rsid w:val="006C0266"/>
    <w:rsid w:val="006C3C34"/>
    <w:rsid w:val="006E0D92"/>
    <w:rsid w:val="006E0E10"/>
    <w:rsid w:val="006E1A83"/>
    <w:rsid w:val="006F2779"/>
    <w:rsid w:val="007025FB"/>
    <w:rsid w:val="007060FC"/>
    <w:rsid w:val="00726EE2"/>
    <w:rsid w:val="007732E7"/>
    <w:rsid w:val="0077381A"/>
    <w:rsid w:val="0078682E"/>
    <w:rsid w:val="00797967"/>
    <w:rsid w:val="0081420B"/>
    <w:rsid w:val="00860C03"/>
    <w:rsid w:val="008C4E62"/>
    <w:rsid w:val="008E493A"/>
    <w:rsid w:val="00966F24"/>
    <w:rsid w:val="009C5E0F"/>
    <w:rsid w:val="009E75FF"/>
    <w:rsid w:val="009F48F1"/>
    <w:rsid w:val="009F5B28"/>
    <w:rsid w:val="00A306F5"/>
    <w:rsid w:val="00A31820"/>
    <w:rsid w:val="00A640A3"/>
    <w:rsid w:val="00A65002"/>
    <w:rsid w:val="00AA32E4"/>
    <w:rsid w:val="00AD07B9"/>
    <w:rsid w:val="00AD59DC"/>
    <w:rsid w:val="00AD6AE4"/>
    <w:rsid w:val="00B22085"/>
    <w:rsid w:val="00B75762"/>
    <w:rsid w:val="00B7616E"/>
    <w:rsid w:val="00B91DE2"/>
    <w:rsid w:val="00B94EA2"/>
    <w:rsid w:val="00BA03B0"/>
    <w:rsid w:val="00BB0A93"/>
    <w:rsid w:val="00BB7664"/>
    <w:rsid w:val="00BD3D4E"/>
    <w:rsid w:val="00BD5814"/>
    <w:rsid w:val="00BF1465"/>
    <w:rsid w:val="00BF4745"/>
    <w:rsid w:val="00C12326"/>
    <w:rsid w:val="00C340EC"/>
    <w:rsid w:val="00C7091B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DE4C80"/>
    <w:rsid w:val="00E243EA"/>
    <w:rsid w:val="00E26CE5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925E0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AA7CAF-8241-404D-A4E4-24EC485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CE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621A11"/>
    <w:rPr>
      <w:rFonts w:ascii="Calibri" w:eastAsia="Calibri" w:hAnsi="Calibri" w:cs="Times New Roman"/>
    </w:rPr>
  </w:style>
  <w:style w:type="character" w:styleId="ab">
    <w:name w:val="Hyperlink"/>
    <w:uiPriority w:val="99"/>
    <w:rsid w:val="00A64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balaan23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na.manuk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F656-747A-4D2C-B55F-2AED9985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Sona Manukyan</cp:lastModifiedBy>
  <cp:revision>13</cp:revision>
  <cp:lastPrinted>2021-04-06T07:47:00Z</cp:lastPrinted>
  <dcterms:created xsi:type="dcterms:W3CDTF">2024-10-08T11:57:00Z</dcterms:created>
  <dcterms:modified xsi:type="dcterms:W3CDTF">2025-12-11T05:27:00Z</dcterms:modified>
</cp:coreProperties>
</file>