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6226C9" w:rsidP="006226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«Գյումրու ինֆեկցիոն-հակատուբերկուլյոզային հիվանդանոց»ՓԲԸ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դեղորայք և պատվաստանյութեր»-ի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>
        <w:rPr>
          <w:rFonts w:ascii="GHEA Grapalat" w:hAnsi="GHEA Grapalat" w:cs="Sylfaen"/>
          <w:sz w:val="20"/>
          <w:lang w:val="hy-AM"/>
        </w:rPr>
        <w:t>ԳԻՀՀ-ԷԱՃԱՊՁԲ-19/1</w:t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hy-AM"/>
        </w:rPr>
        <w:t xml:space="preserve">18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դեկտեմբերի 21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lang w:val="hy-AM"/>
        </w:rPr>
        <w:t>ԳԻՀՀ-ԷԱՃԱՊՁԲ-19/1-1, ԳԻՀՀ-ԷԱՃԱՊՁԲ-19/1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-2,</w:t>
      </w:r>
      <w:r w:rsidRPr="006226C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ԳԻՀՀ-ԷԱՃԱՊՁԲ-19/1-3 </w:t>
      </w:r>
      <w:r w:rsidR="005461BC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</w:t>
      </w:r>
      <w:r w:rsidR="005461BC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572"/>
        <w:gridCol w:w="106"/>
        <w:gridCol w:w="36"/>
        <w:gridCol w:w="377"/>
        <w:gridCol w:w="332"/>
        <w:gridCol w:w="10"/>
        <w:gridCol w:w="273"/>
        <w:gridCol w:w="108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36"/>
        <w:gridCol w:w="150"/>
        <w:gridCol w:w="35"/>
        <w:gridCol w:w="327"/>
        <w:gridCol w:w="339"/>
        <w:gridCol w:w="415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226C9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6226C9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="009F073F" w:rsidRPr="006226C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="009F073F" w:rsidRPr="006226C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6226C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226C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6226C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9F073F" w:rsidRPr="006226C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="009F073F" w:rsidRPr="006226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205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226C9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226C9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26C9" w:rsidRPr="006226C9" w:rsidTr="005F369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226C9" w:rsidRPr="00BF7713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Գլյուկոզ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Գլյուկոզանջուր glucose anhydrous, լուծույթկաթիլաներարկման, 50մգ/մլ, 500մլ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Գլյուկոզանջուր glucose anhydrous, լուծույթկաթիլաներարկման, 50մգ/մլ, 500մլ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BF7713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 xml:space="preserve">Նատրիումիքլորիդ, կալիումիքլորիդ, կալցիումիքլորիդ/ռինգեր/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</w:rPr>
              <w:t xml:space="preserve">Նատրիումիքլորիդ, կալիումիքլորիդ, կալցիումիքլորիդ Sodium chloride, potassium chloride, calcium chloride լուծույթկաթիլաներարկման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  <w:r w:rsidRPr="00C23003">
              <w:rPr>
                <w:rFonts w:ascii="GHEA Grapalat" w:hAnsi="GHEA Grapalat"/>
                <w:sz w:val="12"/>
              </w:rPr>
              <w:t>8,6մգ/մլ+0,3մգ/մլ+ 0,49մգ/մլ 500մլ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</w:rPr>
              <w:t xml:space="preserve">Նատրիումիքլորիդ, կալիումիքլորիդ, կալցիումիքլորիդ Sodium chloride, potassium chloride, calcium chloride լուծույթկաթիլաներարկման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  <w:r w:rsidRPr="00C23003">
              <w:rPr>
                <w:rFonts w:ascii="GHEA Grapalat" w:hAnsi="GHEA Grapalat"/>
                <w:sz w:val="12"/>
              </w:rPr>
              <w:t>8,6մգ/մլ+0,3մգ/մլ+ 0,49մգ/մլ 500մլ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Նատրիումի-քլորիդ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</w:rPr>
              <w:t>Նատրիումիքլորիդ, Sodium chloride, լուծույթկաթիլաներարկման 9մգ/մլ, 500մլ</w:t>
            </w:r>
            <w:r w:rsidRPr="00C23003">
              <w:rPr>
                <w:rFonts w:ascii="GHEA Grapalat" w:hAnsi="GHEA Grapalat"/>
                <w:sz w:val="12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lang w:val="hy-AM"/>
              </w:rPr>
              <w:t>Նատրիումիքլորիդ, Sodium chloride, լուծույթկաթիլաներարկման 9մգ/մլ, 500մլ</w:t>
            </w:r>
            <w:r w:rsidRPr="00C23003">
              <w:rPr>
                <w:rFonts w:ascii="GHEA Grapalat" w:hAnsi="GHEA Grapalat"/>
                <w:sz w:val="12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BF7713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 xml:space="preserve">Մետամիզոլ/ անալգին/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500 մգ/մլ</w:t>
            </w:r>
            <w:r>
              <w:rPr>
                <w:rFonts w:ascii="GHEA Grapalat" w:hAnsi="GHEA Grapalat"/>
                <w:sz w:val="12"/>
                <w:szCs w:val="18"/>
              </w:rPr>
              <w:t xml:space="preserve">; 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ամպուլներ 2մլ. լուծույթկաթիլաներարկման ն/ե,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500 մգ/մլ</w:t>
            </w:r>
            <w:r>
              <w:rPr>
                <w:rFonts w:ascii="GHEA Grapalat" w:hAnsi="GHEA Grapalat"/>
                <w:sz w:val="12"/>
                <w:szCs w:val="18"/>
              </w:rPr>
              <w:t xml:space="preserve">; 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ամպուլներ 2մլ. լուծույթկաթիլաներարկման ն/ե,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Դրոտավերին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</w:rPr>
              <w:t>Դրոտավերինdrotaverineլուծույթներարկման 20մգ/մլ, 2մլ</w:t>
            </w:r>
            <w:r w:rsidRPr="00C23003">
              <w:rPr>
                <w:rFonts w:ascii="GHEA Grapalat" w:hAnsi="GHEA Grapalat"/>
                <w:sz w:val="12"/>
                <w:lang w:val="hy-AM"/>
              </w:rPr>
              <w:t>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lang w:val="hy-AM"/>
              </w:rPr>
              <w:t>Դրոտավերինdrotaverineլուծույթներարկման 20մգ/մլ, 2մլ</w:t>
            </w:r>
            <w:r w:rsidRPr="00C23003">
              <w:rPr>
                <w:rFonts w:ascii="GHEA Grapalat" w:hAnsi="GHEA Grapalat"/>
                <w:sz w:val="12"/>
                <w:lang w:val="hy-AM"/>
              </w:rPr>
              <w:t>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Գենտամիցին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Գենտամիցին  gentamicin լուծույթներարկման 40մգ/մլ, 2մլ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Գենտամիցին  gentamicin լուծույթներարկման 40մգ/մլ, 2մլ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Ամօքսիցիլին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Ամօքսիցիլին amoxicillin 250մգ/5մլ դեղափոշի ներքին ընդունման դեղակախույթի 100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մլ,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Ամօքսիցիլին amoxicillin 250մգ/5մլ դեղափոշի ներքին ընդունման դեղակախույթի 100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մլ,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F7404B" w:rsidRDefault="006226C9" w:rsidP="005F3696">
            <w:pPr>
              <w:rPr>
                <w:rFonts w:ascii="GHEA Grapalat" w:hAnsi="GHEA Grapalat"/>
                <w:sz w:val="12"/>
                <w:lang w:val="hy-AM"/>
              </w:rPr>
            </w:pPr>
            <w:r>
              <w:rPr>
                <w:rFonts w:ascii="GHEA Grapalat" w:hAnsi="GHEA Grapalat"/>
                <w:sz w:val="12"/>
                <w:lang w:val="hy-AM"/>
              </w:rPr>
              <w:t xml:space="preserve">Դիֆենհիդրամին </w:t>
            </w:r>
            <w:r>
              <w:rPr>
                <w:rFonts w:ascii="GHEA Grapalat" w:hAnsi="GHEA Grapalat"/>
                <w:sz w:val="12"/>
                <w:lang w:val="hy-AM"/>
              </w:rPr>
              <w:lastRenderedPageBreak/>
              <w:t>/դիմեդրոլ/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F7404B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>
              <w:rPr>
                <w:rFonts w:ascii="GHEA Grapalat" w:hAnsi="GHEA Grapalat"/>
                <w:sz w:val="12"/>
                <w:szCs w:val="18"/>
                <w:lang w:val="hy-AM"/>
              </w:rPr>
              <w:t>1</w:t>
            </w:r>
            <w:r w:rsidRPr="00F7404B">
              <w:rPr>
                <w:rFonts w:ascii="GHEA Grapalat" w:hAnsi="GHEA Grapalat"/>
                <w:sz w:val="12"/>
                <w:szCs w:val="18"/>
              </w:rPr>
              <w:t>%, 1</w:t>
            </w:r>
            <w:r>
              <w:rPr>
                <w:rFonts w:ascii="GHEA Grapalat" w:hAnsi="GHEA Grapalat"/>
                <w:sz w:val="12"/>
                <w:szCs w:val="18"/>
                <w:lang w:val="hy-AM"/>
              </w:rPr>
              <w:t xml:space="preserve">մլ 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ամպուլներ </w:t>
            </w:r>
            <w:r w:rsidRPr="00C23003">
              <w:rPr>
                <w:rFonts w:ascii="GHEA Grapalat" w:hAnsi="GHEA Grapalat"/>
                <w:sz w:val="12"/>
                <w:szCs w:val="18"/>
              </w:rPr>
              <w:lastRenderedPageBreak/>
              <w:t xml:space="preserve">լուծույթկաթիլաներարկման ն/ե,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F7404B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>
              <w:rPr>
                <w:rFonts w:ascii="GHEA Grapalat" w:hAnsi="GHEA Grapalat"/>
                <w:sz w:val="12"/>
                <w:szCs w:val="18"/>
                <w:lang w:val="hy-AM"/>
              </w:rPr>
              <w:lastRenderedPageBreak/>
              <w:t>1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%, 1</w:t>
            </w:r>
            <w:r>
              <w:rPr>
                <w:rFonts w:ascii="GHEA Grapalat" w:hAnsi="GHEA Grapalat"/>
                <w:sz w:val="12"/>
                <w:szCs w:val="18"/>
                <w:lang w:val="hy-AM"/>
              </w:rPr>
              <w:t xml:space="preserve">մլ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ամպուլներ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lastRenderedPageBreak/>
              <w:t xml:space="preserve">լուծույթկաթիլաներարկման ն/ե,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Բրոմհեքսին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Բրոմհեքսինիհիդրոքլորիդ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C23003">
              <w:rPr>
                <w:rFonts w:ascii="GHEA Grapalat" w:hAnsi="GHEA Grapalat"/>
                <w:sz w:val="12"/>
              </w:rPr>
              <w:t>8 մգ</w:t>
            </w:r>
            <w:r w:rsidRPr="00C23003">
              <w:rPr>
                <w:rFonts w:ascii="GHEA Grapalat" w:hAnsi="GHEA Grapalat"/>
                <w:sz w:val="12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  <w:szCs w:val="18"/>
                <w:lang w:val="hy-AM"/>
              </w:rPr>
            </w:pP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Իբուպրոֆեն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</w:rPr>
              <w:t>Իբուպրոֆեն  ibuprofen դեղահատթաղանթապատ 200մգ</w:t>
            </w:r>
            <w:r w:rsidRPr="00C23003">
              <w:rPr>
                <w:rFonts w:ascii="GHEA Grapalat" w:hAnsi="GHEA Grapalat"/>
                <w:sz w:val="12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lang w:val="hy-AM"/>
              </w:rPr>
              <w:t>Իբուպրոֆեն  ibuprofen դեղահատթաղանթապատ 200մգ</w:t>
            </w:r>
            <w:r w:rsidRPr="00C23003">
              <w:rPr>
                <w:rFonts w:ascii="GHEA Grapalat" w:hAnsi="GHEA Grapalat"/>
                <w:sz w:val="12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Դիկլոֆենակ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Դիկլոֆենակdiclofenacլուծույթներարկման 25 մգ/մլ, 3մլ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Դիկլոֆենակdiclofenacլուծույթներարկման 25 մգ/մլ, 3մլ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Ամինոֆիլին</w:t>
            </w:r>
            <w:r w:rsidRPr="00C23003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C23003">
              <w:rPr>
                <w:rFonts w:ascii="GHEA Grapalat" w:hAnsi="GHEA Grapalat"/>
                <w:sz w:val="12"/>
              </w:rPr>
              <w:t>/էուֆիլին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</w:rPr>
              <w:t>Ամինոֆիլին, Aminophylline  լուծույթներարկման 24մգ/մլ, 5մլ</w:t>
            </w:r>
            <w:r w:rsidRPr="00C23003">
              <w:rPr>
                <w:rFonts w:ascii="GHEA Grapalat" w:hAnsi="GHEA Grapalat"/>
                <w:sz w:val="12"/>
                <w:lang w:val="hy-AM"/>
              </w:rPr>
              <w:t>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lang w:val="hy-AM"/>
              </w:rPr>
              <w:t>Ամինոֆիլին, Aminophylline  լուծույթներարկման 24մգ/մլ, 5մլ</w:t>
            </w:r>
            <w:r w:rsidRPr="00C23003">
              <w:rPr>
                <w:rFonts w:ascii="GHEA Grapalat" w:hAnsi="GHEA Grapalat"/>
                <w:sz w:val="12"/>
                <w:lang w:val="hy-AM"/>
              </w:rPr>
              <w:t>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BF7713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Պանկրեատին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 xml:space="preserve">Պանկրեատին (լիպազ 10000ԵՖՄ, ամիլազ 8000 ԵՖՄ, պրոտեազ 600 ԵՖՄ) pancreatin (lipase 10000PhEU, amylase 8000 PhEU, protease 600 PhEU)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</w:rPr>
              <w:t>դեղապատիճաղելույծ 150մգ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 xml:space="preserve">Պանկրեատին (լիպազ 10000ԵՖՄ, ամիլազ 8000 ԵՖՄ, պրոտեազ 600 ԵՖՄ) pancreatin (lipase 10000PhEU, amylase 8000 PhEU, protease 600 PhEU)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</w:t>
            </w:r>
            <w:r w:rsidRPr="00C23003">
              <w:rPr>
                <w:rFonts w:ascii="GHEA Grapalat" w:hAnsi="GHEA Grapalat"/>
                <w:sz w:val="12"/>
                <w:szCs w:val="18"/>
              </w:rPr>
              <w:t>դեղապատիճաղելույծ 150մգ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6226C9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46084D" w:rsidRDefault="006226C9" w:rsidP="005F3696">
            <w:pPr>
              <w:rPr>
                <w:rFonts w:ascii="GHEA Grapalat" w:hAnsi="GHEA Grapalat"/>
                <w:sz w:val="12"/>
                <w:lang w:val="hy-AM"/>
              </w:rPr>
            </w:pPr>
            <w:r>
              <w:rPr>
                <w:rFonts w:ascii="GHEA Grapalat" w:hAnsi="GHEA Grapalat"/>
                <w:sz w:val="12"/>
                <w:lang w:val="hy-AM"/>
              </w:rPr>
              <w:t>Մետոկլոպրամիդ 2մլ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46084D" w:rsidRDefault="006226C9" w:rsidP="005F3696">
            <w:pPr>
              <w:rPr>
                <w:rFonts w:ascii="GHEA Grapalat" w:hAnsi="GHEA Grapalat"/>
                <w:sz w:val="12"/>
                <w:lang w:val="hy-AM"/>
              </w:rPr>
            </w:pPr>
            <w:r>
              <w:rPr>
                <w:rFonts w:ascii="GHEA Grapalat" w:hAnsi="GHEA Grapalat"/>
                <w:sz w:val="12"/>
                <w:lang w:val="hy-AM"/>
              </w:rPr>
              <w:t>Մետոկլոպրամիդ 2մլ, լուծույթ ներարկման,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46084D" w:rsidRDefault="006226C9" w:rsidP="005F3696">
            <w:pPr>
              <w:rPr>
                <w:rFonts w:ascii="GHEA Grapalat" w:hAnsi="GHEA Grapalat"/>
                <w:sz w:val="12"/>
                <w:lang w:val="hy-AM"/>
              </w:rPr>
            </w:pPr>
            <w:r>
              <w:rPr>
                <w:rFonts w:ascii="GHEA Grapalat" w:hAnsi="GHEA Grapalat"/>
                <w:sz w:val="12"/>
                <w:lang w:val="hy-AM"/>
              </w:rPr>
              <w:t>Մետոկլոպրամիդ 2մլ, լուծույթ ներարկման,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BF7713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Թիամին,ռիբոֆլավին,պիրիդօքսին,նիկոտինամիդ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 xml:space="preserve">5մգ+1մգ+4մգ+50մգ, վիտամինB համալիր: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 xml:space="preserve">5մգ+1մգ+4մգ+50մգ, վիտամինB համալիր: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</w:rPr>
              <w:t>Սուլֆամեթօքսազոլ+տրիմեթոպրիմ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</w:rPr>
              <w:t>Սուլֆամեթօքսազոլ, տրիմեթոպրիմSulfamethoxazole, trimethoprim, դեղակախույթ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C23003">
              <w:rPr>
                <w:rFonts w:ascii="GHEA Grapalat" w:hAnsi="GHEA Grapalat"/>
                <w:sz w:val="12"/>
                <w:szCs w:val="18"/>
              </w:rPr>
              <w:t>ներքին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C23003">
              <w:rPr>
                <w:rFonts w:ascii="GHEA Grapalat" w:hAnsi="GHEA Grapalat"/>
                <w:sz w:val="12"/>
                <w:szCs w:val="18"/>
              </w:rPr>
              <w:t>ընդունման 200մգ/5մլ+40մգ/5մլ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Սուլֆամեթօքսազոլ, տրիմեթոպրիմSulfamethoxazole, trimethoprim, դեղակախույթ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ներքին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ընդունման 200մգ/5մլ+40մգ/5մլ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, ,հանձման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6226C9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Հակաբոտուլինային շիճուկ 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  <w:lang w:val="hy-AM"/>
              </w:rPr>
            </w:pPr>
            <w:r w:rsidRPr="00C23003">
              <w:rPr>
                <w:rFonts w:ascii="GHEA Grapalat" w:hAnsi="GHEA Grapalat"/>
                <w:sz w:val="14"/>
              </w:rPr>
              <w:t>Հակաբոտուլինային շիճուկ A</w:t>
            </w:r>
            <w:r w:rsidRPr="00C23003">
              <w:rPr>
                <w:rFonts w:ascii="GHEA Grapalat" w:hAnsi="GHEA Grapalat"/>
                <w:sz w:val="14"/>
                <w:lang w:val="hy-AM"/>
              </w:rPr>
              <w:t>, Ա տիպի, 5մլ ներարկման լուծույթ,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6226C9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Հակաբոտուլինային շիճուկ 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4"/>
              </w:rPr>
              <w:t>Հակաբոտուլինային շիճուկ B</w:t>
            </w:r>
            <w:r w:rsidRPr="00C23003">
              <w:rPr>
                <w:rFonts w:ascii="GHEA Grapalat" w:hAnsi="GHEA Grapalat"/>
                <w:sz w:val="14"/>
                <w:lang w:val="hy-AM"/>
              </w:rPr>
              <w:t>, Բ տիպի, 5մլ ներարկման լուծույթ,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8"/>
                <w:lang w:val="hy-AM"/>
              </w:rPr>
              <w:t>-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Հակաբոտուլինային շիճուկ E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4"/>
              </w:rPr>
              <w:t>Հակաբոտուլինային շիճուկ E</w:t>
            </w:r>
            <w:r w:rsidRPr="00C23003">
              <w:rPr>
                <w:rFonts w:ascii="GHEA Grapalat" w:hAnsi="GHEA Grapalat"/>
                <w:sz w:val="14"/>
                <w:lang w:val="hy-AM"/>
              </w:rPr>
              <w:t>, Ե տիպի, 5մլ ներարկման լուծույթ,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Նեկեթամիդ 0,25գ/մլ 2մլ/կորդիամին/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250մգ/մլ, ամպուլներ 2մլ, բլիստերում, լուծույթ ներարկման,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տես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lastRenderedPageBreak/>
              <w:t>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lastRenderedPageBreak/>
              <w:t>250մգ/մլ, ամպուլներ 2մլ, բլիստերում, լուծույթ ներարկման,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տես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lastRenderedPageBreak/>
              <w:t>ծանութությունը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Կոֆեին նատրիումի բենզոատ 0,2գ/մլ 1 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200մգ/մլ ամպուլներ 1մլ,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200մգ/մլ ամպուլներ 1մլ,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Բենդազոլ հիդրոքլորիդ 1 % 1 մլ /դիբազոլ/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10մգ/մլ ամպուլներ    1մլ, լուծույթ մ/մ ներարկման,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                               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10մգ/մլ ամպուլներ    1մլ, լուծույթ մ/մ ներարկման,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                               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 xml:space="preserve">Պապավերին հիդրոքլորիդ 2 % 2 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20 մգ/մլ, ամպուլներ  2մլ սրվակ,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20 մգ/մլ, ամպուլներ  2մլ սրվակ,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 xml:space="preserve">Պրոկային հիդրոքլորիդ 0,5% 2 մլ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5մգ/մլ ամպուլներ 2մլ, լուծույթ ներարկման,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5մգ/մլ ամպուլներ 2մլ, լուծույթ ներարկման,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Մետամիզոլ նատրիում, պիտոֆենոնի հիդրոքլորիդ, ֆենպիվերինիումի բրոմիդ /բարալգետաս/ 5մլ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5մլ ապակե սրվակ,</w:t>
            </w:r>
            <w:r w:rsidRPr="00C23003">
              <w:rPr>
                <w:rFonts w:ascii="GHEA Grapalat" w:hAnsi="GHEA Grapalat"/>
                <w:sz w:val="14"/>
              </w:rPr>
              <w:t xml:space="preserve"> Մետամիզոլ նատրիում, պիտոֆենոնի հիդրոքլորիդ, ֆենպիվերինիումի բրոմիդ /բարալգետաս/ 5մլ</w:t>
            </w:r>
            <w:r w:rsidRPr="00C23003">
              <w:rPr>
                <w:rFonts w:ascii="GHEA Grapalat" w:hAnsi="GHEA Grapalat"/>
                <w:sz w:val="14"/>
                <w:lang w:val="hy-AM"/>
              </w:rPr>
              <w:t>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5մլ ապակե սրվակ,</w:t>
            </w:r>
            <w:r w:rsidRPr="006226C9">
              <w:rPr>
                <w:rFonts w:ascii="GHEA Grapalat" w:hAnsi="GHEA Grapalat"/>
                <w:sz w:val="14"/>
                <w:lang w:val="hy-AM"/>
              </w:rPr>
              <w:t xml:space="preserve"> Մետամիզոլ նատրիում, պիտոֆենոնի հիդրոքլորիդ, ֆենպիվերինիումի բրոմիդ /բարալգետաս/ 5մլ</w:t>
            </w:r>
            <w:r w:rsidRPr="00C23003">
              <w:rPr>
                <w:rFonts w:ascii="GHEA Grapalat" w:hAnsi="GHEA Grapalat"/>
                <w:sz w:val="14"/>
                <w:lang w:val="hy-AM"/>
              </w:rPr>
              <w:t>,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Մագնեզիումի սուլֆատ 25% 5մլ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250մգ/մլ ամպոիլներ 5մլ լուծույթ ներարկման,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2"/>
                <w:szCs w:val="18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2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250մգ/մլ ամպոիլներ 5մլ լուծույթ ներարկման,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Ինոզին 200մգ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680B14">
              <w:rPr>
                <w:rFonts w:ascii="GHEA Grapalat" w:hAnsi="GHEA Grapalat"/>
                <w:sz w:val="12"/>
                <w:szCs w:val="18"/>
                <w:lang w:val="hy-AM"/>
              </w:rPr>
              <w:t xml:space="preserve">Ինոզին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200մգ , հանձման պահին պիտանելիության ժամկետի առկայություն </w:t>
            </w:r>
            <w:r w:rsidRPr="00680B14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80B14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 </w:t>
            </w:r>
            <w:r w:rsidRPr="00680B14">
              <w:rPr>
                <w:rFonts w:ascii="GHEA Grapalat" w:hAnsi="GHEA Grapalat"/>
                <w:sz w:val="12"/>
                <w:szCs w:val="18"/>
                <w:lang w:val="hy-AM"/>
              </w:rPr>
              <w:t xml:space="preserve">Ինոզին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200մգ , հանձման պահին պիտանելիության ժամկետի առկայություն </w:t>
            </w:r>
            <w:r w:rsidRPr="00680B14">
              <w:rPr>
                <w:rFonts w:ascii="GHEA Grapalat" w:hAnsi="GHEA Grapalat"/>
                <w:sz w:val="12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տես ծանութությունը</w:t>
            </w:r>
            <w:r w:rsidRPr="00680B14">
              <w:rPr>
                <w:rFonts w:ascii="GHEA Grapalat" w:hAnsi="GHEA Grapalat"/>
                <w:sz w:val="12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Էպինեֆրին 0,1% 1մլ/ադրենալին/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Էպինեֆրինի հիդրոտատրատ 0,1% 1մլ,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Էպինեֆրինի հիդրոտատրատ 0,1% 1մլ,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Ստրոֆանթին</w:t>
            </w:r>
            <w:r w:rsidRPr="00C23003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C23003">
              <w:rPr>
                <w:rFonts w:ascii="GHEA Grapalat" w:hAnsi="GHEA Grapalat"/>
                <w:sz w:val="14"/>
              </w:rPr>
              <w:t>0,25մգ/մլ 1 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4"/>
              </w:rPr>
              <w:t>0,25մգ/մլ 1 մլ</w:t>
            </w:r>
            <w:r w:rsidRPr="00C23003">
              <w:rPr>
                <w:rFonts w:ascii="GHEA Grapalat" w:hAnsi="GHEA Grapalat"/>
                <w:sz w:val="14"/>
                <w:lang w:val="hy-AM"/>
              </w:rPr>
              <w:t xml:space="preserve"> ամպուլներ լուծույթ ներարկման,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4"/>
                <w:lang w:val="hy-AM"/>
              </w:rPr>
              <w:t>0,25մգ/մլ 1 մլ</w:t>
            </w:r>
            <w:r w:rsidRPr="00C23003">
              <w:rPr>
                <w:rFonts w:ascii="GHEA Grapalat" w:hAnsi="GHEA Grapalat"/>
                <w:sz w:val="14"/>
                <w:lang w:val="hy-AM"/>
              </w:rPr>
              <w:t xml:space="preserve"> ամպուլներ լուծույթ ներարկման,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>Նեոստիգմին 0,05% 1 մլ/պրոզերին/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4"/>
              </w:rPr>
              <w:t>0,05% 1 մլ/պրոզերին/</w:t>
            </w:r>
            <w:r w:rsidRPr="00C23003">
              <w:rPr>
                <w:rFonts w:ascii="GHEA Grapalat" w:hAnsi="GHEA Grapalat"/>
                <w:sz w:val="14"/>
                <w:lang w:val="hy-AM"/>
              </w:rPr>
              <w:t xml:space="preserve"> լուծույթ ներարկման,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6226C9">
              <w:rPr>
                <w:rFonts w:ascii="GHEA Grapalat" w:hAnsi="GHEA Grapalat"/>
                <w:sz w:val="14"/>
                <w:lang w:val="hy-AM"/>
              </w:rPr>
              <w:t>0,05% 1 մլ/պրոզերին/</w:t>
            </w:r>
            <w:r w:rsidRPr="00C23003">
              <w:rPr>
                <w:rFonts w:ascii="GHEA Grapalat" w:hAnsi="GHEA Grapalat"/>
                <w:sz w:val="14"/>
                <w:lang w:val="hy-AM"/>
              </w:rPr>
              <w:t xml:space="preserve"> լուծույթ ներարկման,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, հանձման պահին պիտանելիության ժամկետի առկայություն 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6226C9">
              <w:rPr>
                <w:rFonts w:ascii="GHEA Grapalat" w:hAnsi="GHEA Grapalat"/>
                <w:sz w:val="14"/>
                <w:szCs w:val="18"/>
                <w:lang w:val="hy-AM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sz w:val="14"/>
              </w:rPr>
            </w:pPr>
            <w:r w:rsidRPr="00C23003">
              <w:rPr>
                <w:rFonts w:ascii="GHEA Grapalat" w:hAnsi="GHEA Grapalat"/>
                <w:sz w:val="14"/>
              </w:rPr>
              <w:t xml:space="preserve">Կատվախոտի հանուկ 20մգ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sz w:val="12"/>
                <w:szCs w:val="18"/>
                <w:lang w:val="hy-AM"/>
              </w:rPr>
              <w:t>20մգ դեղահատ,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>
              <w:rPr>
                <w:rFonts w:ascii="GHEA Grapalat" w:hAnsi="GHEA Grapalat"/>
                <w:sz w:val="12"/>
                <w:szCs w:val="18"/>
                <w:lang w:val="hy-AM"/>
              </w:rPr>
              <w:t>-</w:t>
            </w:r>
          </w:p>
        </w:tc>
      </w:tr>
      <w:tr w:rsidR="006226C9" w:rsidRPr="006226C9" w:rsidTr="005F369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6226C9" w:rsidRDefault="006226C9" w:rsidP="006226C9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C23003" w:rsidRDefault="006226C9" w:rsidP="005F3696">
            <w:pPr>
              <w:rPr>
                <w:rFonts w:ascii="GHEA Grapalat" w:hAnsi="GHEA Grapalat"/>
                <w:color w:val="000000"/>
                <w:sz w:val="14"/>
              </w:rPr>
            </w:pPr>
            <w:r w:rsidRPr="00C23003">
              <w:rPr>
                <w:rFonts w:ascii="GHEA Grapalat" w:hAnsi="GHEA Grapalat"/>
                <w:color w:val="000000"/>
                <w:sz w:val="14"/>
              </w:rPr>
              <w:t>Բենզիլ բենզոատ 25% կիթ 250մգ/մլ 120 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rPr>
                <w:rFonts w:ascii="GHEA Grapalat" w:hAnsi="GHEA Grapalat"/>
                <w:sz w:val="18"/>
              </w:rPr>
            </w:pPr>
            <w:r w:rsidRPr="00C23003">
              <w:rPr>
                <w:rFonts w:ascii="GHEA Grapalat" w:hAnsi="GHEA Grapalat"/>
                <w:sz w:val="12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C23003">
              <w:rPr>
                <w:rFonts w:ascii="GHEA Grapalat" w:hAnsi="GHEA Grapalat"/>
                <w:color w:val="000000"/>
                <w:sz w:val="14"/>
              </w:rPr>
              <w:t>250մգ/մլ 120 մլ</w:t>
            </w:r>
            <w:r w:rsidRPr="00C23003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ապակե շշիկ կիթ արտաքին կիրառման,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, հանձման պահին պիտանելիության ժամկետի առկայություն </w:t>
            </w:r>
            <w:r w:rsidRPr="00C23003">
              <w:rPr>
                <w:rFonts w:ascii="GHEA Grapalat" w:hAnsi="GHEA Grapalat"/>
                <w:sz w:val="14"/>
                <w:szCs w:val="18"/>
              </w:rPr>
              <w:t>(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>տես ծանութությունը</w:t>
            </w:r>
            <w:r w:rsidRPr="00C23003">
              <w:rPr>
                <w:rFonts w:ascii="GHEA Grapalat" w:hAnsi="GHEA Grapalat"/>
                <w:sz w:val="14"/>
                <w:szCs w:val="18"/>
              </w:rPr>
              <w:t xml:space="preserve">) : 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Ֆիրմայի նշումով։     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26C9" w:rsidRPr="00C23003" w:rsidRDefault="006226C9" w:rsidP="005F3696">
            <w:pPr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-</w:t>
            </w:r>
            <w:r w:rsidRPr="00C23003">
              <w:rPr>
                <w:rFonts w:ascii="GHEA Grapalat" w:hAnsi="GHEA Grapalat"/>
                <w:sz w:val="14"/>
                <w:szCs w:val="18"/>
                <w:lang w:val="hy-AM"/>
              </w:rPr>
              <w:t xml:space="preserve">     </w:t>
            </w:r>
          </w:p>
        </w:tc>
      </w:tr>
      <w:tr w:rsidR="006226C9" w:rsidRPr="006226C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226C9" w:rsidRPr="006226C9" w:rsidRDefault="006226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26C9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26C9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6C9" w:rsidRPr="00BF7713" w:rsidRDefault="00622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26C9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6C9" w:rsidRPr="00BF7713" w:rsidRDefault="006226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226C9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26C9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6C9" w:rsidRPr="00BF7713" w:rsidRDefault="00622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E61CC4" w:rsidRDefault="00E61C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E61CC4" w:rsidRDefault="00E61C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E61CC4" w:rsidRDefault="00E61C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E61CC4" w:rsidRDefault="00E61CC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26C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26C9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26C9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26C9" w:rsidRPr="003D17D0" w:rsidRDefault="006226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226C9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26C9" w:rsidRPr="00BF7713" w:rsidTr="00E61CC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26C9" w:rsidRPr="00BF7713" w:rsidTr="00FC7B2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6C9" w:rsidRPr="00BF7713" w:rsidRDefault="00622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26C9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226C9" w:rsidRPr="003D17D0" w:rsidRDefault="006226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6226C9" w:rsidRPr="00604A2D" w:rsidRDefault="006226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61CC4" w:rsidRPr="00BF7713" w:rsidTr="00FC7B2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Արֆարմացիա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ՓԲԸ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6"/>
                <w:szCs w:val="22"/>
              </w:rPr>
              <w:t>358333.33 AMD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E61CC4" w:rsidRPr="00BF7713" w:rsidRDefault="00E61CC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61CC4" w:rsidRPr="006070DB" w:rsidRDefault="006070D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73666.66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61CC4" w:rsidRPr="00BF7713" w:rsidRDefault="00E61CC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429999.99 AMD</w:t>
            </w:r>
          </w:p>
        </w:tc>
      </w:tr>
      <w:tr w:rsidR="00E61CC4" w:rsidRPr="00BF7713" w:rsidTr="00FC7B2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Ջի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Թի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ՍԻ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ՍՊԸ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6"/>
                <w:szCs w:val="22"/>
              </w:rPr>
              <w:t>2083333.34 AMD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E61CC4" w:rsidRPr="00BF7713" w:rsidRDefault="00E61CC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61CC4" w:rsidRPr="006070DB" w:rsidRDefault="006070D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416666.66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61CC4" w:rsidRPr="00BF7713" w:rsidRDefault="00E61CC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2500000.00 AMD</w:t>
            </w:r>
          </w:p>
        </w:tc>
      </w:tr>
      <w:tr w:rsidR="006226C9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6226C9" w:rsidRPr="00BF7713" w:rsidRDefault="006226C9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61CC4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Արֆարմացիա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ՓԲԸ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6"/>
                <w:szCs w:val="22"/>
              </w:rPr>
              <w:t>350000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61CC4" w:rsidRPr="006070DB" w:rsidRDefault="006070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420000.00 AMD</w:t>
            </w:r>
          </w:p>
        </w:tc>
      </w:tr>
      <w:tr w:rsidR="00E61CC4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Ջի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Թի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ՍԻ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ՍՊԸ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6"/>
                <w:szCs w:val="22"/>
              </w:rPr>
              <w:t>2083333.34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61CC4" w:rsidRPr="006070DB" w:rsidRDefault="006070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416666.66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61CC4" w:rsidRPr="00E61CC4" w:rsidRDefault="00E61CC4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2500000.00 AMD</w:t>
            </w:r>
          </w:p>
        </w:tc>
      </w:tr>
      <w:tr w:rsidR="00E61CC4" w:rsidRPr="00BF7713" w:rsidTr="005F3696">
        <w:tc>
          <w:tcPr>
            <w:tcW w:w="1395" w:type="dxa"/>
            <w:gridSpan w:val="4"/>
            <w:shd w:val="clear" w:color="auto" w:fill="auto"/>
            <w:vAlign w:val="center"/>
          </w:tcPr>
          <w:p w:rsidR="00E61CC4" w:rsidRPr="00E61CC4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E61CC4" w:rsidRPr="00BF7713" w:rsidRDefault="00E61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E61CC4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E61CC4" w:rsidRDefault="00FC7B27" w:rsidP="005F3696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Արֆարմացիա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ՓԲԸ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420000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6070DB" w:rsidRDefault="006070DB" w:rsidP="005F36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4"/>
                <w:szCs w:val="22"/>
              </w:rPr>
              <w:t>504000.00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E61CC4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E61CC4" w:rsidRDefault="00FC7B27" w:rsidP="005F3696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Ջի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Թի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ՍԻ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E61CC4">
              <w:rPr>
                <w:rFonts w:ascii="Arial" w:hAnsi="Arial" w:cs="Arial"/>
                <w:color w:val="000000"/>
                <w:sz w:val="14"/>
                <w:szCs w:val="22"/>
              </w:rPr>
              <w:t>ՍՊԸ</w:t>
            </w:r>
            <w:r w:rsidRPr="00E61CC4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2500000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6070DB" w:rsidRDefault="006070DB" w:rsidP="005F36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4"/>
                <w:szCs w:val="22"/>
              </w:rPr>
              <w:t>3000000.00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4"/>
                <w:szCs w:val="22"/>
              </w:rPr>
              <w:t>Նատալի</w:t>
            </w:r>
            <w:r w:rsidRPr="00FC7B27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4"/>
                <w:szCs w:val="22"/>
              </w:rPr>
              <w:t>ֆարմ</w:t>
            </w:r>
            <w:r w:rsidRPr="00FC7B27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33637.5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6070DB" w:rsidRDefault="006070DB" w:rsidP="005F36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6728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40365.00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4"/>
                <w:szCs w:val="22"/>
              </w:rPr>
              <w:t>ԼԵՅԿՈ</w:t>
            </w:r>
            <w:r w:rsidRPr="00FC7B27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35360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6070DB" w:rsidRDefault="006070DB" w:rsidP="005F36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7072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42432.00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Արֆարմացիա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ՓԲԸ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35750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6070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42900.00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Ջի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Թի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ՍԻ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ՍՊԸ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541666.67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6070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108333.4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650000.00 AMD</w:t>
            </w:r>
          </w:p>
        </w:tc>
      </w:tr>
      <w:tr w:rsidR="00FC7B27" w:rsidRPr="00BF7713" w:rsidTr="00FC7B27">
        <w:trPr>
          <w:gridAfter w:val="44"/>
          <w:wAfter w:w="95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2257.5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6070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452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2709.00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2291.25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6070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2749.50 AMD</w:t>
            </w:r>
          </w:p>
        </w:tc>
      </w:tr>
      <w:tr w:rsidR="00FC7B27" w:rsidRPr="00BF7713" w:rsidTr="00FC7B27">
        <w:trPr>
          <w:gridAfter w:val="44"/>
          <w:wAfter w:w="95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26512.5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5303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31815.00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26658.33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5331.66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31989.99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Առնիկա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27083.33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5416.66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32499.99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Արֆարմացիա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ՓԲԸ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38857.5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7772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46629.00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39250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7850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47100.00 AMD</w:t>
            </w: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Ջի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Թի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ՍԻ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C7B27">
              <w:rPr>
                <w:rFonts w:ascii="Arial" w:hAnsi="Arial" w:cs="Arial"/>
                <w:color w:val="000000"/>
                <w:sz w:val="16"/>
                <w:szCs w:val="22"/>
              </w:rPr>
              <w:t>ՍՊԸ</w:t>
            </w: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90000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C7B27">
              <w:rPr>
                <w:rFonts w:ascii="Calibri" w:hAnsi="Calibri" w:cs="Calibri"/>
                <w:color w:val="000000"/>
                <w:sz w:val="16"/>
                <w:szCs w:val="22"/>
              </w:rPr>
              <w:t>108000.00 AMD</w:t>
            </w:r>
          </w:p>
        </w:tc>
      </w:tr>
      <w:tr w:rsidR="005F3696" w:rsidRPr="00BF7713" w:rsidTr="00FC7B27">
        <w:trPr>
          <w:gridAfter w:val="44"/>
          <w:wAfter w:w="95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F3696" w:rsidRPr="00BF7713" w:rsidRDefault="005F36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232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D2329">
              <w:rPr>
                <w:rFonts w:ascii="Calibri" w:hAnsi="Calibri" w:cs="Calibri"/>
                <w:color w:val="000000"/>
                <w:sz w:val="18"/>
                <w:szCs w:val="22"/>
              </w:rPr>
              <w:t>36233.33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232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7246.66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>43479.99 AMD</w:t>
            </w:r>
          </w:p>
        </w:tc>
      </w:tr>
      <w:tr w:rsidR="002D232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Արֆարմացիա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ՓԲԸ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D2329">
              <w:rPr>
                <w:rFonts w:ascii="Calibri" w:hAnsi="Calibri" w:cs="Calibri"/>
                <w:color w:val="000000"/>
                <w:sz w:val="18"/>
                <w:szCs w:val="22"/>
              </w:rPr>
              <w:t>36250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232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>43500.00 AMD</w:t>
            </w:r>
          </w:p>
        </w:tc>
      </w:tr>
      <w:tr w:rsidR="002D232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Ջի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Թի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ՍԻ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2D2329">
              <w:rPr>
                <w:rFonts w:ascii="Arial" w:hAnsi="Arial" w:cs="Arial"/>
                <w:color w:val="000000"/>
                <w:sz w:val="16"/>
                <w:szCs w:val="22"/>
              </w:rPr>
              <w:t>ՍՊԸ</w:t>
            </w: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D2329">
              <w:rPr>
                <w:rFonts w:ascii="Calibri" w:hAnsi="Calibri" w:cs="Calibri"/>
                <w:color w:val="000000"/>
                <w:sz w:val="18"/>
                <w:szCs w:val="22"/>
              </w:rPr>
              <w:t>833333.34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232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166667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2D2329" w:rsidRPr="002D2329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2D2329">
              <w:rPr>
                <w:rFonts w:ascii="Calibri" w:hAnsi="Calibri" w:cs="Calibri"/>
                <w:color w:val="000000"/>
                <w:sz w:val="16"/>
                <w:szCs w:val="22"/>
              </w:rPr>
              <w:t>1000000.00 AMD</w:t>
            </w:r>
          </w:p>
        </w:tc>
      </w:tr>
      <w:tr w:rsidR="005F3696" w:rsidRPr="00BF7713" w:rsidTr="00FC7B27">
        <w:trPr>
          <w:gridAfter w:val="44"/>
          <w:wAfter w:w="95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F3696" w:rsidRPr="006A3980" w:rsidRDefault="005F36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</w:tr>
      <w:tr w:rsidR="009A25C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A25C7">
              <w:rPr>
                <w:rFonts w:ascii="Calibri" w:hAnsi="Calibri" w:cs="Calibri"/>
                <w:color w:val="000000"/>
                <w:sz w:val="18"/>
                <w:szCs w:val="22"/>
              </w:rPr>
              <w:t>900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A25C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A25C7">
              <w:rPr>
                <w:rFonts w:ascii="Calibri" w:hAnsi="Calibri" w:cs="Calibri"/>
                <w:color w:val="000000"/>
                <w:sz w:val="18"/>
                <w:szCs w:val="22"/>
              </w:rPr>
              <w:t>1080.00 AMD</w:t>
            </w:r>
          </w:p>
        </w:tc>
      </w:tr>
      <w:tr w:rsidR="009A25C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A25C7">
              <w:rPr>
                <w:rFonts w:ascii="Calibri" w:hAnsi="Calibri" w:cs="Calibri"/>
                <w:color w:val="000000"/>
                <w:sz w:val="18"/>
                <w:szCs w:val="22"/>
              </w:rPr>
              <w:t>970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A25C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A25C7">
              <w:rPr>
                <w:rFonts w:ascii="Calibri" w:hAnsi="Calibri" w:cs="Calibri"/>
                <w:color w:val="000000"/>
                <w:sz w:val="18"/>
                <w:szCs w:val="22"/>
              </w:rPr>
              <w:t>1164.00 AMD</w:t>
            </w:r>
          </w:p>
        </w:tc>
      </w:tr>
      <w:tr w:rsidR="009A25C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Ջի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Թի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ՍԻ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9A25C7">
              <w:rPr>
                <w:rFonts w:ascii="Arial" w:hAnsi="Arial" w:cs="Arial"/>
                <w:color w:val="000000"/>
                <w:sz w:val="16"/>
                <w:szCs w:val="22"/>
              </w:rPr>
              <w:t>ՍՊԸ</w:t>
            </w:r>
            <w:r w:rsidRPr="009A25C7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A25C7">
              <w:rPr>
                <w:rFonts w:ascii="Calibri" w:hAnsi="Calibri" w:cs="Calibri"/>
                <w:color w:val="000000"/>
                <w:sz w:val="18"/>
                <w:szCs w:val="22"/>
              </w:rPr>
              <w:t>16666.67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A25C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3333.34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9A25C7" w:rsidRPr="00BF7713" w:rsidRDefault="009A25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9A25C7" w:rsidRPr="009A25C7" w:rsidRDefault="009A25C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A25C7">
              <w:rPr>
                <w:rFonts w:ascii="Calibri" w:hAnsi="Calibri" w:cs="Calibri"/>
                <w:color w:val="000000"/>
                <w:sz w:val="18"/>
                <w:szCs w:val="22"/>
              </w:rPr>
              <w:t>20000.00 AMD</w:t>
            </w:r>
          </w:p>
        </w:tc>
      </w:tr>
      <w:tr w:rsidR="005F3696" w:rsidRPr="00BF7713" w:rsidTr="00FC7B27">
        <w:trPr>
          <w:gridAfter w:val="44"/>
          <w:wAfter w:w="95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F3696" w:rsidRPr="006A3980" w:rsidRDefault="005F36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1F3FA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8"/>
                <w:szCs w:val="22"/>
              </w:rPr>
              <w:t>3920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3FA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4704.00 AMD</w:t>
            </w:r>
          </w:p>
        </w:tc>
      </w:tr>
      <w:tr w:rsidR="001F3FA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Արֆարմացիա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ՓԲԸ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8"/>
                <w:szCs w:val="22"/>
              </w:rPr>
              <w:t>4027.5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3FA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4833.00 AMD</w:t>
            </w:r>
          </w:p>
        </w:tc>
      </w:tr>
      <w:tr w:rsidR="001F3FA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8"/>
                <w:szCs w:val="22"/>
              </w:rPr>
              <w:t>4607.5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3FA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9215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5529.00 AMD</w:t>
            </w:r>
          </w:p>
        </w:tc>
      </w:tr>
      <w:tr w:rsidR="001F3FA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Ջի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Թի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ՍԻ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1F3FA9">
              <w:rPr>
                <w:rFonts w:ascii="Arial" w:hAnsi="Arial" w:cs="Arial"/>
                <w:color w:val="000000"/>
                <w:sz w:val="16"/>
                <w:szCs w:val="22"/>
              </w:rPr>
              <w:t>ՍՊԸ</w:t>
            </w: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8"/>
                <w:szCs w:val="22"/>
              </w:rPr>
              <w:t>25000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3FA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1F3FA9" w:rsidRPr="00BF7713" w:rsidRDefault="001F3FA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1F3FA9" w:rsidRPr="001F3FA9" w:rsidRDefault="001F3FA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F3FA9">
              <w:rPr>
                <w:rFonts w:ascii="Calibri" w:hAnsi="Calibri" w:cs="Calibri"/>
                <w:color w:val="000000"/>
                <w:sz w:val="16"/>
                <w:szCs w:val="22"/>
              </w:rPr>
              <w:t>30000.00 AMD</w:t>
            </w:r>
          </w:p>
        </w:tc>
      </w:tr>
      <w:tr w:rsidR="005F3696" w:rsidRPr="00BF7713" w:rsidTr="00FC7B27">
        <w:trPr>
          <w:gridAfter w:val="44"/>
          <w:wAfter w:w="95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F3696" w:rsidRPr="006A3980" w:rsidRDefault="005F36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21735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4347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26082.00 AMD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Արֆարմացիա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ՓԲԸ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21799.17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4359.83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26159.00 AMD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22843.33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4568.66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844376" w:rsidRDefault="00844376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27411.99 AMD</w:t>
            </w:r>
          </w:p>
        </w:tc>
      </w:tr>
      <w:tr w:rsidR="002D2329" w:rsidRPr="00BF7713" w:rsidTr="00844376">
        <w:trPr>
          <w:trHeight w:val="31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2329" w:rsidRPr="006A3980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2D2329" w:rsidRPr="00FC7B27" w:rsidRDefault="002D2329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2D2329" w:rsidRPr="00FC7B27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2D2329" w:rsidRPr="00FC7B27" w:rsidRDefault="002D2329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2D2329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2D2329" w:rsidRPr="00844376" w:rsidRDefault="00844376">
            <w:pPr>
              <w:rPr>
                <w:rFonts w:ascii="Sylfaen" w:hAnsi="Sylfaen" w:cs="Calibri"/>
                <w:color w:val="000000"/>
                <w:sz w:val="16"/>
                <w:szCs w:val="22"/>
                <w:lang w:val="hy-AM"/>
              </w:rPr>
            </w:pP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2D2329" w:rsidRPr="00844376" w:rsidRDefault="00844376">
            <w:pPr>
              <w:rPr>
                <w:rFonts w:ascii="Sylfaen" w:hAnsi="Sylfaen" w:cs="Calibri"/>
                <w:color w:val="000000"/>
                <w:sz w:val="18"/>
                <w:szCs w:val="22"/>
                <w:lang w:val="hy-AM"/>
              </w:rPr>
            </w:pPr>
            <w:r w:rsidRPr="00844376">
              <w:rPr>
                <w:rFonts w:ascii="Calibri" w:hAnsi="Calibri" w:cs="Calibri"/>
                <w:color w:val="000000"/>
                <w:sz w:val="18"/>
                <w:szCs w:val="22"/>
              </w:rPr>
              <w:t>262500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2329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2D2329" w:rsidRPr="00BF7713" w:rsidRDefault="002D232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844376" w:rsidRDefault="00844376" w:rsidP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315000.00 AMD</w:t>
            </w:r>
          </w:p>
          <w:p w:rsidR="002D2329" w:rsidRPr="00844376" w:rsidRDefault="002D2329">
            <w:pPr>
              <w:rPr>
                <w:rFonts w:ascii="Calibri" w:hAnsi="Calibri" w:cs="Calibri"/>
                <w:color w:val="000000"/>
                <w:sz w:val="12"/>
                <w:szCs w:val="22"/>
              </w:rPr>
            </w:pP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6A3980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FC7B27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FC7B27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C7B27" w:rsidRPr="00FC7B27" w:rsidRDefault="0084437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844376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C7B27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4286.66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C7B27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857.39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C7B27" w:rsidRPr="00BF7713" w:rsidRDefault="00FC7B2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C7B27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844376">
              <w:rPr>
                <w:rFonts w:ascii="Calibri" w:hAnsi="Calibri" w:cs="Calibri"/>
                <w:color w:val="000000"/>
                <w:sz w:val="16"/>
                <w:szCs w:val="22"/>
              </w:rPr>
              <w:t>5143.99 AMD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Ջի Թի ՍԻ ՍՊԸ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16666.67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3333.34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20000.00 AMD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6A3980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51733.33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10346.66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62079.99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Ջի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Թի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ՍԻ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ՍՊԸ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250000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26729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300000.00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252500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43796A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303000.00 AMD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6A3980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32500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39000.00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6A3980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43796A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934.5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43796A">
              <w:rPr>
                <w:rFonts w:ascii="Calibri" w:hAnsi="Calibri" w:cs="Calibri"/>
                <w:color w:val="000000"/>
                <w:sz w:val="16"/>
                <w:szCs w:val="22"/>
              </w:rPr>
              <w:t>1121.40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6A3980" w:rsidRDefault="00C94B7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C94B71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C94B71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C94B71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94B71">
              <w:rPr>
                <w:rFonts w:ascii="Calibri" w:hAnsi="Calibri" w:cs="Calibri"/>
                <w:color w:val="000000"/>
                <w:sz w:val="16"/>
                <w:szCs w:val="22"/>
              </w:rPr>
              <w:t>310.5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62.6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C94B71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94B71">
              <w:rPr>
                <w:rFonts w:ascii="Calibri" w:hAnsi="Calibri" w:cs="Calibri"/>
                <w:color w:val="000000"/>
                <w:sz w:val="16"/>
                <w:szCs w:val="22"/>
              </w:rPr>
              <w:t>372.60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C94B71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C94B71">
              <w:rPr>
                <w:rFonts w:ascii="Arial" w:hAnsi="Arial" w:cs="Arial"/>
                <w:color w:val="000000"/>
                <w:sz w:val="16"/>
                <w:szCs w:val="22"/>
              </w:rPr>
              <w:t>ԼԵՅԿՈ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C94B71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94B71">
              <w:rPr>
                <w:rFonts w:ascii="Calibri" w:hAnsi="Calibri" w:cs="Calibri"/>
                <w:color w:val="000000"/>
                <w:sz w:val="16"/>
                <w:szCs w:val="22"/>
              </w:rPr>
              <w:t>326.33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65.26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C94B71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C94B71">
              <w:rPr>
                <w:rFonts w:ascii="Calibri" w:hAnsi="Calibri" w:cs="Calibri"/>
                <w:color w:val="000000"/>
                <w:sz w:val="16"/>
                <w:szCs w:val="22"/>
              </w:rPr>
              <w:t>391.59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6A3980" w:rsidRDefault="00C94B7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EC3D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3D6A" w:rsidRPr="00EC3D6A" w:rsidRDefault="00EC3D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3D6A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EC3D6A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3D6A" w:rsidRPr="00EC3D6A" w:rsidRDefault="00EC3D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>414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3D6A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3D6A" w:rsidRPr="00EC3D6A" w:rsidRDefault="00EC3D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>496.80 AMD</w:t>
            </w:r>
          </w:p>
        </w:tc>
      </w:tr>
      <w:tr w:rsidR="00EC3D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3D6A" w:rsidRPr="00EC3D6A" w:rsidRDefault="00EC3D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3D6A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3D6A" w:rsidRPr="00EC3D6A" w:rsidRDefault="00EC3D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>435.17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3D6A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87.03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3D6A" w:rsidRPr="00BF7713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3D6A" w:rsidRPr="00EC3D6A" w:rsidRDefault="00EC3D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3D6A">
              <w:rPr>
                <w:rFonts w:ascii="Calibri" w:hAnsi="Calibri" w:cs="Calibri"/>
                <w:color w:val="000000"/>
                <w:sz w:val="16"/>
                <w:szCs w:val="22"/>
              </w:rPr>
              <w:t>522.20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6A3980" w:rsidRDefault="00EC3D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F916FF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916FF" w:rsidRPr="00F916FF" w:rsidRDefault="00F916FF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916FF">
              <w:rPr>
                <w:rFonts w:ascii="Arial" w:hAnsi="Arial" w:cs="Arial"/>
                <w:color w:val="000000"/>
                <w:sz w:val="16"/>
                <w:szCs w:val="22"/>
              </w:rPr>
              <w:t>ԼԵՅԿՈ</w:t>
            </w:r>
            <w:r w:rsidRPr="00F916FF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916FF" w:rsidRPr="00F916FF" w:rsidRDefault="00F916FF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916FF">
              <w:rPr>
                <w:rFonts w:ascii="Calibri" w:hAnsi="Calibri" w:cs="Calibri"/>
                <w:color w:val="000000"/>
                <w:sz w:val="16"/>
                <w:szCs w:val="22"/>
              </w:rPr>
              <w:t>509.17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916FF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101.83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916FF" w:rsidRPr="00F916FF" w:rsidRDefault="00F916F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916FF">
              <w:rPr>
                <w:rFonts w:ascii="Calibri" w:hAnsi="Calibri" w:cs="Calibri"/>
                <w:color w:val="000000"/>
                <w:sz w:val="18"/>
                <w:szCs w:val="22"/>
              </w:rPr>
              <w:t>611.00 AMD</w:t>
            </w:r>
          </w:p>
        </w:tc>
      </w:tr>
      <w:tr w:rsidR="00F916FF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F916FF" w:rsidRPr="00F916FF" w:rsidRDefault="00F916FF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916FF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F916FF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F916FF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F916FF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F916FF" w:rsidRPr="00F916FF" w:rsidRDefault="00F916FF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916FF">
              <w:rPr>
                <w:rFonts w:ascii="Calibri" w:hAnsi="Calibri" w:cs="Calibri"/>
                <w:color w:val="000000"/>
                <w:sz w:val="16"/>
                <w:szCs w:val="22"/>
              </w:rPr>
              <w:t>530.33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916FF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106.06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F916FF" w:rsidRPr="00BF7713" w:rsidRDefault="00F916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F916FF" w:rsidRPr="00F916FF" w:rsidRDefault="00F916F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916FF">
              <w:rPr>
                <w:rFonts w:ascii="Calibri" w:hAnsi="Calibri" w:cs="Calibri"/>
                <w:color w:val="000000"/>
                <w:sz w:val="18"/>
                <w:szCs w:val="22"/>
              </w:rPr>
              <w:t>636.39 AMD</w:t>
            </w:r>
          </w:p>
        </w:tc>
      </w:tr>
      <w:tr w:rsidR="0043796A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43796A" w:rsidRPr="006A3980" w:rsidRDefault="00D5280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43796A" w:rsidRPr="00BF7713" w:rsidRDefault="004379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43796A" w:rsidRPr="00FC7B27" w:rsidRDefault="0043796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FC7B27" w:rsidRDefault="00EC2A4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C2A45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FC7B27" w:rsidRDefault="00EC2A4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2A45">
              <w:rPr>
                <w:rFonts w:ascii="Calibri" w:hAnsi="Calibri" w:cs="Calibri"/>
                <w:color w:val="000000"/>
                <w:sz w:val="16"/>
                <w:szCs w:val="22"/>
              </w:rPr>
              <w:t>155.25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31.05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FC7B27" w:rsidRDefault="00EC2A4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C2A45">
              <w:rPr>
                <w:rFonts w:ascii="Calibri" w:hAnsi="Calibri" w:cs="Calibri"/>
                <w:color w:val="000000"/>
                <w:sz w:val="16"/>
                <w:szCs w:val="22"/>
              </w:rPr>
              <w:t>186.30 AMD</w:t>
            </w:r>
          </w:p>
        </w:tc>
      </w:tr>
      <w:tr w:rsidR="00844376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844376" w:rsidRPr="006A3980" w:rsidRDefault="00D5280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844376" w:rsidRPr="00BF7713" w:rsidRDefault="008443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844376" w:rsidRPr="00FC7B27" w:rsidRDefault="0084437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C2A45">
              <w:rPr>
                <w:rFonts w:ascii="Arial" w:hAnsi="Arial" w:cs="Arial"/>
                <w:color w:val="000000"/>
                <w:sz w:val="16"/>
                <w:szCs w:val="22"/>
              </w:rPr>
              <w:t>Նատալի</w:t>
            </w:r>
            <w:r w:rsidRPr="00EC2A45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r w:rsidRPr="00EC2A45">
              <w:rPr>
                <w:rFonts w:ascii="Arial" w:hAnsi="Arial" w:cs="Arial"/>
                <w:color w:val="000000"/>
                <w:sz w:val="16"/>
                <w:szCs w:val="22"/>
              </w:rPr>
              <w:t>ֆարմ</w:t>
            </w:r>
            <w:r w:rsidRPr="00EC2A45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625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750.00 AMD</w:t>
            </w: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A398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C2655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D5280A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258.75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51.25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310.50 AMD</w:t>
            </w: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D5280A">
              <w:rPr>
                <w:rFonts w:ascii="Arial" w:hAnsi="Arial" w:cs="Arial"/>
                <w:color w:val="000000"/>
                <w:sz w:val="16"/>
                <w:szCs w:val="22"/>
              </w:rPr>
              <w:t>ԼԵՅԿՈ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272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54.4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326.40 AMD</w:t>
            </w: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C2655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EC2A4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D5280A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30950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6190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37140.00 AMD</w:t>
            </w:r>
          </w:p>
        </w:tc>
      </w:tr>
      <w:tr w:rsidR="00EC2A4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D5280A">
              <w:rPr>
                <w:rFonts w:ascii="Arial" w:hAnsi="Arial" w:cs="Arial"/>
                <w:color w:val="000000"/>
                <w:sz w:val="16"/>
                <w:szCs w:val="22"/>
              </w:rPr>
              <w:t>Ջի Թի ՍԻ ՍՊԸ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EC2A45" w:rsidRPr="00FC7B27" w:rsidRDefault="00D5280A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D5280A">
              <w:rPr>
                <w:rFonts w:ascii="Calibri" w:hAnsi="Calibri" w:cs="Calibri"/>
                <w:color w:val="000000"/>
                <w:sz w:val="16"/>
                <w:szCs w:val="22"/>
              </w:rPr>
              <w:t>500000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C2A4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EC2A45" w:rsidRPr="00BF7713" w:rsidRDefault="00EC2A4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EC2A45" w:rsidRPr="00FC7B27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600000.00 AMD</w:t>
            </w: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BC2655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1096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219.2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1315.20 AMD</w:t>
            </w: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C2655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BC2655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317.25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63.45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380.70 AMD</w:t>
            </w: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C2655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BC2655">
              <w:rPr>
                <w:rFonts w:ascii="Arial" w:hAnsi="Arial" w:cs="Arial"/>
                <w:color w:val="000000"/>
                <w:sz w:val="16"/>
                <w:szCs w:val="22"/>
              </w:rPr>
              <w:t>Նատալի ֆարմ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74.17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6A1F2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14.83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89.00 AMD</w:t>
            </w:r>
          </w:p>
        </w:tc>
      </w:tr>
      <w:tr w:rsidR="00BC2655" w:rsidRPr="00BF7713" w:rsidTr="00FC7B27">
        <w:tc>
          <w:tcPr>
            <w:tcW w:w="1395" w:type="dxa"/>
            <w:gridSpan w:val="4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C2655" w:rsidRPr="00D5280A" w:rsidRDefault="00BC2655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BC2655">
              <w:rPr>
                <w:rFonts w:ascii="Arial" w:hAnsi="Arial" w:cs="Arial"/>
                <w:color w:val="000000"/>
                <w:sz w:val="16"/>
                <w:szCs w:val="22"/>
              </w:rPr>
              <w:t>ԼԵՅԿՈ 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shd w:val="clear" w:color="auto" w:fill="auto"/>
            <w:vAlign w:val="bottom"/>
          </w:tcPr>
          <w:p w:rsidR="00BC2655" w:rsidRPr="00BC2655" w:rsidRDefault="00BC2655" w:rsidP="00B52EAD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74.17 AMD</w:t>
            </w: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BC2655" w:rsidRPr="00BF7713" w:rsidRDefault="00BC2655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C2655" w:rsidRPr="00BF7713" w:rsidRDefault="006A1F26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14.83</w:t>
            </w: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BC2655" w:rsidRPr="00BF7713" w:rsidRDefault="00BC2655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shd w:val="clear" w:color="auto" w:fill="auto"/>
            <w:vAlign w:val="bottom"/>
          </w:tcPr>
          <w:p w:rsidR="00BC2655" w:rsidRPr="00BC2655" w:rsidRDefault="00BC2655" w:rsidP="00B52EAD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C2655">
              <w:rPr>
                <w:rFonts w:ascii="Calibri" w:hAnsi="Calibri" w:cs="Calibri"/>
                <w:color w:val="000000"/>
                <w:sz w:val="16"/>
                <w:szCs w:val="22"/>
              </w:rPr>
              <w:t>89.00 AMD</w:t>
            </w:r>
          </w:p>
        </w:tc>
      </w:tr>
      <w:tr w:rsidR="00BC2655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265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655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C2655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C2655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C2655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0719E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C2655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655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C2655" w:rsidRPr="00BF7713" w:rsidRDefault="00BC265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2655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655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655" w:rsidRPr="00BF7713" w:rsidRDefault="00BC265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655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2616FE" w:rsidRDefault="00BC265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9B6308" w:rsidRDefault="009B630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01,12,2018</w:t>
            </w:r>
          </w:p>
        </w:tc>
      </w:tr>
      <w:tr w:rsidR="00BC2655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C2655" w:rsidRPr="00F50FBC" w:rsidRDefault="00BC265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C2655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655" w:rsidRPr="00F50FBC" w:rsidRDefault="00BC265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9B6308" w:rsidRDefault="009B630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03,12,2018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9B6308" w:rsidRDefault="009B630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07,12,2018</w:t>
            </w:r>
          </w:p>
        </w:tc>
      </w:tr>
      <w:tr w:rsidR="00BC2655" w:rsidRPr="00BF7713" w:rsidTr="00694204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655" w:rsidRPr="002616FE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B6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B63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10,12,2018</w:t>
            </w:r>
          </w:p>
        </w:tc>
      </w:tr>
      <w:tr w:rsidR="00BC2655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9B6308" w:rsidRDefault="009B630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10,12,2018-18,12,18</w:t>
            </w:r>
          </w:p>
        </w:tc>
      </w:tr>
      <w:tr w:rsidR="00BC2655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Default="00BC26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9B6308" w:rsidRDefault="009B630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21,12,2018թ</w:t>
            </w:r>
          </w:p>
        </w:tc>
      </w:tr>
      <w:tr w:rsidR="00BC265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655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C2655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C2655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C2655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B6308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B6308" w:rsidRPr="00BF7713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6308" w:rsidRPr="00E1573B" w:rsidRDefault="009B6308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 w:cs="Sylfaen"/>
                <w:sz w:val="14"/>
                <w:lang w:val="hy-AM"/>
              </w:rPr>
              <w:t>ԳԻՀՀ-ԷԱՃԱՊՁԲ-19/1-1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21,12,18թ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30,12,2019թ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519637,48</w:t>
            </w:r>
          </w:p>
        </w:tc>
      </w:tr>
      <w:tr w:rsidR="009B6308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6308" w:rsidRPr="00BF7713" w:rsidRDefault="009B6308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Լեյկո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 w:cs="Sylfaen"/>
                <w:sz w:val="14"/>
                <w:lang w:val="hy-AM"/>
              </w:rPr>
              <w:t>ԳԻՀՀ-ԷԱՃԱՊՁԲ-19/1-2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9B6308" w:rsidRPr="00BF7713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21,12,18թ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B6308" w:rsidRPr="00BF7713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30,12,2019թ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94505,99</w:t>
            </w:r>
          </w:p>
        </w:tc>
      </w:tr>
      <w:tr w:rsidR="009B6308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6308" w:rsidRPr="00BF7713" w:rsidRDefault="009B6308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Արֆարմացյա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 w:cs="Sylfaen"/>
                <w:sz w:val="14"/>
                <w:lang w:val="hy-AM"/>
              </w:rPr>
              <w:t>ԳԻՀՀ-ԷԱՃԱՊՁԲ-19/1-3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9B6308" w:rsidRPr="00BF7713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21,12,18թ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B6308" w:rsidRPr="00BF7713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30,12,2019թ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B6308" w:rsidRPr="009B6308" w:rsidRDefault="009B63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1400628,99</w:t>
            </w:r>
          </w:p>
        </w:tc>
      </w:tr>
      <w:tr w:rsidR="00BC2655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C2655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C2655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BC26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E1573B" w:rsidRDefault="00E1573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E1573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010744220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E1573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natalipharm.n@mail.ru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E1573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1570005065330100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E1573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01222567</w:t>
            </w:r>
          </w:p>
        </w:tc>
      </w:tr>
      <w:tr w:rsidR="00BC2655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E1573B" w:rsidRDefault="00E1573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E1573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Լեյկո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+37498350303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info@leykoalex.am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205002215023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655" w:rsidRPr="00BF7713" w:rsidRDefault="009B63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6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01224924</w:t>
            </w:r>
          </w:p>
        </w:tc>
      </w:tr>
      <w:tr w:rsidR="00E1573B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Default="00E1573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Արֆարմացյա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091433887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arpharm.armenia@yahoo.com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163008100220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B52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5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02505735</w:t>
            </w:r>
          </w:p>
        </w:tc>
      </w:tr>
      <w:tr w:rsidR="00E1573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1573B" w:rsidRPr="00BF7713" w:rsidRDefault="00E1573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573B" w:rsidRPr="00071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73B" w:rsidRPr="000719E8" w:rsidRDefault="00E1573B" w:rsidP="00F04D03">
            <w:pPr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0719E8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Չափաբաժիններ 9,17,18,19,29</w:t>
            </w:r>
            <w:r w:rsidRPr="000719E8">
              <w:rPr>
                <w:rFonts w:ascii="Cambria Math" w:hAnsi="Cambria Math" w:cs="Arial Armenian"/>
                <w:b/>
                <w:sz w:val="14"/>
                <w:szCs w:val="14"/>
                <w:lang w:val="hy-AM"/>
              </w:rPr>
              <w:t>,32  չկայացած են ճանաչվել գնային առագարկի բացակայության պատչառով</w:t>
            </w:r>
            <w:r>
              <w:rPr>
                <w:rFonts w:ascii="Cambria Math" w:hAnsi="Cambria Math" w:cs="Arial Armenian"/>
                <w:sz w:val="14"/>
                <w:szCs w:val="14"/>
                <w:lang w:val="hy-AM"/>
              </w:rPr>
              <w:t>։ Որի վերաբերյալ հայտարարությունը հրապարակվել է տեղեկագրում։</w:t>
            </w:r>
          </w:p>
        </w:tc>
      </w:tr>
      <w:tr w:rsidR="00E1573B" w:rsidRPr="000719E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1573B" w:rsidRPr="000719E8" w:rsidRDefault="00E1573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573B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573B" w:rsidRPr="00BF7713" w:rsidRDefault="00E1573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1573B" w:rsidRPr="000719E8" w:rsidRDefault="00E1573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</w:t>
            </w:r>
            <w:r w:rsidRPr="000719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eauction.armeps.am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կայքի միջոցով տեղեկացվել բոլոր մասնակիցներին</w:t>
            </w:r>
          </w:p>
        </w:tc>
      </w:tr>
      <w:tr w:rsidR="00E1573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1573B" w:rsidRDefault="00E157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573B" w:rsidRPr="00BF7713" w:rsidRDefault="00E157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573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0719E8" w:rsidRDefault="00E1573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1573B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573B" w:rsidRPr="00BF7713" w:rsidRDefault="00E1573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573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0719E8" w:rsidRDefault="00E1573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1573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1573B" w:rsidRPr="00BF7713" w:rsidRDefault="00E1573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573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0719E8" w:rsidRDefault="00E1573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E1573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1573B" w:rsidRPr="00BF7713" w:rsidRDefault="00E1573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573B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1573B" w:rsidRPr="00BF7713" w:rsidRDefault="00E1573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573B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73B" w:rsidRPr="00BF7713" w:rsidRDefault="00E1573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1573B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1573B" w:rsidRPr="000719E8" w:rsidRDefault="00E1573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Վանուհի Բախչինյան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1573B" w:rsidRPr="000719E8" w:rsidRDefault="00E1573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0312 3-03-31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1573B" w:rsidRPr="000719E8" w:rsidRDefault="00E1573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inftubhospital@mail.ru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0719E8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719E8">
        <w:rPr>
          <w:rFonts w:ascii="GHEA Grapalat" w:hAnsi="GHEA Grapalat"/>
          <w:sz w:val="20"/>
          <w:lang w:val="af-ZA"/>
        </w:rPr>
        <w:t xml:space="preserve"> </w:t>
      </w:r>
      <w:r w:rsidR="000719E8">
        <w:rPr>
          <w:rFonts w:ascii="GHEA Grapalat" w:hAnsi="GHEA Grapalat"/>
          <w:sz w:val="20"/>
          <w:lang w:val="hy-AM"/>
        </w:rPr>
        <w:t>«Գյումրու ինֆեկցիոն-հակատուբերկուլյոզային հիվանդանոց»ՓԲԸ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A5C97" w:rsidTr="00BA5C9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35" w:rsidRDefault="00831D35">
      <w:r>
        <w:separator/>
      </w:r>
    </w:p>
  </w:endnote>
  <w:endnote w:type="continuationSeparator" w:id="1">
    <w:p w:rsidR="00831D35" w:rsidRDefault="0083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96" w:rsidRDefault="005F36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3696" w:rsidRDefault="005F369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96" w:rsidRDefault="005F3696" w:rsidP="00717888">
    <w:pPr>
      <w:pStyle w:val="aa"/>
      <w:framePr w:wrap="around" w:vAnchor="text" w:hAnchor="margin" w:xAlign="right" w:y="1"/>
      <w:rPr>
        <w:rStyle w:val="a9"/>
      </w:rPr>
    </w:pPr>
  </w:p>
  <w:p w:rsidR="005F3696" w:rsidRDefault="005F369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35" w:rsidRDefault="00831D35">
      <w:r>
        <w:separator/>
      </w:r>
    </w:p>
  </w:footnote>
  <w:footnote w:type="continuationSeparator" w:id="1">
    <w:p w:rsidR="00831D35" w:rsidRDefault="00831D35">
      <w:r>
        <w:continuationSeparator/>
      </w:r>
    </w:p>
  </w:footnote>
  <w:footnote w:id="2">
    <w:p w:rsidR="005F3696" w:rsidRPr="00541A77" w:rsidRDefault="005F369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F3696" w:rsidRPr="002D0BF6" w:rsidRDefault="005F369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3696" w:rsidRPr="002D0BF6" w:rsidRDefault="005F369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3696" w:rsidRPr="00EB00B9" w:rsidRDefault="005F369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F3696" w:rsidRPr="002D0BF6" w:rsidRDefault="005F369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3696" w:rsidRPr="002D0BF6" w:rsidRDefault="005F369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3696" w:rsidRPr="002D0BF6" w:rsidRDefault="005F369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3696" w:rsidRPr="002D0BF6" w:rsidRDefault="005F369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3696" w:rsidRPr="00C868EC" w:rsidRDefault="005F369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2655" w:rsidRPr="00871366" w:rsidRDefault="00BC265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C2655" w:rsidRPr="002D0BF6" w:rsidRDefault="00BC2655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2237E94"/>
    <w:multiLevelType w:val="hybridMultilevel"/>
    <w:tmpl w:val="69CC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19E8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FA9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29F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2329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3796A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5F3696"/>
    <w:rsid w:val="00604A2D"/>
    <w:rsid w:val="006070DB"/>
    <w:rsid w:val="00613058"/>
    <w:rsid w:val="006214B1"/>
    <w:rsid w:val="006226C9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1F26"/>
    <w:rsid w:val="006A3980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D35"/>
    <w:rsid w:val="00844376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25C7"/>
    <w:rsid w:val="009A60C7"/>
    <w:rsid w:val="009B2E17"/>
    <w:rsid w:val="009B6308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C265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4B71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280A"/>
    <w:rsid w:val="00D559F9"/>
    <w:rsid w:val="00D61BDE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1573B"/>
    <w:rsid w:val="00E24AA7"/>
    <w:rsid w:val="00E359C1"/>
    <w:rsid w:val="00E41DA4"/>
    <w:rsid w:val="00E427D3"/>
    <w:rsid w:val="00E476D2"/>
    <w:rsid w:val="00E55F33"/>
    <w:rsid w:val="00E615C8"/>
    <w:rsid w:val="00E61CC4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2A45"/>
    <w:rsid w:val="00EC3D6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1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7B27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E233-03A7-48D9-9E49-44D9D81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2639</Words>
  <Characters>15044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2015-07-14T07:47:00Z</cp:lastPrinted>
  <dcterms:created xsi:type="dcterms:W3CDTF">2018-12-24T07:03:00Z</dcterms:created>
  <dcterms:modified xsi:type="dcterms:W3CDTF">2018-12-24T09:55:00Z</dcterms:modified>
  <cp:keywords>https://mul2-shirak.gov.am/tasks/701/oneclick/ARDIR.docx?token=8e961bcd1c2da98389b362e13acfde44</cp:keywords>
</cp:coreProperties>
</file>