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1CD3" w14:textId="77777777" w:rsidR="00BE73E4" w:rsidRPr="00BE73E4" w:rsidRDefault="00BE73E4" w:rsidP="00BE73E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Протокол № 3</w:t>
      </w:r>
    </w:p>
    <w:p w14:paraId="38ADBB45" w14:textId="21799178" w:rsidR="00BE73E4" w:rsidRPr="00BE73E4" w:rsidRDefault="00BE73E4" w:rsidP="00BE73E4">
      <w:pPr>
        <w:spacing w:after="0" w:line="240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Код процедуры </w:t>
      </w:r>
      <w:r w:rsidR="005600A5" w:rsidRPr="005600A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ՋԿ-ԳՀԽԾՁԲ-25/4-</w:t>
      </w:r>
      <w:r w:rsidR="005600A5" w:rsidRPr="00560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Տ</w:t>
      </w:r>
    </w:p>
    <w:p w14:paraId="7BF62034" w14:textId="77777777" w:rsidR="00BE73E4" w:rsidRPr="00BE73E4" w:rsidRDefault="00BE73E4" w:rsidP="00BE73E4">
      <w:pPr>
        <w:spacing w:after="0" w:line="240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оценочная сессия комитета по оценке</w:t>
      </w:r>
    </w:p>
    <w:p w14:paraId="6ED389BD" w14:textId="77777777" w:rsidR="00BE73E4" w:rsidRPr="00BE73E4" w:rsidRDefault="00BE73E4" w:rsidP="00BE73E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44581BAF" w14:textId="77777777" w:rsidR="00BE73E4" w:rsidRPr="00BE73E4" w:rsidRDefault="00BE73E4" w:rsidP="00BE73E4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>Ереван, 25 июня 2025 г.</w:t>
      </w:r>
    </w:p>
    <w:p w14:paraId="032AE484" w14:textId="77777777" w:rsidR="00BE73E4" w:rsidRPr="00BE73E4" w:rsidRDefault="00BE73E4" w:rsidP="00BE73E4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>В мероприятии приняли участие:</w:t>
      </w:r>
    </w:p>
    <w:p w14:paraId="1F8D4A90" w14:textId="77777777" w:rsidR="00BE73E4" w:rsidRPr="00BE73E4" w:rsidRDefault="00BE73E4" w:rsidP="00BE73E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>Председатель комитета: Э. Бадалян</w:t>
      </w:r>
    </w:p>
    <w:p w14:paraId="0A72290B" w14:textId="77777777" w:rsidR="00BE73E4" w:rsidRPr="00BE73E4" w:rsidRDefault="00BE73E4" w:rsidP="00BE73E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>Члены комитета: С. Абазян</w:t>
      </w:r>
    </w:p>
    <w:p w14:paraId="589D545A" w14:textId="77777777" w:rsidR="00BE73E4" w:rsidRPr="00BE73E4" w:rsidRDefault="00BE73E4" w:rsidP="00BE73E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>Секретарь: А. Саргсян.</w:t>
      </w:r>
    </w:p>
    <w:p w14:paraId="3ED29C0A" w14:textId="77777777" w:rsidR="005600A5" w:rsidRDefault="00BE73E4" w:rsidP="00BE73E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Код процедуры </w:t>
      </w:r>
      <w:r w:rsidR="005600A5" w:rsidRPr="005600A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ՋԿ-ԳՀԽԾՁԲ-25/4-</w:t>
      </w:r>
      <w:r w:rsidR="005600A5" w:rsidRPr="00560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Տ </w:t>
      </w:r>
    </w:p>
    <w:p w14:paraId="4201B6F4" w14:textId="2E2E3C78" w:rsidR="00BE73E4" w:rsidRPr="00BE73E4" w:rsidRDefault="00BE73E4" w:rsidP="00BE73E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документы, представленные участниками вместе с заявками</w:t>
      </w:r>
    </w:p>
    <w:p w14:paraId="56D4772C" w14:textId="77777777" w:rsidR="00BE73E4" w:rsidRPr="00BE73E4" w:rsidRDefault="00BE73E4" w:rsidP="00BE73E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результаты исследования</w:t>
      </w:r>
    </w:p>
    <w:p w14:paraId="2FECA63B" w14:textId="77777777" w:rsidR="00BE73E4" w:rsidRPr="00BE73E4" w:rsidRDefault="00BE73E4" w:rsidP="00BE73E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——</w:t>
      </w:r>
    </w:p>
    <w:p w14:paraId="24B1F7B5" w14:textId="77777777" w:rsidR="00BE73E4" w:rsidRPr="00BE73E4" w:rsidRDefault="00BE73E4" w:rsidP="00BE73E4">
      <w:pPr>
        <w:spacing w:after="0" w:line="240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>10.06.2025 г. на заседании оценочной комиссии по устранению несоответствий, зафиксированных в заявках, поданных Компаниями:</w:t>
      </w:r>
    </w:p>
    <w:p w14:paraId="5A789F2A" w14:textId="77777777" w:rsidR="00BE73E4" w:rsidRPr="00BE73E4" w:rsidRDefault="00BE73E4" w:rsidP="00BE73E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Calibri"/>
          <w:sz w:val="20"/>
          <w:szCs w:val="20"/>
          <w:lang w:val="hy-AM"/>
        </w:rPr>
        <w:t xml:space="preserve">«ТЕХНО ШИН» </w:t>
      </w: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>в порядке и в установленные сроки.</w:t>
      </w:r>
    </w:p>
    <w:p w14:paraId="607EE1E0" w14:textId="77777777" w:rsidR="00BE73E4" w:rsidRPr="00BE73E4" w:rsidRDefault="00BE73E4" w:rsidP="00BE73E4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«Услуги по техническому контролю: капитальный ремонт напорного трубопровода насосной станции Чочкан-1» ООО «Ригид» в системе Армэпс - </w:t>
      </w:r>
      <w:r w:rsidRPr="00BE73E4">
        <w:rPr>
          <w:rFonts w:ascii="GHEA Grapalat" w:eastAsia="Times New Roman" w:hAnsi="GHEA Grapalat" w:cs="Arial"/>
          <w:bCs/>
          <w:sz w:val="20"/>
          <w:szCs w:val="20"/>
          <w:lang w:val="hy-AM"/>
        </w:rPr>
        <w:t xml:space="preserve">в объеме </w:t>
      </w:r>
      <w:r w:rsidRPr="00BE73E4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1 шт. - ценовое предложение </w:t>
      </w: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по предмету закупки </w:t>
      </w:r>
      <w:r w:rsidRPr="00BE73E4">
        <w:rPr>
          <w:rFonts w:ascii="GHEA Grapalat" w:eastAsia="Times New Roman" w:hAnsi="GHEA Grapalat" w:cs="Sylfaen"/>
          <w:sz w:val="20"/>
          <w:szCs w:val="20"/>
          <w:lang w:val="hy-AM"/>
        </w:rPr>
        <w:t>не прилагается.</w:t>
      </w:r>
    </w:p>
    <w:p w14:paraId="7EAC437C" w14:textId="436777E6" w:rsidR="00BE73E4" w:rsidRPr="00BE73E4" w:rsidRDefault="00BE73E4" w:rsidP="00BE73E4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Комиссия по оценке результатов рассмотрения документов, представленных вместе с заявлениями участников процедуры с шифром </w:t>
      </w:r>
      <w:r w:rsidR="005600A5" w:rsidRPr="005600A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ՋԿ-ԳՀԽԾՁԲ-25/4-</w:t>
      </w:r>
      <w:r w:rsidR="005600A5" w:rsidRPr="00560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Տ</w:t>
      </w:r>
      <w:r w:rsidRPr="00BE73E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, постановила:</w:t>
      </w:r>
    </w:p>
    <w:p w14:paraId="31A5E894" w14:textId="77777777" w:rsidR="00BE73E4" w:rsidRPr="00BE73E4" w:rsidRDefault="00BE73E4" w:rsidP="00BE73E4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——</w:t>
      </w:r>
    </w:p>
    <w:p w14:paraId="44D84B69" w14:textId="196130C1" w:rsidR="00BE73E4" w:rsidRPr="00BE73E4" w:rsidRDefault="00BE73E4" w:rsidP="00BE73E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1. На основании абзаца второго пункта 8.2 приглашения к процедуре с кодом </w:t>
      </w:r>
      <w:r w:rsidR="005600A5" w:rsidRPr="005600A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ՋԿ-ԳՀԽԾՁԲ-25/4-</w:t>
      </w:r>
      <w:r w:rsidR="005600A5" w:rsidRPr="00560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Տ</w:t>
      </w:r>
      <w:r w:rsidRPr="00BE73E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« </w:t>
      </w:r>
      <w:r w:rsidRPr="00BE73E4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При этом </w:t>
      </w:r>
      <w:r w:rsidRPr="00BE73E4">
        <w:rPr>
          <w:rFonts w:ascii="GHEA Grapalat" w:eastAsia="Times New Roman" w:hAnsi="GHEA Grapalat" w:cs="Sylfaen"/>
          <w:sz w:val="20"/>
          <w:szCs w:val="24"/>
          <w:lang w:val="af-ZA"/>
        </w:rPr>
        <w:t xml:space="preserve">на заседании по вскрытию и оценке заявок комиссия отклоняет те заявки, </w:t>
      </w:r>
      <w:r w:rsidRPr="00BE73E4">
        <w:rPr>
          <w:rFonts w:ascii="GHEA Grapalat" w:eastAsia="Times New Roman" w:hAnsi="GHEA Grapalat" w:cs="Sylfaen"/>
          <w:sz w:val="20"/>
          <w:szCs w:val="24"/>
          <w:lang w:val="hy-AM"/>
        </w:rPr>
        <w:t>в которых</w:t>
      </w:r>
      <w:r w:rsidRPr="00BE73E4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BE73E4">
        <w:rPr>
          <w:rFonts w:ascii="GHEA Grapalat" w:eastAsia="Times New Roman" w:hAnsi="GHEA Grapalat" w:cs="Sylfaen"/>
          <w:sz w:val="20"/>
          <w:szCs w:val="24"/>
          <w:lang w:val="hy-AM"/>
        </w:rPr>
        <w:t>отсутствующий</w:t>
      </w:r>
      <w:r w:rsidRPr="00BE73E4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BE73E4">
        <w:rPr>
          <w:rFonts w:ascii="GHEA Grapalat" w:eastAsia="Times New Roman" w:hAnsi="GHEA Grapalat" w:cs="Sylfaen"/>
          <w:sz w:val="20"/>
          <w:szCs w:val="24"/>
          <w:lang w:val="hy-AM"/>
        </w:rPr>
        <w:t>являются</w:t>
      </w:r>
      <w:r w:rsidRPr="00BE73E4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BE73E4">
        <w:rPr>
          <w:rFonts w:ascii="GHEA Grapalat" w:eastAsia="Times New Roman" w:hAnsi="GHEA Grapalat" w:cs="Sylfaen"/>
          <w:sz w:val="20"/>
          <w:szCs w:val="24"/>
          <w:lang w:val="hy-AM"/>
        </w:rPr>
        <w:t>цена</w:t>
      </w:r>
      <w:r w:rsidRPr="00BE73E4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BE73E4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предложения и/или обеспечения заявки </w:t>
      </w:r>
      <w:r w:rsidRPr="00BE73E4">
        <w:rPr>
          <w:rFonts w:ascii="Cambria Math" w:eastAsia="Times New Roman" w:hAnsi="Cambria Math" w:cs="Cambria Math"/>
          <w:sz w:val="20"/>
          <w:szCs w:val="24"/>
          <w:lang w:val="hy-AM"/>
        </w:rPr>
        <w:t xml:space="preserve">․․ </w:t>
      </w: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» и пункта 8.4 « </w:t>
      </w:r>
      <w:r w:rsidRPr="00BE73E4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․․ </w:t>
      </w: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>Оценка заявок осуществляется на основании ценового предложения, прикрепленного к системе и одобренного участником». Заявка, поданная ООО «Ригид», отклоняется в отношении Лота 1.</w:t>
      </w:r>
    </w:p>
    <w:p w14:paraId="38D1C639" w14:textId="77777777" w:rsidR="00BE73E4" w:rsidRPr="00BE73E4" w:rsidRDefault="00BE73E4" w:rsidP="00BE73E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E73E4">
        <w:rPr>
          <w:rFonts w:ascii="GHEA Grapalat" w:eastAsia="Calibri" w:hAnsi="GHEA Grapalat" w:cs="Arial Unicode"/>
          <w:color w:val="000000"/>
          <w:sz w:val="20"/>
          <w:szCs w:val="20"/>
          <w:lang w:val="hy-AM"/>
        </w:rPr>
        <w:t xml:space="preserve">ООО «ТЕХ КОНТРОЛЬ» </w:t>
      </w: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>выбранным участником для Части 1 .</w:t>
      </w:r>
    </w:p>
    <w:p w14:paraId="62AE52B2" w14:textId="77777777" w:rsidR="00BE73E4" w:rsidRPr="00BE73E4" w:rsidRDefault="00BE73E4" w:rsidP="00BE73E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ООО «ТЕХНО ШИН» </w:t>
      </w: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>выбранным участником для Части 2 .</w:t>
      </w:r>
    </w:p>
    <w:p w14:paraId="54A75646" w14:textId="77777777" w:rsidR="00BE73E4" w:rsidRPr="00BE73E4" w:rsidRDefault="00BE73E4" w:rsidP="00BE73E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4. Предложить опубликовать сообщение </w:t>
      </w:r>
      <w:r w:rsidRPr="00BE73E4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о </w:t>
      </w: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решении </w:t>
      </w:r>
      <w:r w:rsidRPr="00BE73E4">
        <w:rPr>
          <w:rFonts w:ascii="GHEA Grapalat" w:eastAsia="Times New Roman" w:hAnsi="GHEA Grapalat" w:cs="Times New Roman"/>
          <w:sz w:val="20"/>
          <w:szCs w:val="20"/>
          <w:lang w:val="es-ES"/>
        </w:rPr>
        <w:t>заключить договор .</w:t>
      </w:r>
    </w:p>
    <w:p w14:paraId="32A58C94" w14:textId="77777777" w:rsidR="00BE73E4" w:rsidRPr="00BE73E4" w:rsidRDefault="00BE73E4" w:rsidP="00BE73E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>5.</w:t>
      </w:r>
      <w:r w:rsidRPr="00BE73E4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Согласно статье 10 Закона РА </w:t>
      </w: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« </w:t>
      </w:r>
      <w:r w:rsidRPr="00BE73E4">
        <w:rPr>
          <w:rFonts w:ascii="GHEA Grapalat" w:eastAsia="Times New Roman" w:hAnsi="GHEA Grapalat" w:cs="Times New Roman"/>
          <w:sz w:val="20"/>
          <w:szCs w:val="20"/>
          <w:lang w:val="es-ES"/>
        </w:rPr>
        <w:t>О закупках» период бездействия определяется как период со дня, следующего за опубликованием объявления о решении заключить договор, по 10-й календарный день включительно.</w:t>
      </w:r>
    </w:p>
    <w:p w14:paraId="140ED8BE" w14:textId="77777777" w:rsidR="00BE73E4" w:rsidRPr="00BE73E4" w:rsidRDefault="00BE73E4" w:rsidP="00BE73E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>6. Предложить по истечении срока бездействия уведомить в установленном порядке выбранного участника, представив предложение о заключении договора и проект договора.</w:t>
      </w:r>
    </w:p>
    <w:p w14:paraId="189DB5BC" w14:textId="77777777" w:rsidR="00BE73E4" w:rsidRPr="00BE73E4" w:rsidRDefault="00BE73E4" w:rsidP="00BE73E4">
      <w:pPr>
        <w:pBdr>
          <w:bottom w:val="single" w:sz="6" w:space="1" w:color="auto"/>
        </w:pBd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Об утверждении даты, времени и места проведения очередного заседания Комиссии</w:t>
      </w:r>
    </w:p>
    <w:p w14:paraId="7551B66D" w14:textId="77777777" w:rsidR="00BE73E4" w:rsidRPr="00BE73E4" w:rsidRDefault="00BE73E4" w:rsidP="00BE73E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>Следующее заседание оценочной комиссии</w:t>
      </w:r>
      <w:r w:rsidRPr="00BE73E4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>приглашать</w:t>
      </w:r>
      <w:r w:rsidRPr="00BE73E4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>в соответствии с</w:t>
      </w:r>
      <w:r w:rsidRPr="00BE73E4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необходимость </w:t>
      </w:r>
      <w:r w:rsidRPr="00BE73E4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>которая</w:t>
      </w:r>
      <w:r w:rsidRPr="00BE73E4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>место</w:t>
      </w:r>
      <w:r w:rsidRPr="00BE73E4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>будет иметь</w:t>
      </w:r>
      <w:r w:rsidRPr="00BE73E4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>В административном здании Водного комитета по адресу: г. Ереван, Вардананц 13а, каб. 400.</w:t>
      </w:r>
    </w:p>
    <w:p w14:paraId="5AD0583A" w14:textId="77777777" w:rsidR="00BE73E4" w:rsidRPr="00BE73E4" w:rsidRDefault="00BE73E4" w:rsidP="00BE73E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05D580D1" w14:textId="77777777" w:rsidR="00BE73E4" w:rsidRPr="00BE73E4" w:rsidRDefault="00BE73E4" w:rsidP="00BE73E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E73E4">
        <w:rPr>
          <w:rFonts w:ascii="GHEA Grapalat" w:eastAsia="Times New Roman" w:hAnsi="GHEA Grapalat" w:cs="Times New Roman"/>
          <w:sz w:val="20"/>
          <w:szCs w:val="20"/>
          <w:lang w:val="hy-AM"/>
        </w:rPr>
        <w:t>Решение принято: «за» — 2, «против» — 0.</w:t>
      </w:r>
    </w:p>
    <w:p w14:paraId="6ABB79EF" w14:textId="77777777" w:rsidR="00BE73E4" w:rsidRPr="00BE73E4" w:rsidRDefault="00BE73E4" w:rsidP="00BE73E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BE73E4">
        <w:rPr>
          <w:rFonts w:ascii="GHEA Grapalat" w:eastAsia="Times New Roman" w:hAnsi="GHEA Grapalat" w:cs="Times New Roman"/>
          <w:sz w:val="20"/>
          <w:szCs w:val="20"/>
        </w:rPr>
        <w:t>Оценочная комиссия:</w:t>
      </w:r>
    </w:p>
    <w:p w14:paraId="3541C5E1" w14:textId="77777777" w:rsidR="00BE73E4" w:rsidRPr="00BE73E4" w:rsidRDefault="00BE73E4" w:rsidP="00BE73E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tbl>
      <w:tblPr>
        <w:tblW w:w="898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4033"/>
        <w:gridCol w:w="2406"/>
      </w:tblGrid>
      <w:tr w:rsidR="00BE73E4" w:rsidRPr="00BE73E4" w14:paraId="70D21CAC" w14:textId="77777777" w:rsidTr="00BE73E4">
        <w:trPr>
          <w:trHeight w:val="135"/>
        </w:trPr>
        <w:tc>
          <w:tcPr>
            <w:tcW w:w="2547" w:type="dxa"/>
            <w:vAlign w:val="bottom"/>
            <w:hideMark/>
          </w:tcPr>
          <w:p w14:paraId="37510C79" w14:textId="77777777" w:rsidR="00BE73E4" w:rsidRPr="00BE73E4" w:rsidRDefault="00BE73E4" w:rsidP="00BE73E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E73E4">
              <w:rPr>
                <w:rFonts w:ascii="GHEA Grapalat" w:eastAsia="Times New Roman" w:hAnsi="GHEA Grapalat" w:cs="Times New Roman"/>
                <w:sz w:val="20"/>
                <w:szCs w:val="20"/>
              </w:rPr>
              <w:t>Президент</w:t>
            </w:r>
          </w:p>
        </w:tc>
        <w:tc>
          <w:tcPr>
            <w:tcW w:w="4033" w:type="dxa"/>
            <w:vAlign w:val="bottom"/>
            <w:hideMark/>
          </w:tcPr>
          <w:p w14:paraId="3B585F97" w14:textId="77777777" w:rsidR="00BE73E4" w:rsidRPr="00BE73E4" w:rsidRDefault="00BE73E4" w:rsidP="00BE73E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E73E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</w:t>
            </w:r>
          </w:p>
        </w:tc>
        <w:tc>
          <w:tcPr>
            <w:tcW w:w="2406" w:type="dxa"/>
            <w:vAlign w:val="bottom"/>
            <w:hideMark/>
          </w:tcPr>
          <w:p w14:paraId="4857F155" w14:textId="77777777" w:rsidR="00BE73E4" w:rsidRPr="00BE73E4" w:rsidRDefault="00BE73E4" w:rsidP="00BE73E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E73E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Э. Бадалян</w:t>
            </w:r>
          </w:p>
        </w:tc>
      </w:tr>
      <w:tr w:rsidR="00BE73E4" w:rsidRPr="00BE73E4" w14:paraId="6C336B3B" w14:textId="77777777" w:rsidTr="00BE73E4">
        <w:trPr>
          <w:trHeight w:val="135"/>
        </w:trPr>
        <w:tc>
          <w:tcPr>
            <w:tcW w:w="2547" w:type="dxa"/>
            <w:vAlign w:val="bottom"/>
            <w:hideMark/>
          </w:tcPr>
          <w:p w14:paraId="47A2E7AC" w14:textId="77777777" w:rsidR="00BE73E4" w:rsidRPr="00BE73E4" w:rsidRDefault="00BE73E4" w:rsidP="00BE73E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E73E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члены</w:t>
            </w:r>
          </w:p>
        </w:tc>
        <w:tc>
          <w:tcPr>
            <w:tcW w:w="4033" w:type="dxa"/>
            <w:vAlign w:val="bottom"/>
            <w:hideMark/>
          </w:tcPr>
          <w:p w14:paraId="4F9E8E9F" w14:textId="77777777" w:rsidR="00BE73E4" w:rsidRPr="00BE73E4" w:rsidRDefault="00BE73E4" w:rsidP="00BE73E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E73E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</w:t>
            </w:r>
          </w:p>
        </w:tc>
        <w:tc>
          <w:tcPr>
            <w:tcW w:w="2406" w:type="dxa"/>
            <w:vAlign w:val="bottom"/>
            <w:hideMark/>
          </w:tcPr>
          <w:p w14:paraId="10D23B23" w14:textId="77777777" w:rsidR="00BE73E4" w:rsidRPr="00BE73E4" w:rsidRDefault="00BE73E4" w:rsidP="00BE73E4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E73E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С. Абазян</w:t>
            </w:r>
          </w:p>
        </w:tc>
      </w:tr>
      <w:tr w:rsidR="00BE73E4" w:rsidRPr="00BE73E4" w14:paraId="71321A25" w14:textId="77777777" w:rsidTr="00BE73E4">
        <w:trPr>
          <w:trHeight w:val="135"/>
        </w:trPr>
        <w:tc>
          <w:tcPr>
            <w:tcW w:w="2547" w:type="dxa"/>
            <w:vAlign w:val="bottom"/>
            <w:hideMark/>
          </w:tcPr>
          <w:p w14:paraId="0BA59525" w14:textId="77777777" w:rsidR="00BE73E4" w:rsidRPr="00BE73E4" w:rsidRDefault="00BE73E4" w:rsidP="00BE73E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E73E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Секретарь</w:t>
            </w:r>
          </w:p>
        </w:tc>
        <w:tc>
          <w:tcPr>
            <w:tcW w:w="4033" w:type="dxa"/>
            <w:vAlign w:val="bottom"/>
            <w:hideMark/>
          </w:tcPr>
          <w:p w14:paraId="6A5776B1" w14:textId="77777777" w:rsidR="00BE73E4" w:rsidRPr="00BE73E4" w:rsidRDefault="00BE73E4" w:rsidP="00BE73E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E73E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</w:t>
            </w:r>
          </w:p>
        </w:tc>
        <w:tc>
          <w:tcPr>
            <w:tcW w:w="2406" w:type="dxa"/>
            <w:vAlign w:val="bottom"/>
            <w:hideMark/>
          </w:tcPr>
          <w:p w14:paraId="387164BB" w14:textId="77777777" w:rsidR="00BE73E4" w:rsidRPr="00BE73E4" w:rsidRDefault="00BE73E4" w:rsidP="00BE73E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E73E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А. Саргсян</w:t>
            </w:r>
          </w:p>
        </w:tc>
      </w:tr>
    </w:tbl>
    <w:p w14:paraId="2A21F0D5" w14:textId="77777777" w:rsidR="00BE73E4" w:rsidRPr="00BE73E4" w:rsidRDefault="00BE73E4" w:rsidP="00BE73E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</w:p>
    <w:p w14:paraId="4702E66A" w14:textId="77777777" w:rsidR="00C8597E" w:rsidRDefault="00C8597E"/>
    <w:sectPr w:rsidR="00C8597E" w:rsidSect="00BE73E4">
      <w:pgSz w:w="12240" w:h="15840"/>
      <w:pgMar w:top="426" w:right="758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D1"/>
    <w:rsid w:val="004D37D1"/>
    <w:rsid w:val="004F0697"/>
    <w:rsid w:val="005600A5"/>
    <w:rsid w:val="00BE73E4"/>
    <w:rsid w:val="00C8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F42AF"/>
  <w15:chartTrackingRefBased/>
  <w15:docId w15:val="{C61DE128-F5A6-4F3C-ADB3-0FCB9B9B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6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2025-06-26T13:31:00Z</dcterms:created>
  <dcterms:modified xsi:type="dcterms:W3CDTF">2025-06-26T13:34:00Z</dcterms:modified>
</cp:coreProperties>
</file>