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0" w:type="dxa"/>
        <w:tblInd w:w="108" w:type="dxa"/>
        <w:tblLayout w:type="fixed"/>
        <w:tblLook w:val="0000"/>
      </w:tblPr>
      <w:tblGrid>
        <w:gridCol w:w="799"/>
        <w:gridCol w:w="16"/>
        <w:gridCol w:w="1615"/>
        <w:gridCol w:w="1538"/>
        <w:gridCol w:w="1538"/>
        <w:gridCol w:w="1109"/>
        <w:gridCol w:w="429"/>
        <w:gridCol w:w="1745"/>
        <w:gridCol w:w="1948"/>
        <w:gridCol w:w="965"/>
        <w:gridCol w:w="29"/>
        <w:gridCol w:w="1025"/>
        <w:gridCol w:w="851"/>
        <w:gridCol w:w="973"/>
        <w:gridCol w:w="107"/>
        <w:gridCol w:w="91"/>
        <w:gridCol w:w="145"/>
        <w:gridCol w:w="467"/>
      </w:tblGrid>
      <w:tr w:rsidR="00246DB9" w:rsidRPr="00112261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46DB9" w:rsidRPr="00EB4F5C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0B166E" w:rsidTr="00764783">
        <w:trPr>
          <w:gridAfter w:val="4"/>
          <w:wAfter w:w="810" w:type="dxa"/>
          <w:trHeight w:val="648"/>
        </w:trPr>
        <w:tc>
          <w:tcPr>
            <w:tcW w:w="14580" w:type="dxa"/>
            <w:gridSpan w:val="14"/>
            <w:shd w:val="solid" w:color="FFFFFF" w:fill="auto"/>
          </w:tcPr>
          <w:p w:rsidR="00246DB9" w:rsidRPr="00BD24F5" w:rsidRDefault="00246DB9" w:rsidP="009D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518B1" w:rsidRPr="00E518B1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ՀՀԿԳՄՍՆԳՀԾՁԲ-20/1</w:t>
            </w:r>
            <w:r w:rsidR="009D7621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26</w:t>
            </w:r>
            <w:r w:rsidR="00E518B1" w:rsidRPr="00E518B1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ծածկագրով գնանշման հարցման ընթացակարգով կրթական օբյեկտների  հիմնանորոգման աշխատանքների տեխնիկական հսկողության ծառայությունների գնման գործընթացի գնահատող հանձնաժողովի նիստի</w:t>
            </w:r>
          </w:p>
        </w:tc>
      </w:tr>
      <w:tr w:rsidR="00246DB9" w:rsidRPr="000B166E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46DB9" w:rsidRPr="00ED6712" w:rsidRDefault="00AF640C" w:rsidP="009D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="009D762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03</w:t>
            </w:r>
            <w:r w:rsidR="002237E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9D762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8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="00AF51F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9D762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645B0" w:rsidRPr="00453FA3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2645B0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2645B0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`</w:t>
            </w:r>
          </w:p>
          <w:p w:rsidR="002645B0" w:rsidRPr="002645B0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`   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Մ. </w:t>
            </w:r>
            <w:proofErr w:type="spellStart"/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Աղայանց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Հ. </w:t>
            </w:r>
            <w:proofErr w:type="spellStart"/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Գրիգորյան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</w:t>
            </w:r>
            <w:r w:rsidR="00E518B1" w:rsidRPr="0054706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Տոնոյան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/գնահատող/   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Մարտիրոսյան</w:t>
            </w:r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/բացող/</w:t>
            </w:r>
          </w:p>
          <w:p w:rsidR="002645B0" w:rsidRPr="002645B0" w:rsidRDefault="00E518B1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Խ. Գևորգյան</w:t>
            </w:r>
            <w:r w:rsidR="002645B0"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/բացող/</w:t>
            </w:r>
          </w:p>
          <w:p w:rsidR="002645B0" w:rsidRPr="00E518B1" w:rsidRDefault="002645B0" w:rsidP="00547068">
            <w:pPr>
              <w:shd w:val="clear" w:color="auto" w:fill="FFFFFF"/>
              <w:tabs>
                <w:tab w:val="left" w:pos="4980"/>
              </w:tabs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="00E518B1"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Ա. </w:t>
            </w:r>
            <w:r w:rsidR="009D762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Սիմոնյան</w:t>
            </w:r>
            <w:r w:rsidR="0054706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ab/>
            </w:r>
          </w:p>
          <w:p w:rsidR="002645B0" w:rsidRPr="00E518B1" w:rsidRDefault="00E518B1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518B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1. Տեղեկատվություն օրենքով նախատեսված մրցակցության ապահովման և խտրականության բացառման պահանջների տեսակետից՝ հրավերով սահմանված գնման առարկայի բնութագրերի հիմնավորումների մասին.</w:t>
            </w:r>
          </w:p>
        </w:tc>
      </w:tr>
      <w:tr w:rsidR="002645B0" w:rsidRPr="00453FA3" w:rsidTr="00764783">
        <w:trPr>
          <w:gridAfter w:val="4"/>
          <w:wAfter w:w="810" w:type="dxa"/>
          <w:trHeight w:val="612"/>
        </w:trPr>
        <w:tc>
          <w:tcPr>
            <w:tcW w:w="14580" w:type="dxa"/>
            <w:gridSpan w:val="14"/>
            <w:shd w:val="solid" w:color="FFFFFF" w:fill="auto"/>
          </w:tcPr>
          <w:p w:rsidR="002645B0" w:rsidRPr="00E518B1" w:rsidRDefault="002645B0" w:rsidP="0057154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ՀՀԿԳՄՍՆԳՀԾՁԲ-20/1</w:t>
            </w:r>
            <w:r w:rsidR="00571543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26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518B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</w:t>
            </w: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գնման ընթացակարգի հրավերով սահմանված գնման առարկայի բնութագրերի վերաբերյալ հիմնավորումներ չեն ներկայացվել</w:t>
            </w:r>
            <w:r w:rsidR="00E518B1" w:rsidRPr="00E518B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645B0" w:rsidRPr="00453FA3" w:rsidTr="00764783">
        <w:trPr>
          <w:gridAfter w:val="4"/>
          <w:wAfter w:w="810" w:type="dxa"/>
          <w:trHeight w:val="288"/>
        </w:trPr>
        <w:tc>
          <w:tcPr>
            <w:tcW w:w="14580" w:type="dxa"/>
            <w:gridSpan w:val="14"/>
            <w:shd w:val="solid" w:color="FFFFFF" w:fill="auto"/>
          </w:tcPr>
          <w:p w:rsidR="002645B0" w:rsidRPr="00C01466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4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Տեղեկատվություն հայտեր ներկայացրած մասնակիցների մասին.</w:t>
            </w:r>
          </w:p>
        </w:tc>
      </w:tr>
      <w:tr w:rsidR="002645B0" w:rsidRPr="00453FA3" w:rsidTr="00764783">
        <w:trPr>
          <w:gridAfter w:val="4"/>
          <w:wAfter w:w="810" w:type="dxa"/>
          <w:trHeight w:val="728"/>
        </w:trPr>
        <w:tc>
          <w:tcPr>
            <w:tcW w:w="14580" w:type="dxa"/>
            <w:gridSpan w:val="14"/>
            <w:shd w:val="solid" w:color="FFFFFF" w:fill="auto"/>
          </w:tcPr>
          <w:p w:rsidR="002645B0" w:rsidRPr="00C01466" w:rsidRDefault="002645B0" w:rsidP="0049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46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ՀՀ կրթության, գիտության, մշակույթի և սպորտի նախարարության կողմից էլեկտրոնային եղանակով կազմակերպված 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ՀՀԿԳՄՍՆԳՀԾՁԲ-20/1</w:t>
            </w:r>
            <w:r w:rsidR="0049216F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26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6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 գնման ընթացակարգին հայտ են ներկայացրել հետևյալ կազմակերպությունները.</w:t>
            </w:r>
          </w:p>
        </w:tc>
      </w:tr>
      <w:tr w:rsidR="002645B0" w:rsidRPr="00112261" w:rsidTr="00764783">
        <w:trPr>
          <w:gridAfter w:val="1"/>
          <w:wAfter w:w="467" w:type="dxa"/>
          <w:trHeight w:val="39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518B1" w:rsidRPr="00112261" w:rsidTr="00764783">
        <w:trPr>
          <w:gridAfter w:val="1"/>
          <w:wAfter w:w="467" w:type="dxa"/>
          <w:trHeight w:val="51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Pr="00F25B78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Default="00E518B1" w:rsidP="00E518B1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Նորայր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ընկերներ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Default="00965CBB" w:rsidP="00E518B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E518B1">
                <w:rPr>
                  <w:rStyle w:val="Hyperlink"/>
                  <w:rFonts w:ascii="Arial" w:hAnsi="Arial" w:cs="Arial"/>
                  <w:sz w:val="20"/>
                  <w:szCs w:val="20"/>
                </w:rPr>
                <w:t>nmuradyan55@mail.ru</w:t>
              </w:r>
            </w:hyperlink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518B1" w:rsidRPr="00112261" w:rsidTr="00827DF7">
        <w:trPr>
          <w:gridAfter w:val="1"/>
          <w:wAfter w:w="467" w:type="dxa"/>
          <w:trHeight w:val="54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Pr="00F25B78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8B1" w:rsidRDefault="00E518B1" w:rsidP="00827DF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827DF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Աստիճան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8B1" w:rsidRPr="00827DF7" w:rsidRDefault="00827DF7" w:rsidP="00E518B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astichan_ltd@mail.ru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645B0" w:rsidRPr="00F25B78" w:rsidTr="00764783">
        <w:trPr>
          <w:gridAfter w:val="4"/>
          <w:wAfter w:w="810" w:type="dxa"/>
          <w:trHeight w:val="422"/>
        </w:trPr>
        <w:tc>
          <w:tcPr>
            <w:tcW w:w="14580" w:type="dxa"/>
            <w:gridSpan w:val="14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107AC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EC16A2" w:rsidRDefault="002645B0" w:rsidP="0015090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3.1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107ACD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4.1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D12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.1 </w:t>
            </w:r>
            <w:proofErr w:type="gram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proofErr w:type="gram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  <w:p w:rsidR="00E518B1" w:rsidRPr="00F25B78" w:rsidRDefault="00E518B1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EC16A2" w:rsidRPr="000D128B" w:rsidTr="00E518B1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lastRenderedPageBreak/>
              <w:t>բաժին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BB0B1C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lastRenderedPageBreak/>
              <w:t>Նախա</w:t>
            </w:r>
            <w:r w:rsidRPr="006F277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հաշվայ</w:t>
            </w:r>
            <w:r w:rsidRPr="006F277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lastRenderedPageBreak/>
              <w:t>ին գինը, ՀՀ դրամ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lastRenderedPageBreak/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598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518B1" w:rsidRPr="000D128B" w:rsidTr="00E518B1">
        <w:trPr>
          <w:gridAfter w:val="8"/>
          <w:wAfter w:w="3688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Pr="00F25B78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E518B1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Նորայր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ընկերներ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827DF7" w:rsidP="00E518B1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Աստիճան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E518B1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Առաջարկված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ՀՀ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598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518B1" w:rsidRPr="000D128B" w:rsidTr="00E518B1">
        <w:trPr>
          <w:gridAfter w:val="8"/>
          <w:wAfter w:w="3688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Pr="00F25B78" w:rsidRDefault="00E518B1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8B1" w:rsidRPr="00112261" w:rsidRDefault="00E518B1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531DB5" w:rsidRPr="000D128B" w:rsidTr="00E518B1">
        <w:trPr>
          <w:gridAfter w:val="8"/>
          <w:wAfter w:w="3688" w:type="dxa"/>
          <w:trHeight w:val="55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287BC2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31DB5" w:rsidRDefault="00531DB5" w:rsidP="00805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1DB5">
              <w:rPr>
                <w:rFonts w:ascii="GHEA Grapalat" w:hAnsi="GHEA Grapalat"/>
                <w:sz w:val="20"/>
                <w:szCs w:val="20"/>
              </w:rPr>
              <w:t>782140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780000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780000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1DB5" w:rsidRPr="00112261" w:rsidRDefault="00531D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531DB5" w:rsidRPr="000D128B" w:rsidTr="00E518B1">
        <w:trPr>
          <w:gridAfter w:val="8"/>
          <w:wAfter w:w="3688" w:type="dxa"/>
          <w:trHeight w:val="55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287BC2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31DB5" w:rsidRDefault="00531DB5" w:rsidP="00805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1DB5">
              <w:rPr>
                <w:rFonts w:ascii="GHEA Grapalat" w:hAnsi="GHEA Grapalat"/>
                <w:sz w:val="20"/>
                <w:szCs w:val="20"/>
              </w:rPr>
              <w:t>358240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003E6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003E6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003E6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003E6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1DB5" w:rsidRPr="00112261" w:rsidRDefault="00531D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531DB5" w:rsidRPr="000D128B" w:rsidTr="00E518B1">
        <w:trPr>
          <w:gridAfter w:val="8"/>
          <w:wAfter w:w="3688" w:type="dxa"/>
          <w:trHeight w:val="55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287BC2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31DB5" w:rsidRDefault="00531DB5" w:rsidP="00805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1DB5">
              <w:rPr>
                <w:rFonts w:ascii="GHEA Grapalat" w:hAnsi="GHEA Grapalat"/>
                <w:sz w:val="20"/>
                <w:szCs w:val="20"/>
              </w:rPr>
              <w:t>350959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1DB5" w:rsidRPr="00112261" w:rsidRDefault="00531D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531DB5" w:rsidRPr="000D128B" w:rsidTr="00E518B1">
        <w:trPr>
          <w:gridAfter w:val="8"/>
          <w:wAfter w:w="3688" w:type="dxa"/>
          <w:trHeight w:val="55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287BC2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31DB5" w:rsidRDefault="00531DB5" w:rsidP="00805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1DB5">
              <w:rPr>
                <w:rFonts w:ascii="GHEA Grapalat" w:hAnsi="GHEA Grapalat"/>
                <w:sz w:val="20"/>
                <w:szCs w:val="20"/>
              </w:rPr>
              <w:t>364850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1DB5" w:rsidRPr="00112261" w:rsidRDefault="00531D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E518B1" w:rsidRDefault="00E518B1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EC16A2" w:rsidRPr="006B2D85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6. Մ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ասնակ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ց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ների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փաստաթղթերի՝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պայմաններին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ության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EC16A2" w:rsidRPr="006B2D85" w:rsidRDefault="00EC16A2" w:rsidP="00830E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6.1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Մասնակիցների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ներկայացրած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պայմաններին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համապատասխանության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արձանագրման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նպատակով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հաջորդ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նիստը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հրավիրել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կողմից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աթղթերը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հրավերով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ժամկետում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ուսումնասիրելուց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,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բայց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ոչ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ու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շ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քան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0A358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2020թ </w:t>
            </w:r>
            <w:r w:rsidR="00547068"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օգոստոսի</w:t>
            </w:r>
            <w:r w:rsidR="00547068"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30EE7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5</w:t>
            </w:r>
            <w:r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-ին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ժամը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1</w:t>
            </w:r>
            <w:r w:rsidR="00830EE7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2:45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-ին:</w:t>
            </w:r>
          </w:p>
        </w:tc>
      </w:tr>
      <w:tr w:rsidR="00EC16A2" w:rsidRPr="00F25B78" w:rsidTr="00830EE7">
        <w:trPr>
          <w:gridAfter w:val="4"/>
          <w:wAfter w:w="810" w:type="dxa"/>
          <w:trHeight w:val="630"/>
        </w:trPr>
        <w:tc>
          <w:tcPr>
            <w:tcW w:w="14580" w:type="dxa"/>
            <w:gridSpan w:val="14"/>
            <w:shd w:val="solid" w:color="FFFFFF" w:fill="auto"/>
          </w:tcPr>
          <w:p w:rsidR="00EC16A2" w:rsidRPr="007C207A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EC16A2" w:rsidRPr="00E05CAE" w:rsidTr="00764783">
        <w:trPr>
          <w:gridAfter w:val="4"/>
          <w:wAfter w:w="810" w:type="dxa"/>
          <w:trHeight w:val="270"/>
        </w:trPr>
        <w:tc>
          <w:tcPr>
            <w:tcW w:w="14580" w:type="dxa"/>
            <w:gridSpan w:val="14"/>
            <w:shd w:val="solid" w:color="FFFFFF" w:fill="auto"/>
            <w:vAlign w:val="center"/>
          </w:tcPr>
          <w:p w:rsidR="00EC16A2" w:rsidRPr="006D49CC" w:rsidRDefault="00EC16A2" w:rsidP="0083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շարունակվեց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7068"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30E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547068"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0E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12:45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</w:p>
        </w:tc>
      </w:tr>
      <w:tr w:rsidR="00EC16A2" w:rsidRPr="006D49CC" w:rsidTr="00547068">
        <w:trPr>
          <w:gridAfter w:val="4"/>
          <w:wAfter w:w="810" w:type="dxa"/>
          <w:trHeight w:val="2974"/>
        </w:trPr>
        <w:tc>
          <w:tcPr>
            <w:tcW w:w="14580" w:type="dxa"/>
            <w:gridSpan w:val="14"/>
            <w:shd w:val="solid" w:color="FFFFFF" w:fill="auto"/>
            <w:vAlign w:val="center"/>
          </w:tcPr>
          <w:p w:rsidR="00EC16A2" w:rsidRPr="006D49CC" w:rsidRDefault="00EC16A2" w:rsidP="00150906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6D49CC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`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`   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Մ.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Աղայանց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`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Հ.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Գրիգորյան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Հ. Տոնոյան /գնահատող/   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Խ. Գևորգյան /բացող/</w:t>
            </w:r>
          </w:p>
          <w:p w:rsidR="00547068" w:rsidRPr="006D49CC" w:rsidRDefault="00547068" w:rsidP="00547068">
            <w:pPr>
              <w:shd w:val="clear" w:color="auto" w:fill="FFFFFF"/>
              <w:tabs>
                <w:tab w:val="left" w:pos="4980"/>
              </w:tabs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Ա. </w:t>
            </w:r>
            <w:r w:rsidR="00830EE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Սիմոնյան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ab/>
            </w:r>
          </w:p>
          <w:p w:rsidR="00EC16A2" w:rsidRPr="006D49CC" w:rsidRDefault="006D49CC" w:rsidP="0015090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D49C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Բացակայում էր՝</w:t>
            </w:r>
          </w:p>
          <w:p w:rsidR="006D49CC" w:rsidRPr="006D49CC" w:rsidRDefault="006D49CC" w:rsidP="006D49CC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անդամ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՝          Հ. Մարտիրոսյան</w:t>
            </w:r>
          </w:p>
        </w:tc>
      </w:tr>
      <w:tr w:rsidR="00EC16A2" w:rsidRPr="006D49CC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EC16A2" w:rsidRPr="00287BC2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 Տվյալներ յուրաքանչյուր մասնակցի ներկայացրած փաստաթղթերի՝ սահմանված պայմաններին համապատասխան կազմված լինելու մասին.</w:t>
            </w:r>
          </w:p>
        </w:tc>
      </w:tr>
      <w:tr w:rsidR="00EC16A2" w:rsidRPr="00453FA3" w:rsidTr="00764783">
        <w:trPr>
          <w:gridAfter w:val="4"/>
          <w:wAfter w:w="810" w:type="dxa"/>
          <w:trHeight w:val="297"/>
        </w:trPr>
        <w:tc>
          <w:tcPr>
            <w:tcW w:w="14580" w:type="dxa"/>
            <w:gridSpan w:val="14"/>
            <w:shd w:val="solid" w:color="FFFFFF" w:fill="auto"/>
          </w:tcPr>
          <w:p w:rsidR="00EC16A2" w:rsidRDefault="00EC16A2" w:rsidP="0054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7.1</w:t>
            </w:r>
            <w:r w:rsidRPr="00287BC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547068" w:rsidRPr="00547068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«Նորայր և ընկերներ» ՍՊԸ-</w:t>
            </w:r>
            <w:r w:rsidR="00547068" w:rsidRPr="00C97E03"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  <w:t>ի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="00547068"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h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այտով</w:t>
            </w:r>
            <w:r w:rsidR="00547068"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փաստաթղթերը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չեն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համապատասխանում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հրավերով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պահանջներին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մասնավորապես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</w:p>
          <w:p w:rsidR="00571543" w:rsidRPr="00571543" w:rsidRDefault="00547068" w:rsidP="00571543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="006D49CC" w:rsidRPr="00571543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- </w:t>
            </w:r>
            <w:r w:rsidR="00571543" w:rsidRPr="0057154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Բացակայում են նախկինում կատարված նմանատիպ պայմանագրի պատշաճ ձևով կատարումը հավաստող փաստաթղթերը /կատարողական ակտեր, հանձնման-ընդունման արձանագրություններ կամ այլն/:</w:t>
            </w:r>
          </w:p>
          <w:p w:rsidR="006D49CC" w:rsidRPr="00571543" w:rsidRDefault="006D49CC" w:rsidP="006D49CC">
            <w:pPr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,  </w:t>
            </w:r>
          </w:p>
          <w:p w:rsidR="006D49CC" w:rsidRPr="00571543" w:rsidRDefault="006D49CC" w:rsidP="006D49CC">
            <w:pPr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 </w:t>
            </w:r>
            <w:r w:rsidR="00571543" w:rsidRPr="0057154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Կնքվելիք պայմանագրի կատարման համար առաջարկվող աշխատակազմի մասին տեղեկանքում հստակ չէ աշխատանքային փորձի ժամանակահատվածը</w:t>
            </w: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</w:p>
          <w:p w:rsidR="006D49CC" w:rsidRPr="00571543" w:rsidRDefault="006D49CC" w:rsidP="006D49CC">
            <w:pPr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 </w:t>
            </w:r>
            <w:r w:rsidR="00571543" w:rsidRPr="0057154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Կնքվելիք պայմանագրի կատարման համար առաջարկվող աշխատակազմի մասին տեղեկանքում անհրաժեշտ է հստակեցնել մասնագետների գործունեության ոլորտը և կատարած աշխատանքը</w:t>
            </w:r>
            <w:r w:rsid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571543" w:rsidRPr="006D49CC" w:rsidRDefault="00571543" w:rsidP="006D49CC">
            <w:pPr>
              <w:spacing w:after="0" w:line="36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</w:t>
            </w:r>
            <w:r w:rsidRPr="0057154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Հավելված 1-ում բացակայում է իրական շահառու հանդիսացող անձի անձը հաստատող փաստաթղթի տեսակը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:rsidR="00547068" w:rsidRPr="003D2F1C" w:rsidRDefault="006D49CC" w:rsidP="00787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        Ընդունվել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է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որոշում՝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կողմ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="007875C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4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դեմ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 0:</w:t>
            </w:r>
          </w:p>
        </w:tc>
      </w:tr>
      <w:tr w:rsidR="00EC16A2" w:rsidRPr="006D49CC" w:rsidTr="00764783">
        <w:trPr>
          <w:trHeight w:val="432"/>
        </w:trPr>
        <w:tc>
          <w:tcPr>
            <w:tcW w:w="15390" w:type="dxa"/>
            <w:gridSpan w:val="18"/>
            <w:shd w:val="solid" w:color="FFFFFF" w:fill="auto"/>
          </w:tcPr>
          <w:p w:rsidR="006D49CC" w:rsidRPr="006D49CC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15090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  <w:lastRenderedPageBreak/>
              <w:t xml:space="preserve"> </w:t>
            </w:r>
          </w:p>
          <w:p w:rsidR="00EC16A2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7.2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B5659" w:rsidRPr="007B5659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>«</w:t>
            </w:r>
            <w:r w:rsidR="007B5659" w:rsidRPr="007B56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Աստիճան» ՍՊԸ</w:t>
            </w:r>
            <w:r w:rsidRPr="007B56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h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այտով</w:t>
            </w:r>
            <w:r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փաստաթղթերը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չեն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համապատասխանում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հրավերով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պահանջներին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մասնավորապես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</w:p>
          <w:tbl>
            <w:tblPr>
              <w:tblW w:w="14918" w:type="dxa"/>
              <w:tblLayout w:type="fixed"/>
              <w:tblLook w:val="0000"/>
            </w:tblPr>
            <w:tblGrid>
              <w:gridCol w:w="14918"/>
            </w:tblGrid>
            <w:tr w:rsidR="00EC16A2" w:rsidRPr="00DF1DD4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6D49CC" w:rsidRPr="00C00E8E" w:rsidRDefault="006D49CC" w:rsidP="006D49C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6D49CC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hy-AM"/>
                    </w:rPr>
                    <w:t xml:space="preserve">- </w:t>
                  </w:r>
                  <w:r w:rsidR="007B5659" w:rsidRPr="006B7AA6">
                    <w:rPr>
                      <w:rFonts w:ascii="GHEA Grapalat" w:hAnsi="GHEA Grapalat"/>
                      <w:b/>
                      <w:color w:val="000000"/>
                      <w:sz w:val="20"/>
                      <w:szCs w:val="20"/>
                      <w:lang w:val="af-ZA"/>
                    </w:rPr>
                    <w:t>«</w:t>
                  </w:r>
                  <w:r w:rsidR="007B5659"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Մասնագիտական փորձառություն» չափանիշի մասով ներկայացված փաստաթղթերը չեն համապատասխանում հրավերի պահանջներին (անհրաժեշտ է ներկայացնել հայտը ներկայացնելու տարվա և դրան նախորդող երեք տարվա ընթացքում պատշաճ ձևով իրականացրած առնվազն մեկ պայմանագիր)</w:t>
                  </w:r>
                  <w:r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,</w:t>
                  </w:r>
                </w:p>
                <w:p w:rsidR="00C00E8E" w:rsidRPr="00C00E8E" w:rsidRDefault="006D49CC" w:rsidP="006D49CC">
                  <w:pPr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- </w:t>
                  </w:r>
                  <w:r w:rsidR="007B5659"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Տեղեկանքում նշված ճարտարագետ կոնստրուկտորի որակավորումը չի համապատասխանում վերջինիս որակավորումը հիմնավորող փաստաթղթում նշված մասնագիտությանը (անհրաժեշտ է ներկայացնել ԱՔՇ որակավորում ունեցող մասնագետ)</w:t>
                  </w:r>
                  <w:r w:rsidR="00C00E8E"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,</w:t>
                  </w:r>
                </w:p>
                <w:p w:rsidR="006D49CC" w:rsidRPr="00C00E8E" w:rsidRDefault="00C00E8E" w:rsidP="006D49CC">
                  <w:pPr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 Հավելված 1-ում բացակայում է կից ներկայացվող փաստաթղթերի մասին տեղեկատվությունը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:</w:t>
                  </w:r>
                  <w:r w:rsidR="006D49CC" w:rsidRPr="00C0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</w:p>
                <w:p w:rsidR="006D49CC" w:rsidRPr="006D49CC" w:rsidRDefault="006D49CC" w:rsidP="006D49CC">
                  <w:pPr>
                    <w:spacing w:after="0" w:line="360" w:lineRule="auto"/>
                    <w:jc w:val="both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hy-AM"/>
                    </w:rPr>
                  </w:pP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      Ընդունվել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է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որոշում՝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կողմ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875C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>4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դեմ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  <w:p w:rsidR="00EC16A2" w:rsidRPr="00DF1DD4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8. </w:t>
                  </w:r>
                  <w:r w:rsidRPr="007B0CC6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Գնահատման</w:t>
                  </w:r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գործընթացի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կասեցման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մասին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>.</w:t>
                  </w:r>
                </w:p>
              </w:tc>
            </w:tr>
            <w:tr w:rsidR="00EC16A2" w:rsidRPr="00D80D4F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D80D4F" w:rsidRDefault="00EC16A2" w:rsidP="009E518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8.1 Հիմք ընդունելով ՀՀ կառավարության 04.05.2017թ. թիվ 526-Ն որոշմամբ հաստատված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«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Գնումների գործընթացի կազմակերպման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»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կարգի 41-րդ կետը՝ կասեցնել գնահատման գործընթացը և 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առաջարկել  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«Նորայր և ընկերներ» ՍՊԸ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–ին 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և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«</w:t>
                  </w:r>
                  <w:r w:rsidR="00BB2E43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Աստիճան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» ՍՊԸ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-ին 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մեկ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աշխատանքային օրվա ընթացքում շտկել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r w:rsidRPr="00EB68DA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7.</w:t>
                  </w:r>
                  <w:r w:rsidR="009E5188" w:rsidRPr="009E5188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r w:rsidR="009E5188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ru-RU"/>
                    </w:rPr>
                    <w:t>և</w:t>
                  </w:r>
                  <w:r w:rsidR="009E5188" w:rsidRPr="009E5188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 xml:space="preserve"> 7.2 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կետ</w:t>
                  </w:r>
                  <w:r w:rsidR="009E5188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եր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ով արձանագրված անհամապատասխանությունները:</w:t>
                  </w:r>
                </w:p>
              </w:tc>
            </w:tr>
            <w:tr w:rsidR="00EC16A2" w:rsidRPr="00453FA3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BE72F0" w:rsidRDefault="00EC16A2" w:rsidP="007875C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         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է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՝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875C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>4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</w:tc>
            </w:tr>
            <w:tr w:rsidR="00EC16A2" w:rsidRPr="00453FA3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9F0C63" w:rsidRDefault="00EC16A2" w:rsidP="00EE00A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8.2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Հանձնաժողովի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հաջորդ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նիստն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անցկացնել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2020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թ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օգոստոսի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6D49CC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7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ին</w:t>
                  </w:r>
                  <w:proofErr w:type="spellEnd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ժամը</w:t>
                  </w:r>
                  <w:proofErr w:type="spellEnd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1</w:t>
                  </w:r>
                  <w:r w:rsidR="004707F2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2</w:t>
                  </w:r>
                  <w:r w:rsidR="004707F2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</w:t>
                  </w:r>
                  <w:r w:rsidR="004707F2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15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ին</w:t>
                  </w:r>
                  <w:proofErr w:type="spellEnd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,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ՀՀ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կրթության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գիտության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մշակույթի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և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սպորտի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նախարարություն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Վազգեն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Սարգսյան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3,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Կառավարական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տուն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2, </w:t>
                  </w:r>
                  <w:r w:rsidR="006D49CC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3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րդ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հարկ</w:t>
                  </w:r>
                  <w:proofErr w:type="spellEnd"/>
                  <w:r w:rsid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="00EE00A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611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սենյակ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հասցեում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</w:t>
                  </w:r>
                </w:p>
              </w:tc>
            </w:tr>
            <w:tr w:rsidR="00EC16A2" w:rsidRPr="00453FA3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D6401C" w:rsidRDefault="00EC16A2" w:rsidP="007875C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9F0C6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         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է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՝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875C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>4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</w:tc>
            </w:tr>
            <w:tr w:rsidR="00EC16A2" w:rsidRPr="00453FA3" w:rsidTr="006D49CC">
              <w:trPr>
                <w:trHeight w:val="522"/>
              </w:trPr>
              <w:tc>
                <w:tcPr>
                  <w:tcW w:w="14918" w:type="dxa"/>
                  <w:shd w:val="solid" w:color="FFFFFF" w:fill="auto"/>
                  <w:vAlign w:val="center"/>
                </w:tcPr>
                <w:p w:rsidR="00EC16A2" w:rsidRPr="006D49CC" w:rsidRDefault="00EC16A2" w:rsidP="004707F2">
                  <w:pPr>
                    <w:spacing w:after="0"/>
                    <w:jc w:val="center"/>
                    <w:rPr>
                      <w:sz w:val="20"/>
                      <w:szCs w:val="20"/>
                      <w:lang w:val="af-ZA"/>
                    </w:rPr>
                  </w:pP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Գնահատող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հանձնաժողովի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նիստը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շարունակվեց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="006D49CC"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07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.0</w:t>
                  </w:r>
                  <w:r w:rsidR="006D49CC"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8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.2020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թ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.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ժամը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1</w:t>
                  </w:r>
                  <w:r w:rsidR="004707F2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  <w:r w:rsidR="004707F2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:</w:t>
                  </w:r>
                  <w:r w:rsidR="004707F2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15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-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ին</w:t>
                  </w:r>
                </w:p>
              </w:tc>
            </w:tr>
          </w:tbl>
          <w:p w:rsidR="006D49CC" w:rsidRPr="006D49CC" w:rsidRDefault="006D49CC" w:rsidP="006D49CC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6D49CC">
              <w:rPr>
                <w:rFonts w:ascii="GHEA Grapalat" w:eastAsia="Times New Roman" w:hAnsi="GHEA Grapalat" w:cs="Times Armeni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`</w:t>
            </w:r>
          </w:p>
          <w:p w:rsidR="006D49CC" w:rsidRPr="006D49CC" w:rsidRDefault="006D49CC" w:rsidP="006D49CC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`   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ab/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Աղայանց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6D49CC" w:rsidRPr="006D49CC" w:rsidRDefault="006D49CC" w:rsidP="006D49CC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>`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ab/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Գրիգորյան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6D49CC" w:rsidRPr="002645B0" w:rsidRDefault="006D49CC" w:rsidP="006D49CC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</w:t>
            </w:r>
            <w:r w:rsidRPr="0054706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Տոնոյան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/գնահատող/   </w:t>
            </w:r>
          </w:p>
          <w:p w:rsidR="006D49CC" w:rsidRPr="002645B0" w:rsidRDefault="006D49CC" w:rsidP="006D49CC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Խ. Գևորգյան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/բացող/</w:t>
            </w:r>
          </w:p>
          <w:p w:rsidR="006D49CC" w:rsidRPr="00E518B1" w:rsidRDefault="006D49CC" w:rsidP="006D49CC">
            <w:pPr>
              <w:shd w:val="clear" w:color="auto" w:fill="FFFFFF"/>
              <w:tabs>
                <w:tab w:val="left" w:pos="4980"/>
              </w:tabs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Ա. </w:t>
            </w:r>
            <w:r w:rsidR="004707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Սիմոնյան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ab/>
            </w:r>
          </w:p>
          <w:p w:rsidR="006D49CC" w:rsidRPr="006D49CC" w:rsidRDefault="006D49CC" w:rsidP="006D49CC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D49C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Բացակայում էր՝</w:t>
            </w:r>
          </w:p>
          <w:p w:rsidR="00EC16A2" w:rsidRPr="00D80D4F" w:rsidRDefault="006D49CC" w:rsidP="006D49CC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անդամ՝          Հ. Մարտիրոսյան</w:t>
            </w:r>
            <w:r w:rsidR="00EC16A2"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EC16A2" w:rsidRPr="00453FA3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6D49CC" w:rsidRDefault="006D49CC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</w:pPr>
          </w:p>
          <w:p w:rsidR="00EC16A2" w:rsidRPr="003F0ED9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/>
              </w:rPr>
            </w:pP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9.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Գնման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գնահատման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ընթացքում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արձանագրված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անհամապատասխանությունների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շտկման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մասին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:rsidR="00EF1046" w:rsidRDefault="00EC16A2" w:rsidP="00EB4B4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3F0ED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>9.1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BB12BA"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«Նորայր և ընկերներ» ՍՊԸ</w:t>
            </w:r>
            <w:r w:rsidRPr="000A146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-ն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սահմանված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ժամկետում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շտկել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640CB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գնահատող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հանձնաժողովի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կողմից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արձանագրված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անհամապատասխանությունները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:</w:t>
            </w:r>
          </w:p>
          <w:p w:rsidR="006D49CC" w:rsidRPr="007875C1" w:rsidRDefault="006D49CC" w:rsidP="006D49C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D49C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9.2 </w:t>
            </w:r>
            <w:r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="00BB12B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Աստիճան</w:t>
            </w:r>
            <w:r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 ՍՊԸ</w:t>
            </w:r>
            <w:r w:rsidRPr="006D49C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-</w:t>
            </w:r>
            <w:r w:rsidRPr="006D49CC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ի</w:t>
            </w:r>
            <w:r w:rsidRPr="006D49C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</w:t>
            </w:r>
            <w:r w:rsidRPr="006D49CC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49C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սահմանված ժամկետում գնահատող հանձնաժողովի կողմից արձանագրված անհամապատասխանությունները  շտվկել են մասնակի, մասնավորապես. </w:t>
            </w:r>
            <w:r w:rsidR="00AB298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չի </w:t>
            </w:r>
            <w:r w:rsidR="00AB2986" w:rsidRPr="00C00E8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ներկայաց</w:t>
            </w:r>
            <w:r w:rsidR="00AB29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վ</w:t>
            </w:r>
            <w:r w:rsidR="00AB2986" w:rsidRPr="00C00E8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ել հայտը ներկայացնելու տարվա և դրան նախորդող երեք տարվա ընթացքում պատշաճ ձևով իրականացրած առնվազն մեկ պայմանագիր</w:t>
            </w:r>
            <w:r w:rsidR="007875C1" w:rsidRPr="007875C1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:</w:t>
            </w:r>
          </w:p>
          <w:p w:rsidR="006A3718" w:rsidRPr="00233865" w:rsidRDefault="006A3718" w:rsidP="006A371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10. </w:t>
            </w:r>
            <w:r w:rsidRPr="00F9229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Մ</w:t>
            </w:r>
            <w:r w:rsidRPr="0023386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ասնակիցների հայտեր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ի</w:t>
            </w:r>
            <w:r w:rsidRPr="0023386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գնահատում</w:t>
            </w:r>
          </w:p>
          <w:tbl>
            <w:tblPr>
              <w:tblW w:w="10777" w:type="dxa"/>
              <w:tblLayout w:type="fixed"/>
              <w:tblLook w:val="04A0"/>
            </w:tblPr>
            <w:tblGrid>
              <w:gridCol w:w="660"/>
              <w:gridCol w:w="5707"/>
              <w:gridCol w:w="1800"/>
              <w:gridCol w:w="2610"/>
            </w:tblGrid>
            <w:tr w:rsidR="006A3718" w:rsidRPr="002F522A" w:rsidTr="00DE1A9D">
              <w:trPr>
                <w:trHeight w:val="45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 </w:t>
                  </w:r>
                </w:p>
              </w:tc>
              <w:tc>
                <w:tcPr>
                  <w:tcW w:w="5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ՄԱՍՆԱԿՑԻ ԳՆԱՀԱՏՎՈՂ ՉԱՓԱՆԻՇՆԵՐԸ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  <w:lang w:val="ru-RU" w:eastAsia="ru-RU"/>
                    </w:rPr>
                    <w:t>Գնահատման առավելագույն միավորը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Մասնակցի գնահատման արդյունքները</w:t>
                  </w:r>
                </w:p>
              </w:tc>
            </w:tr>
            <w:tr w:rsidR="006A3718" w:rsidRPr="002F522A" w:rsidTr="00DE1A9D">
              <w:trPr>
                <w:trHeight w:val="45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FF564F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highlight w:val="red"/>
                      <w:lang w:val="ru-RU" w:eastAsia="ru-RU"/>
                    </w:rPr>
                  </w:pPr>
                  <w:r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«Նորայր և ընկերներ» ՍՊԸ</w:t>
                  </w:r>
                </w:p>
              </w:tc>
            </w:tr>
            <w:tr w:rsidR="006A3718" w:rsidRPr="002F522A" w:rsidTr="00DE1A9D">
              <w:trPr>
                <w:trHeight w:val="67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ՏԱ</w:t>
                  </w:r>
                </w:p>
              </w:tc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Նախկինում` հայտը ներկայացնելու տարվա և դրան նախորդող երեք տարվա ընթացքում, պատշաճ ձևով կատարած պայմանագրի (պայմանագրերի, համաձայնագրերի) պատճենները: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40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  <w:t>40</w:t>
                  </w:r>
                </w:p>
              </w:tc>
            </w:tr>
            <w:tr w:rsidR="006A3718" w:rsidRPr="002F522A" w:rsidTr="00DE1A9D">
              <w:trPr>
                <w:trHeight w:val="151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Պայմանագրի կատարման համար առաջարկվող աշխատակազմում ներգրավված մասնագետների հաստատած գրավոր համաձայնությունների բնօրինակից արտատպված (սկանավորված) տարբերակը` իրականացվելիք աշխատանքներում վերջիններիս ներգրավվելու մասին, ինչպես նաև մասնագետների անձնագրեր, որակավորումը հավաստող փաստաթղթեր (դիպլոմ, վկայագիր, հավաստագիր և այլն):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</w:tr>
            <w:tr w:rsidR="006A3718" w:rsidRPr="002F522A" w:rsidTr="00DE1A9D">
              <w:trPr>
                <w:trHeight w:val="49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161A50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="006A3718"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ԳՄ</w:t>
                  </w:r>
                </w:p>
              </w:tc>
              <w:tc>
                <w:tcPr>
                  <w:tcW w:w="5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ԳՄ= ՆԳ X 30/ԳԳ, որտեղ`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ԳՄ-ն գնային առաջարկին տրվող միավորն է,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ՆԳ-ն նվազագույն գինն է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ԳԳ-ն գնահատվող մասնակցի առաջարկած գինն է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</w:tr>
            <w:tr w:rsidR="006A3718" w:rsidRPr="002F522A" w:rsidTr="00DE1A9D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ՆԳ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153CFB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/>
                      <w:sz w:val="20"/>
                      <w:szCs w:val="20"/>
                    </w:rPr>
                    <w:t>750000</w:t>
                  </w:r>
                </w:p>
              </w:tc>
            </w:tr>
            <w:tr w:rsidR="006A3718" w:rsidRPr="002F522A" w:rsidTr="00DE1A9D">
              <w:trPr>
                <w:trHeight w:val="57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ԳԳ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153CFB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/>
                      <w:sz w:val="20"/>
                      <w:szCs w:val="20"/>
                    </w:rPr>
                    <w:t>750000</w:t>
                  </w:r>
                </w:p>
              </w:tc>
            </w:tr>
            <w:tr w:rsidR="006A3718" w:rsidRPr="002F522A" w:rsidTr="00DE1A9D">
              <w:trPr>
                <w:trHeight w:val="57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val="ru-RU" w:eastAsia="ru-RU"/>
                    </w:rPr>
                    <w:t> </w:t>
                  </w:r>
                </w:p>
              </w:tc>
              <w:tc>
                <w:tcPr>
                  <w:tcW w:w="5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Ընդամենը ( ԳՄ + ՏԱ 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100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9F7306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100</w:t>
                  </w:r>
                </w:p>
              </w:tc>
            </w:tr>
            <w:tr w:rsidR="006A3718" w:rsidRPr="00453FA3" w:rsidTr="00DE1A9D">
              <w:trPr>
                <w:trHeight w:val="183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lastRenderedPageBreak/>
                    <w:t>ՄԳ</w:t>
                  </w:r>
                </w:p>
              </w:tc>
              <w:tc>
                <w:tcPr>
                  <w:tcW w:w="5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ԸՆԴՀԱՆՈՒՐ ԳՆԱՀԱՏԱԿԱՆԸ՝ ՄԳ </w:t>
                  </w: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br/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ՄԳ = (ԳՄ X 0.7) + (ՏԱ X 0.3), որտեղ`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ՄԳ-ն մասնակցին տրվող գնահատականն է,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ԳՄ-ն մասնակցի գնային առաջարկին տրված միավորն է,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ՏԱ-ն մասնակցի որակավորման հատկանիշներին և տեխնիկական առաջարկին տրված միավորն է.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42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9F7306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42</w:t>
                  </w:r>
                </w:p>
              </w:tc>
            </w:tr>
          </w:tbl>
          <w:p w:rsidR="00EC16A2" w:rsidRDefault="00EB4B4C" w:rsidP="006D49C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EC16A2" w:rsidRPr="000A146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 Տվյալներ առաջին և հաջորդաբար այլ տեղեր զբաղեցրած մասնակիցների վերաբերյալ.</w:t>
            </w:r>
          </w:p>
          <w:p w:rsidR="00891485" w:rsidRPr="000378AF" w:rsidRDefault="00891485" w:rsidP="000378AF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914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10.1 </w:t>
            </w:r>
            <w:r w:rsidR="007875C1" w:rsidRPr="007875C1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Հիմք ընդունելով &lt;&lt;Գնումների մասին&gt;&gt; ՀՀ օրենքի 34-րդ հոդվածը` </w:t>
            </w:r>
            <w:r w:rsidR="009E0812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1-ին չափաբաժնի համար </w:t>
            </w:r>
            <w:r w:rsidR="007875C1" w:rsidRPr="007875C1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="007875C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1-ին տեղ զբաղեցրած</w:t>
            </w:r>
            <w:r w:rsidR="000378AF" w:rsidRPr="000378A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՝ </w:t>
            </w:r>
            <w:r w:rsidR="000378AF"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ընտրված մասնակից</w:t>
            </w:r>
            <w:r w:rsidR="000378AF" w:rsidRPr="000378A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ճանաչել  </w:t>
            </w:r>
            <w:r w:rsidR="009E0812"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«Նորայր և ընկերներ</w:t>
            </w:r>
            <w:r w:rsidR="009E08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» </w:t>
            </w:r>
            <w:r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ՍՊԸ</w:t>
            </w:r>
            <w:r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-ին</w:t>
            </w:r>
            <w:r w:rsidR="000378AF" w:rsidRPr="000378A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:</w:t>
            </w:r>
          </w:p>
        </w:tc>
      </w:tr>
    </w:tbl>
    <w:p w:rsidR="00F05C06" w:rsidRDefault="000306C8" w:rsidP="00F05C06">
      <w:pPr>
        <w:shd w:val="clear" w:color="auto" w:fill="FFFFFF"/>
        <w:spacing w:after="0" w:line="240" w:lineRule="auto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lastRenderedPageBreak/>
        <w:t xml:space="preserve">   </w:t>
      </w:r>
      <w:r w:rsidR="0089148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ab/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7875C1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4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,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6A3718" w:rsidRPr="00040322" w:rsidRDefault="006A3718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91485" w:rsidRDefault="00332D7F" w:rsidP="0089148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="00764783" w:rsidRPr="003F776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  <w:r w:rsidR="00891485" w:rsidRPr="0089148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Հիմք ընդունելով արձանագրության </w:t>
      </w:r>
      <w:r w:rsidR="006A3718" w:rsidRPr="006A3718">
        <w:rPr>
          <w:rFonts w:ascii="GHEA Grapalat" w:eastAsia="Times New Roman" w:hAnsi="GHEA Grapalat" w:cs="Sylfaen"/>
          <w:sz w:val="20"/>
          <w:szCs w:val="20"/>
          <w:lang w:val="hy-AM" w:eastAsia="ru-RU"/>
        </w:rPr>
        <w:t>9.2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</w:t>
      </w:r>
      <w:r w:rsidR="00E11BC6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2946" w:rsidRPr="006D49CC">
        <w:rPr>
          <w:rFonts w:ascii="GHEA Grapalat" w:hAnsi="GHEA Grapalat" w:cs="Arial"/>
          <w:bCs/>
          <w:sz w:val="20"/>
          <w:szCs w:val="20"/>
          <w:lang w:val="hy-AM"/>
        </w:rPr>
        <w:t>«</w:t>
      </w:r>
      <w:r w:rsidR="005A2946">
        <w:rPr>
          <w:rFonts w:ascii="GHEA Grapalat" w:hAnsi="GHEA Grapalat" w:cs="Arial"/>
          <w:bCs/>
          <w:sz w:val="20"/>
          <w:szCs w:val="20"/>
          <w:lang w:val="hy-AM"/>
        </w:rPr>
        <w:t>Աստիճան</w:t>
      </w:r>
      <w:r w:rsidR="005A2946" w:rsidRPr="006D49CC">
        <w:rPr>
          <w:rFonts w:ascii="GHEA Grapalat" w:hAnsi="GHEA Grapalat" w:cs="Arial"/>
          <w:bCs/>
          <w:sz w:val="20"/>
          <w:szCs w:val="20"/>
          <w:lang w:val="hy-AM"/>
        </w:rPr>
        <w:t>» ՍՊԸ</w:t>
      </w:r>
      <w:r w:rsidR="005A2946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64783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հայտը</w:t>
      </w:r>
      <w:r w:rsidR="00B33D1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1-4-րդ</w:t>
      </w:r>
      <w:r w:rsidR="004569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չափաբաժինների համար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91485" w:rsidRPr="00891485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գնահատել անբավարար և մերժել՝ հրավերով սահմանված պահանջներին չհամապատասխանելու հիմքով:</w:t>
      </w:r>
    </w:p>
    <w:p w:rsidR="00891485" w:rsidRDefault="00891485" w:rsidP="00891485">
      <w:pPr>
        <w:shd w:val="clear" w:color="auto" w:fill="FFFFFF"/>
        <w:spacing w:after="0" w:line="240" w:lineRule="auto"/>
        <w:ind w:firstLine="720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7875C1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4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,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891485" w:rsidRPr="00891485" w:rsidRDefault="00891485" w:rsidP="0089148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06150" w:rsidRPr="00040322" w:rsidRDefault="003F7769" w:rsidP="00DD6598">
      <w:pPr>
        <w:shd w:val="clear" w:color="auto" w:fill="FFFFFF"/>
        <w:spacing w:after="0" w:line="360" w:lineRule="auto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F10E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332D7F" w:rsidRPr="00F10E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A06150" w:rsidRPr="00F10E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  <w:r w:rsidR="00E9723F" w:rsidRPr="00040322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 Գնահատման արդյունքների մասին.</w:t>
      </w:r>
    </w:p>
    <w:p w:rsidR="00F10EBC" w:rsidRPr="00040322" w:rsidRDefault="003F7769" w:rsidP="00DD6598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</w:t>
      </w:r>
      <w:r w:rsidR="00332D7F"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</w:t>
      </w:r>
      <w:r w:rsidR="00E9723F"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.1</w:t>
      </w:r>
      <w:r w:rsidR="00E9723F" w:rsidRPr="0004032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F10EBC" w:rsidRPr="00E9723F">
        <w:rPr>
          <w:rFonts w:ascii="GHEA Grapalat" w:eastAsia="Times New Roman" w:hAnsi="GHEA Grapalat" w:cs="Arial"/>
          <w:sz w:val="20"/>
          <w:szCs w:val="20"/>
          <w:lang w:val="hy-AM" w:eastAsia="ru-RU"/>
        </w:rPr>
        <w:t>Հաստատել  պայմանագիր կնքելու որոշման մասին հայտարարության տեքստը՝ ըստ որի &lt;&lt;Գնումների մասին&gt;&gt; ՀՀ օրենքի 10-րդ հոդվածի համաձայն անգործության ժամկետ սահմանել պայմանագիր կնքելու որոշման մասին հայտարարությունը հրապարակվելու օրվան հաջորդող օրվանից մինչև 5-րդ օրացուցային օրը ներառյալ ընկած ժամանակահատվածը, որից հետո ընտրված մասնակցին էլեկտրոնային ձևով գնումների կազմակերպման կարգին համապատասխան՝ ARMEPS համակարգով, ներկայացնել պայմանագիր կնքելու առաջարկ:</w:t>
      </w:r>
    </w:p>
    <w:p w:rsidR="00F10EBC" w:rsidRDefault="00F10EBC" w:rsidP="00DD6598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11.2</w:t>
      </w:r>
      <w:r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96F79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Հիմք ընդունելով «Գնումների մասին» ՀՀ օրենքի 37-րդ հոդվածի 1-ին մասի 1-րդ կետը՝ գնման գործընթացը  </w:t>
      </w:r>
      <w:r w:rsidR="00DE1A9D">
        <w:rPr>
          <w:rFonts w:ascii="GHEA Grapalat" w:hAnsi="GHEA Grapalat" w:cs="GHEA Grapalat"/>
          <w:color w:val="000000"/>
          <w:sz w:val="20"/>
          <w:szCs w:val="20"/>
          <w:lang w:val="hy-AM"/>
        </w:rPr>
        <w:t>2</w:t>
      </w:r>
      <w:r w:rsidR="00DE1A9D" w:rsidRPr="00F96F79">
        <w:rPr>
          <w:rFonts w:ascii="GHEA Grapalat" w:hAnsi="GHEA Grapalat" w:cs="GHEA Grapalat"/>
          <w:color w:val="000000"/>
          <w:sz w:val="20"/>
          <w:szCs w:val="20"/>
          <w:lang w:val="hy-AM"/>
        </w:rPr>
        <w:t>-րդ</w:t>
      </w:r>
      <w:r w:rsidR="00DE1A9D">
        <w:rPr>
          <w:rFonts w:ascii="GHEA Grapalat" w:hAnsi="GHEA Grapalat" w:cs="GHEA Grapalat"/>
          <w:color w:val="000000"/>
          <w:sz w:val="20"/>
          <w:szCs w:val="20"/>
          <w:lang w:val="hy-AM"/>
        </w:rPr>
        <w:t>,</w:t>
      </w:r>
      <w:r w:rsidR="00ED0002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DE1A9D">
        <w:rPr>
          <w:rFonts w:ascii="GHEA Grapalat" w:hAnsi="GHEA Grapalat" w:cs="GHEA Grapalat"/>
          <w:color w:val="000000"/>
          <w:sz w:val="20"/>
          <w:szCs w:val="20"/>
          <w:lang w:val="hy-AM"/>
        </w:rPr>
        <w:t>3-րդ,</w:t>
      </w:r>
      <w:r w:rsidR="00ED0002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DE1A9D">
        <w:rPr>
          <w:rFonts w:ascii="GHEA Grapalat" w:hAnsi="GHEA Grapalat" w:cs="GHEA Grapalat"/>
          <w:color w:val="000000"/>
          <w:sz w:val="20"/>
          <w:szCs w:val="20"/>
          <w:lang w:val="hy-AM"/>
        </w:rPr>
        <w:t>4-րդ</w:t>
      </w:r>
      <w:r w:rsidR="00DE1A9D" w:rsidRPr="00F96F79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չափաբաժնի մասով հայտարարել չկայացած,</w:t>
      </w:r>
      <w:r w:rsidR="00DE1A9D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DE1A9D" w:rsidRPr="00F96F79">
        <w:rPr>
          <w:rFonts w:ascii="GHEA Grapalat" w:hAnsi="GHEA Grapalat" w:cs="GHEA Grapalat"/>
          <w:color w:val="000000"/>
          <w:sz w:val="20"/>
          <w:szCs w:val="20"/>
          <w:lang w:val="hy-AM"/>
        </w:rPr>
        <w:t>հայտերից ոչ մեկը հրավերի պայմաններին չհամապատասխանելու հիմնավորմամբ:</w:t>
      </w:r>
      <w:r w:rsidR="00DE1A9D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</w:p>
    <w:p w:rsidR="00F96F79" w:rsidRPr="00F96F79" w:rsidRDefault="00F96F79" w:rsidP="00DD6598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F96F79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11.3</w:t>
      </w:r>
      <w:r w:rsidRPr="00F96F79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>Հիմք ընդունելով ՀՀ կառավարության 04.05.5017թ</w:t>
      </w:r>
      <w:r w:rsidR="00DE1A9D" w:rsidRPr="00F10EBC">
        <w:rPr>
          <w:rFonts w:ascii="MS Mincho" w:eastAsia="Times New Roman" w:hAnsi="MS Mincho" w:cs="MS Mincho"/>
          <w:sz w:val="20"/>
          <w:szCs w:val="20"/>
          <w:lang w:val="hy-AM" w:eastAsia="ru-RU"/>
        </w:rPr>
        <w:t>․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Թիվ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526-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որոշմամբ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հաստատված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«Գնումների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գործընթացի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կազմակերպման»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կարգի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45-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րդ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կետը՝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6D49CC">
        <w:rPr>
          <w:rFonts w:ascii="GHEA Grapalat" w:hAnsi="GHEA Grapalat" w:cs="Arial"/>
          <w:bCs/>
          <w:sz w:val="20"/>
          <w:szCs w:val="20"/>
          <w:lang w:val="hy-AM"/>
        </w:rPr>
        <w:t>«</w:t>
      </w:r>
      <w:r w:rsidR="00DE1A9D">
        <w:rPr>
          <w:rFonts w:ascii="GHEA Grapalat" w:hAnsi="GHEA Grapalat" w:cs="Arial"/>
          <w:bCs/>
          <w:sz w:val="20"/>
          <w:szCs w:val="20"/>
          <w:lang w:val="hy-AM"/>
        </w:rPr>
        <w:t>Աստիճան</w:t>
      </w:r>
      <w:r w:rsidR="00DE1A9D" w:rsidRPr="006D49CC">
        <w:rPr>
          <w:rFonts w:ascii="GHEA Grapalat" w:hAnsi="GHEA Grapalat" w:cs="Arial"/>
          <w:bCs/>
          <w:sz w:val="20"/>
          <w:szCs w:val="20"/>
          <w:lang w:val="hy-AM"/>
        </w:rPr>
        <w:t>» ՍՊԸ</w:t>
      </w:r>
      <w:r w:rsidR="00DE1A9D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-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տվյալները՝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ներառյալ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համապատասխան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հիմքեր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>ը, ներկայացնել ՀՀ ֆինանսների նախարարություն՝ վերջինիս գնումների գործընթացին մասնակցելու իրավունք չունեցող մասնակիցների ցանկում ներառելու նպատակով։</w:t>
      </w:r>
    </w:p>
    <w:p w:rsidR="00A06150" w:rsidRPr="00040322" w:rsidRDefault="00DD6598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D6598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 xml:space="preserve">          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453FA3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4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,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4608D8" w:rsidRPr="00EF014A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E1293" w:rsidRPr="00040322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F0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AE1293"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Գնահատող հանձնաժողով</w:t>
      </w:r>
      <w:r w:rsidR="00AE1293" w:rsidRPr="0004032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`</w:t>
      </w:r>
    </w:p>
    <w:p w:rsidR="00AE1293" w:rsidRPr="00AE1293" w:rsidRDefault="00AE1293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AE129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ab/>
      </w:r>
    </w:p>
    <w:p w:rsidR="00AE1293" w:rsidRDefault="00AE1293" w:rsidP="00DD6598">
      <w:pPr>
        <w:shd w:val="clear" w:color="auto" w:fill="FFFFFF"/>
        <w:spacing w:after="0" w:line="240" w:lineRule="auto"/>
        <w:ind w:left="360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  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------------------------- </w:t>
      </w: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Մ. Աղայանց /նախագահ/</w:t>
      </w:r>
    </w:p>
    <w:p w:rsidR="00DD6598" w:rsidRPr="00AE1293" w:rsidRDefault="00DD6598" w:rsidP="00DD6598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AE1293" w:rsidRPr="00AE1293" w:rsidRDefault="00AE1293" w:rsidP="00AE1293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                </w:t>
      </w: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------------------------- 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Հ. Գրիգորյան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ab/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             </w:t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      --------------------------</w:t>
      </w:r>
      <w:r w:rsidR="00DD6598" w:rsidRPr="00DD6598">
        <w:rPr>
          <w:lang w:val="hy-AM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Հ. Տոնոյան</w:t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>--------------------------</w:t>
      </w:r>
      <w:r w:rsidR="00DD6598" w:rsidRPr="00DD6598">
        <w:rPr>
          <w:lang w:val="hy-AM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Հ. Մարտիրոսյան</w:t>
      </w:r>
    </w:p>
    <w:p w:rsidR="00DD6598" w:rsidRPr="00AE1293" w:rsidRDefault="00DD6598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0" w:name="_GoBack"/>
      <w:bookmarkEnd w:id="0"/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</w:t>
      </w:r>
      <w:r w:rsidRPr="00287BC2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>--------------------------</w:t>
      </w:r>
      <w:r w:rsidR="00DD6598" w:rsidRPr="00DD6598">
        <w:rPr>
          <w:lang w:val="hy-AM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Խ. Գևորգյան</w:t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DD567E" w:rsidRPr="00287BC2" w:rsidRDefault="00AE1293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                               </w:t>
      </w: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                              </w:t>
      </w:r>
      <w:r w:rsidRPr="00287BC2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------------------------ 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Ա. </w:t>
      </w:r>
      <w:r w:rsidR="00FB668C">
        <w:rPr>
          <w:rFonts w:ascii="GHEA Grapalat" w:eastAsia="Times New Roman" w:hAnsi="GHEA Grapalat" w:cs="Sylfaen"/>
          <w:sz w:val="20"/>
          <w:szCs w:val="20"/>
          <w:lang w:val="hy-AM" w:eastAsia="ru-RU"/>
        </w:rPr>
        <w:t>Սիմոնյան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/քարտուղար/</w:t>
      </w:r>
    </w:p>
    <w:sectPr w:rsidR="00DD567E" w:rsidRPr="00287BC2" w:rsidSect="00A47C74">
      <w:pgSz w:w="15840" w:h="12240" w:orient="landscape"/>
      <w:pgMar w:top="36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>
    <w:nsid w:val="5D891A9D"/>
    <w:multiLevelType w:val="hybridMultilevel"/>
    <w:tmpl w:val="2D34A67C"/>
    <w:lvl w:ilvl="0" w:tplc="8CDA312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5DAA1851"/>
    <w:multiLevelType w:val="hybridMultilevel"/>
    <w:tmpl w:val="1318BB9E"/>
    <w:lvl w:ilvl="0" w:tplc="94AC0430">
      <w:start w:val="1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5AA"/>
    <w:rsid w:val="00000539"/>
    <w:rsid w:val="000306C8"/>
    <w:rsid w:val="000316A3"/>
    <w:rsid w:val="000378AF"/>
    <w:rsid w:val="00040322"/>
    <w:rsid w:val="000430F2"/>
    <w:rsid w:val="000464CC"/>
    <w:rsid w:val="00057219"/>
    <w:rsid w:val="00062967"/>
    <w:rsid w:val="00067602"/>
    <w:rsid w:val="0008322E"/>
    <w:rsid w:val="00093DD4"/>
    <w:rsid w:val="00097F7C"/>
    <w:rsid w:val="000A1467"/>
    <w:rsid w:val="000A1E9E"/>
    <w:rsid w:val="000A358E"/>
    <w:rsid w:val="000A5B7E"/>
    <w:rsid w:val="000B166E"/>
    <w:rsid w:val="000B5F73"/>
    <w:rsid w:val="000B6843"/>
    <w:rsid w:val="000B7341"/>
    <w:rsid w:val="000C23C3"/>
    <w:rsid w:val="000C2C03"/>
    <w:rsid w:val="000C7455"/>
    <w:rsid w:val="000D128B"/>
    <w:rsid w:val="000D3708"/>
    <w:rsid w:val="000E4363"/>
    <w:rsid w:val="000E558E"/>
    <w:rsid w:val="000F4F44"/>
    <w:rsid w:val="00102CC4"/>
    <w:rsid w:val="00107ACD"/>
    <w:rsid w:val="001118C6"/>
    <w:rsid w:val="00111BF2"/>
    <w:rsid w:val="00112261"/>
    <w:rsid w:val="00120A1A"/>
    <w:rsid w:val="00125325"/>
    <w:rsid w:val="00136BA1"/>
    <w:rsid w:val="00150898"/>
    <w:rsid w:val="00150906"/>
    <w:rsid w:val="00153CFB"/>
    <w:rsid w:val="00161A50"/>
    <w:rsid w:val="0016582F"/>
    <w:rsid w:val="0017348E"/>
    <w:rsid w:val="001848DD"/>
    <w:rsid w:val="001B2571"/>
    <w:rsid w:val="001B2C42"/>
    <w:rsid w:val="001C6EDF"/>
    <w:rsid w:val="001C7092"/>
    <w:rsid w:val="001D05B5"/>
    <w:rsid w:val="001D4C16"/>
    <w:rsid w:val="001D672C"/>
    <w:rsid w:val="001D6C74"/>
    <w:rsid w:val="001E7676"/>
    <w:rsid w:val="001E7EBE"/>
    <w:rsid w:val="00205706"/>
    <w:rsid w:val="00206600"/>
    <w:rsid w:val="002142CF"/>
    <w:rsid w:val="00220FBF"/>
    <w:rsid w:val="0022222E"/>
    <w:rsid w:val="0022309C"/>
    <w:rsid w:val="002237E4"/>
    <w:rsid w:val="00225BED"/>
    <w:rsid w:val="002315D4"/>
    <w:rsid w:val="002349BE"/>
    <w:rsid w:val="00246DB9"/>
    <w:rsid w:val="0024755F"/>
    <w:rsid w:val="00252CC4"/>
    <w:rsid w:val="002645B0"/>
    <w:rsid w:val="002814AC"/>
    <w:rsid w:val="00287BC2"/>
    <w:rsid w:val="00291D64"/>
    <w:rsid w:val="00292D07"/>
    <w:rsid w:val="00293A7C"/>
    <w:rsid w:val="0029583C"/>
    <w:rsid w:val="00297525"/>
    <w:rsid w:val="002A0375"/>
    <w:rsid w:val="002C346E"/>
    <w:rsid w:val="002D2B2E"/>
    <w:rsid w:val="002E09EA"/>
    <w:rsid w:val="002E7CE9"/>
    <w:rsid w:val="00301686"/>
    <w:rsid w:val="0031333B"/>
    <w:rsid w:val="0032026F"/>
    <w:rsid w:val="00327E8A"/>
    <w:rsid w:val="00332D7F"/>
    <w:rsid w:val="0033427B"/>
    <w:rsid w:val="00347E21"/>
    <w:rsid w:val="00352945"/>
    <w:rsid w:val="0037131F"/>
    <w:rsid w:val="00373AAE"/>
    <w:rsid w:val="0037714A"/>
    <w:rsid w:val="00384688"/>
    <w:rsid w:val="003A7AFE"/>
    <w:rsid w:val="003B70C9"/>
    <w:rsid w:val="003C1E2E"/>
    <w:rsid w:val="003C5BE4"/>
    <w:rsid w:val="003D2F1C"/>
    <w:rsid w:val="003E59F7"/>
    <w:rsid w:val="003E752A"/>
    <w:rsid w:val="003F0ED9"/>
    <w:rsid w:val="003F7769"/>
    <w:rsid w:val="004023DD"/>
    <w:rsid w:val="00405DDB"/>
    <w:rsid w:val="00420EBC"/>
    <w:rsid w:val="00424FB1"/>
    <w:rsid w:val="00431093"/>
    <w:rsid w:val="00441E60"/>
    <w:rsid w:val="00442ABC"/>
    <w:rsid w:val="00444B1E"/>
    <w:rsid w:val="00447D88"/>
    <w:rsid w:val="00453FA3"/>
    <w:rsid w:val="004569F1"/>
    <w:rsid w:val="00457CB6"/>
    <w:rsid w:val="004608D8"/>
    <w:rsid w:val="0046660A"/>
    <w:rsid w:val="00470280"/>
    <w:rsid w:val="004707F2"/>
    <w:rsid w:val="00481677"/>
    <w:rsid w:val="0049216F"/>
    <w:rsid w:val="004926CB"/>
    <w:rsid w:val="0049307C"/>
    <w:rsid w:val="00495DB2"/>
    <w:rsid w:val="004A5C0F"/>
    <w:rsid w:val="004C2CF4"/>
    <w:rsid w:val="004D0B4B"/>
    <w:rsid w:val="004E43E9"/>
    <w:rsid w:val="004E7F6D"/>
    <w:rsid w:val="004F5F25"/>
    <w:rsid w:val="005003E6"/>
    <w:rsid w:val="00501049"/>
    <w:rsid w:val="0050272E"/>
    <w:rsid w:val="00506CEE"/>
    <w:rsid w:val="00514EEB"/>
    <w:rsid w:val="00515500"/>
    <w:rsid w:val="00531DB5"/>
    <w:rsid w:val="00541A80"/>
    <w:rsid w:val="00542B28"/>
    <w:rsid w:val="0054598A"/>
    <w:rsid w:val="00547068"/>
    <w:rsid w:val="00560D1B"/>
    <w:rsid w:val="00571543"/>
    <w:rsid w:val="00574F81"/>
    <w:rsid w:val="00583A98"/>
    <w:rsid w:val="00583AE4"/>
    <w:rsid w:val="00586A45"/>
    <w:rsid w:val="00591CBA"/>
    <w:rsid w:val="005922F2"/>
    <w:rsid w:val="00597CFA"/>
    <w:rsid w:val="005A1922"/>
    <w:rsid w:val="005A2946"/>
    <w:rsid w:val="005A652A"/>
    <w:rsid w:val="005A767D"/>
    <w:rsid w:val="005B1559"/>
    <w:rsid w:val="005D3E0D"/>
    <w:rsid w:val="005F181A"/>
    <w:rsid w:val="00611ADB"/>
    <w:rsid w:val="0061479E"/>
    <w:rsid w:val="006229A8"/>
    <w:rsid w:val="00622D60"/>
    <w:rsid w:val="00640CB2"/>
    <w:rsid w:val="006461AF"/>
    <w:rsid w:val="00647C8D"/>
    <w:rsid w:val="006644FA"/>
    <w:rsid w:val="006658D1"/>
    <w:rsid w:val="00667189"/>
    <w:rsid w:val="00674EBE"/>
    <w:rsid w:val="00685DEC"/>
    <w:rsid w:val="00694411"/>
    <w:rsid w:val="00695F25"/>
    <w:rsid w:val="006A089B"/>
    <w:rsid w:val="006A219D"/>
    <w:rsid w:val="006A3718"/>
    <w:rsid w:val="006A3CA9"/>
    <w:rsid w:val="006A6A1F"/>
    <w:rsid w:val="006A6E41"/>
    <w:rsid w:val="006B2D85"/>
    <w:rsid w:val="006B3357"/>
    <w:rsid w:val="006B6D48"/>
    <w:rsid w:val="006C02F1"/>
    <w:rsid w:val="006D28F0"/>
    <w:rsid w:val="006D49CC"/>
    <w:rsid w:val="006D6AB5"/>
    <w:rsid w:val="006D75EC"/>
    <w:rsid w:val="00703E22"/>
    <w:rsid w:val="00710EC4"/>
    <w:rsid w:val="0072089D"/>
    <w:rsid w:val="00720ECF"/>
    <w:rsid w:val="00724009"/>
    <w:rsid w:val="007458BE"/>
    <w:rsid w:val="007633A5"/>
    <w:rsid w:val="00764783"/>
    <w:rsid w:val="00767FDE"/>
    <w:rsid w:val="00785DFD"/>
    <w:rsid w:val="007875C1"/>
    <w:rsid w:val="00793CDA"/>
    <w:rsid w:val="00795285"/>
    <w:rsid w:val="007A5A0A"/>
    <w:rsid w:val="007B0CC6"/>
    <w:rsid w:val="007B2DA4"/>
    <w:rsid w:val="007B3700"/>
    <w:rsid w:val="007B5659"/>
    <w:rsid w:val="007C02D3"/>
    <w:rsid w:val="007C207A"/>
    <w:rsid w:val="007D05F0"/>
    <w:rsid w:val="007F4AD4"/>
    <w:rsid w:val="007F70BA"/>
    <w:rsid w:val="00800843"/>
    <w:rsid w:val="00811277"/>
    <w:rsid w:val="0082189F"/>
    <w:rsid w:val="00821DBC"/>
    <w:rsid w:val="0082730E"/>
    <w:rsid w:val="00827DF7"/>
    <w:rsid w:val="00830EE7"/>
    <w:rsid w:val="00836C55"/>
    <w:rsid w:val="00836FFD"/>
    <w:rsid w:val="00851850"/>
    <w:rsid w:val="00872880"/>
    <w:rsid w:val="00876105"/>
    <w:rsid w:val="00891485"/>
    <w:rsid w:val="00896B9A"/>
    <w:rsid w:val="008D116E"/>
    <w:rsid w:val="008E4D31"/>
    <w:rsid w:val="008F05BB"/>
    <w:rsid w:val="008F7E03"/>
    <w:rsid w:val="009205AA"/>
    <w:rsid w:val="00923746"/>
    <w:rsid w:val="0092652A"/>
    <w:rsid w:val="00932BEA"/>
    <w:rsid w:val="009423D4"/>
    <w:rsid w:val="0094382A"/>
    <w:rsid w:val="00952016"/>
    <w:rsid w:val="00962B35"/>
    <w:rsid w:val="00965CBB"/>
    <w:rsid w:val="00972722"/>
    <w:rsid w:val="009753C1"/>
    <w:rsid w:val="009A506C"/>
    <w:rsid w:val="009A7CE1"/>
    <w:rsid w:val="009B3499"/>
    <w:rsid w:val="009B4128"/>
    <w:rsid w:val="009B5E3A"/>
    <w:rsid w:val="009C454F"/>
    <w:rsid w:val="009D1937"/>
    <w:rsid w:val="009D37DE"/>
    <w:rsid w:val="009D7621"/>
    <w:rsid w:val="009E0812"/>
    <w:rsid w:val="009E5188"/>
    <w:rsid w:val="009E58D1"/>
    <w:rsid w:val="009F0C63"/>
    <w:rsid w:val="009F1107"/>
    <w:rsid w:val="009F7306"/>
    <w:rsid w:val="00A00521"/>
    <w:rsid w:val="00A00548"/>
    <w:rsid w:val="00A05929"/>
    <w:rsid w:val="00A06150"/>
    <w:rsid w:val="00A10443"/>
    <w:rsid w:val="00A16E92"/>
    <w:rsid w:val="00A17288"/>
    <w:rsid w:val="00A25643"/>
    <w:rsid w:val="00A4622A"/>
    <w:rsid w:val="00A4659D"/>
    <w:rsid w:val="00A47C74"/>
    <w:rsid w:val="00A664B0"/>
    <w:rsid w:val="00A87EA3"/>
    <w:rsid w:val="00A940F8"/>
    <w:rsid w:val="00A97052"/>
    <w:rsid w:val="00A97642"/>
    <w:rsid w:val="00AA244E"/>
    <w:rsid w:val="00AA2A5E"/>
    <w:rsid w:val="00AA2AE5"/>
    <w:rsid w:val="00AB2986"/>
    <w:rsid w:val="00AC3DCB"/>
    <w:rsid w:val="00AC7E4D"/>
    <w:rsid w:val="00AD00B2"/>
    <w:rsid w:val="00AD1C11"/>
    <w:rsid w:val="00AE1293"/>
    <w:rsid w:val="00AF51FA"/>
    <w:rsid w:val="00AF640C"/>
    <w:rsid w:val="00B23A4C"/>
    <w:rsid w:val="00B27E76"/>
    <w:rsid w:val="00B30323"/>
    <w:rsid w:val="00B3090A"/>
    <w:rsid w:val="00B32A72"/>
    <w:rsid w:val="00B33D1E"/>
    <w:rsid w:val="00B506B3"/>
    <w:rsid w:val="00B770FD"/>
    <w:rsid w:val="00B7789B"/>
    <w:rsid w:val="00B82792"/>
    <w:rsid w:val="00B830B9"/>
    <w:rsid w:val="00B91D08"/>
    <w:rsid w:val="00B965D2"/>
    <w:rsid w:val="00BA152D"/>
    <w:rsid w:val="00BA57CB"/>
    <w:rsid w:val="00BB0B1C"/>
    <w:rsid w:val="00BB12BA"/>
    <w:rsid w:val="00BB1793"/>
    <w:rsid w:val="00BB2AD8"/>
    <w:rsid w:val="00BB2E43"/>
    <w:rsid w:val="00BB71B0"/>
    <w:rsid w:val="00BC5A81"/>
    <w:rsid w:val="00BD24F5"/>
    <w:rsid w:val="00BE0149"/>
    <w:rsid w:val="00BE3080"/>
    <w:rsid w:val="00BE4FA2"/>
    <w:rsid w:val="00BE72F0"/>
    <w:rsid w:val="00BE7EEB"/>
    <w:rsid w:val="00BF6582"/>
    <w:rsid w:val="00BF6D53"/>
    <w:rsid w:val="00BF7574"/>
    <w:rsid w:val="00C00E8E"/>
    <w:rsid w:val="00C01466"/>
    <w:rsid w:val="00C2249F"/>
    <w:rsid w:val="00C24666"/>
    <w:rsid w:val="00C26CE2"/>
    <w:rsid w:val="00C33363"/>
    <w:rsid w:val="00C4213E"/>
    <w:rsid w:val="00C44253"/>
    <w:rsid w:val="00C73216"/>
    <w:rsid w:val="00C763BA"/>
    <w:rsid w:val="00C8616C"/>
    <w:rsid w:val="00C958AC"/>
    <w:rsid w:val="00C978EF"/>
    <w:rsid w:val="00C97E03"/>
    <w:rsid w:val="00CB20A7"/>
    <w:rsid w:val="00CC4FED"/>
    <w:rsid w:val="00CD1A7C"/>
    <w:rsid w:val="00CD5F59"/>
    <w:rsid w:val="00CE2C22"/>
    <w:rsid w:val="00CF0335"/>
    <w:rsid w:val="00D05C4B"/>
    <w:rsid w:val="00D05F4F"/>
    <w:rsid w:val="00D1102E"/>
    <w:rsid w:val="00D31AF7"/>
    <w:rsid w:val="00D36F16"/>
    <w:rsid w:val="00D44D91"/>
    <w:rsid w:val="00D528EA"/>
    <w:rsid w:val="00D6401C"/>
    <w:rsid w:val="00D71770"/>
    <w:rsid w:val="00D727AE"/>
    <w:rsid w:val="00D80D4F"/>
    <w:rsid w:val="00D875AB"/>
    <w:rsid w:val="00D9608F"/>
    <w:rsid w:val="00D96DE5"/>
    <w:rsid w:val="00DA7F30"/>
    <w:rsid w:val="00DC32FB"/>
    <w:rsid w:val="00DD2C95"/>
    <w:rsid w:val="00DD567E"/>
    <w:rsid w:val="00DD6598"/>
    <w:rsid w:val="00DD712D"/>
    <w:rsid w:val="00DE1A9D"/>
    <w:rsid w:val="00DE4D11"/>
    <w:rsid w:val="00DE5E73"/>
    <w:rsid w:val="00DF01AE"/>
    <w:rsid w:val="00DF1DD4"/>
    <w:rsid w:val="00E05CAE"/>
    <w:rsid w:val="00E11BC6"/>
    <w:rsid w:val="00E25CD0"/>
    <w:rsid w:val="00E36E9B"/>
    <w:rsid w:val="00E41F6F"/>
    <w:rsid w:val="00E4717C"/>
    <w:rsid w:val="00E518B1"/>
    <w:rsid w:val="00E530C6"/>
    <w:rsid w:val="00E5772F"/>
    <w:rsid w:val="00E57B8F"/>
    <w:rsid w:val="00E64367"/>
    <w:rsid w:val="00E72510"/>
    <w:rsid w:val="00E804F1"/>
    <w:rsid w:val="00E908A0"/>
    <w:rsid w:val="00E9723F"/>
    <w:rsid w:val="00EB46FC"/>
    <w:rsid w:val="00EB4B4C"/>
    <w:rsid w:val="00EB4F5C"/>
    <w:rsid w:val="00EB68DA"/>
    <w:rsid w:val="00EC16A2"/>
    <w:rsid w:val="00ED0002"/>
    <w:rsid w:val="00ED40F6"/>
    <w:rsid w:val="00ED6712"/>
    <w:rsid w:val="00EE00AF"/>
    <w:rsid w:val="00EE0391"/>
    <w:rsid w:val="00EE26C8"/>
    <w:rsid w:val="00EE4002"/>
    <w:rsid w:val="00EF014A"/>
    <w:rsid w:val="00EF1046"/>
    <w:rsid w:val="00EF3A61"/>
    <w:rsid w:val="00F01A0B"/>
    <w:rsid w:val="00F05C06"/>
    <w:rsid w:val="00F06CA6"/>
    <w:rsid w:val="00F071BF"/>
    <w:rsid w:val="00F10EBC"/>
    <w:rsid w:val="00F14D30"/>
    <w:rsid w:val="00F25B78"/>
    <w:rsid w:val="00F31DDA"/>
    <w:rsid w:val="00F3497D"/>
    <w:rsid w:val="00F37DAD"/>
    <w:rsid w:val="00F42E20"/>
    <w:rsid w:val="00F66CA0"/>
    <w:rsid w:val="00F67E1E"/>
    <w:rsid w:val="00F73796"/>
    <w:rsid w:val="00F74524"/>
    <w:rsid w:val="00F82608"/>
    <w:rsid w:val="00F83E28"/>
    <w:rsid w:val="00F91659"/>
    <w:rsid w:val="00F945F0"/>
    <w:rsid w:val="00F96F79"/>
    <w:rsid w:val="00F97819"/>
    <w:rsid w:val="00FB3CF4"/>
    <w:rsid w:val="00FB6554"/>
    <w:rsid w:val="00FB668C"/>
    <w:rsid w:val="00FC4D53"/>
    <w:rsid w:val="00FC606D"/>
    <w:rsid w:val="00FD04B5"/>
    <w:rsid w:val="00FE2FAF"/>
    <w:rsid w:val="00FF4F7E"/>
    <w:rsid w:val="00FF564F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6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muradyan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216E-D4BF-4CDE-BED5-2DB3C52A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Yeranuhi</cp:lastModifiedBy>
  <cp:revision>199</cp:revision>
  <cp:lastPrinted>2020-08-10T07:34:00Z</cp:lastPrinted>
  <dcterms:created xsi:type="dcterms:W3CDTF">2020-05-12T07:31:00Z</dcterms:created>
  <dcterms:modified xsi:type="dcterms:W3CDTF">2020-08-10T13:36:00Z</dcterms:modified>
</cp:coreProperties>
</file>