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C45BE" w14:textId="77777777" w:rsidR="00D6721F" w:rsidRPr="00835E79" w:rsidRDefault="00D6721F" w:rsidP="00FD3413">
      <w:pPr>
        <w:spacing w:line="240" w:lineRule="auto"/>
        <w:rPr>
          <w:color w:val="000000" w:themeColor="text1"/>
        </w:rPr>
      </w:pPr>
    </w:p>
    <w:tbl>
      <w:tblPr>
        <w:tblW w:w="14367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763"/>
        <w:gridCol w:w="5554"/>
        <w:gridCol w:w="8050"/>
      </w:tblGrid>
      <w:tr w:rsidR="00835E79" w:rsidRPr="00835E79" w14:paraId="0EECF6B0" w14:textId="77777777" w:rsidTr="00FD3413">
        <w:trPr>
          <w:trHeight w:val="205"/>
        </w:trPr>
        <w:tc>
          <w:tcPr>
            <w:tcW w:w="14367" w:type="dxa"/>
            <w:gridSpan w:val="3"/>
            <w:shd w:val="solid" w:color="FFFFFF" w:fill="auto"/>
          </w:tcPr>
          <w:p w14:paraId="41AC6D61" w14:textId="2DA1C2E6" w:rsidR="001B1271" w:rsidRPr="006834F6" w:rsidRDefault="008E259A" w:rsidP="00FD3413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ПРОТОКОЛ </w:t>
            </w:r>
            <w:r w:rsidR="006834F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835E79" w:rsidRPr="00026478" w14:paraId="387D9476" w14:textId="77777777" w:rsidTr="00FD3413">
        <w:trPr>
          <w:trHeight w:val="539"/>
        </w:trPr>
        <w:tc>
          <w:tcPr>
            <w:tcW w:w="14367" w:type="dxa"/>
            <w:gridSpan w:val="3"/>
            <w:shd w:val="solid" w:color="FFFFFF" w:fill="auto"/>
          </w:tcPr>
          <w:p w14:paraId="0CC33965" w14:textId="69FACC3C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заседания оценочной комиссии процесса </w:t>
            </w:r>
            <w:r w:rsidR="00B27432" w:rsidRPr="00B2743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приобретение фортепиано в семи учебных заведениях </w:t>
            </w:r>
            <w:bookmarkStart w:id="0" w:name="_GoBack"/>
            <w:bookmarkEnd w:id="0"/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по процедуре запроса котировок с кодом 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«</w:t>
            </w:r>
            <w:r w:rsidR="008E259A" w:rsidRPr="008E259A">
              <w:rPr>
                <w:lang w:val="ru-RU"/>
              </w:rPr>
              <w:t xml:space="preserve"> </w:t>
            </w:r>
            <w:r w:rsidR="008E259A" w:rsidRPr="008E259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ՀՀԿԳՄՍՆԳՀԱՊՁԲ</w:t>
            </w:r>
            <w:r w:rsidR="00FC30E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-25/</w:t>
            </w:r>
            <w:r w:rsidR="0002647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93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»</w:t>
            </w:r>
          </w:p>
        </w:tc>
      </w:tr>
      <w:tr w:rsidR="00835E79" w:rsidRPr="00026478" w14:paraId="7655DB13" w14:textId="77777777" w:rsidTr="00B037B6">
        <w:trPr>
          <w:trHeight w:val="242"/>
        </w:trPr>
        <w:tc>
          <w:tcPr>
            <w:tcW w:w="14367" w:type="dxa"/>
            <w:gridSpan w:val="3"/>
            <w:shd w:val="solid" w:color="FFFFFF" w:fill="auto"/>
          </w:tcPr>
          <w:p w14:paraId="44B53242" w14:textId="2A6640F5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Заседание 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оценочной комиссии состоялось </w:t>
            </w:r>
            <w:r w:rsidR="0002647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="0002647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7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</w:t>
            </w:r>
            <w:r w:rsidR="0002647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08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.202</w:t>
            </w:r>
            <w:r w:rsidR="000807A0" w:rsidRP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5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 в 1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8E259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:</w:t>
            </w:r>
            <w:r w:rsidR="00FC30E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0 через сайт электронных покупок www.armeps.am.</w:t>
            </w:r>
          </w:p>
        </w:tc>
      </w:tr>
      <w:tr w:rsidR="00835E79" w:rsidRPr="00835E79" w14:paraId="7A998B8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56C26495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Состав оценочной комиссии:</w:t>
            </w:r>
          </w:p>
        </w:tc>
      </w:tr>
      <w:tr w:rsidR="000106F5" w:rsidRPr="000106F5" w14:paraId="608CA2BF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6F8BC836" w14:textId="4C36A7FE" w:rsidR="000106F5" w:rsidRPr="007E44CB" w:rsidRDefault="000106F5" w:rsidP="007E44CB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Председатель комиссии`             </w:t>
            </w:r>
            <w:r w:rsidR="008E259A" w:rsidRPr="008E259A">
              <w:rPr>
                <w:rFonts w:ascii="GHEA Grapalat" w:hAnsi="GHEA Grapalat"/>
                <w:lang w:val="ru-RU"/>
              </w:rPr>
              <w:t>Грант Мкртчян</w:t>
            </w:r>
          </w:p>
        </w:tc>
      </w:tr>
      <w:tr w:rsidR="000106F5" w:rsidRPr="000106F5" w14:paraId="22ED950D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E4C5F38" w14:textId="10E775EB" w:rsidR="000106F5" w:rsidRPr="007E44CB" w:rsidRDefault="000106F5" w:rsidP="007E44CB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Члены  комиссии`                       </w:t>
            </w:r>
            <w:r w:rsidR="008E259A" w:rsidRPr="008E259A">
              <w:rPr>
                <w:rFonts w:ascii="GHEA Grapalat" w:hAnsi="GHEA Grapalat"/>
                <w:lang w:val="ru-RU"/>
              </w:rPr>
              <w:t>Арман Ераносян</w:t>
            </w:r>
          </w:p>
        </w:tc>
      </w:tr>
      <w:tr w:rsidR="000106F5" w:rsidRPr="00835E79" w14:paraId="1F304C2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F7BE5EC" w14:textId="7F367B1D" w:rsidR="000106F5" w:rsidRPr="007E44CB" w:rsidRDefault="007E44CB" w:rsidP="007E44CB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                                                           </w:t>
            </w:r>
            <w:r w:rsidR="008E259A" w:rsidRPr="008E259A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Цолак Акобян</w:t>
            </w:r>
          </w:p>
        </w:tc>
      </w:tr>
      <w:tr w:rsidR="000106F5" w:rsidRPr="00835E79" w14:paraId="32796ABB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1AE73217" w14:textId="7F865D1E" w:rsidR="000106F5" w:rsidRPr="007E44CB" w:rsidRDefault="007E44CB" w:rsidP="007E44C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 </w:t>
            </w:r>
            <w:r w:rsidR="008E259A" w:rsidRPr="008E259A">
              <w:rPr>
                <w:rFonts w:ascii="GHEA Grapalat" w:hAnsi="GHEA Grapalat"/>
                <w:lang w:val="ru-RU"/>
              </w:rPr>
              <w:t>Анаит Акобян</w:t>
            </w:r>
          </w:p>
        </w:tc>
      </w:tr>
      <w:tr w:rsidR="000106F5" w:rsidRPr="00835E79" w14:paraId="64ADFADC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7700619F" w14:textId="14618565" w:rsidR="000106F5" w:rsidRPr="007E44CB" w:rsidRDefault="007E44CB" w:rsidP="007E44C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</w:t>
            </w:r>
            <w:r w:rsidR="008E259A" w:rsidRPr="008E259A">
              <w:rPr>
                <w:rFonts w:ascii="GHEA Grapalat" w:hAnsi="GHEA Grapalat"/>
                <w:lang w:val="ru-RU"/>
              </w:rPr>
              <w:t>Элен Степанян</w:t>
            </w:r>
          </w:p>
        </w:tc>
      </w:tr>
      <w:tr w:rsidR="000106F5" w:rsidRPr="00835E79" w14:paraId="4D2B3410" w14:textId="77777777" w:rsidTr="00B037B6">
        <w:trPr>
          <w:trHeight w:val="331"/>
        </w:trPr>
        <w:tc>
          <w:tcPr>
            <w:tcW w:w="14367" w:type="dxa"/>
            <w:gridSpan w:val="3"/>
            <w:shd w:val="solid" w:color="FFFFFF" w:fill="auto"/>
          </w:tcPr>
          <w:p w14:paraId="017DAB8F" w14:textId="1B72E369" w:rsidR="000106F5" w:rsidRPr="000106F5" w:rsidRDefault="007E44CB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</w:rPr>
              <w:t xml:space="preserve">           </w:t>
            </w:r>
            <w:r w:rsidR="000106F5" w:rsidRPr="000106F5">
              <w:rPr>
                <w:rFonts w:ascii="GHEA Grapalat" w:hAnsi="GHEA Grapalat"/>
              </w:rPr>
              <w:t>Секретарь`                                Эрмине Алоян</w:t>
            </w:r>
          </w:p>
        </w:tc>
      </w:tr>
      <w:tr w:rsidR="00835E79" w:rsidRPr="00026478" w14:paraId="7A4B66F5" w14:textId="77777777" w:rsidTr="00B037B6">
        <w:trPr>
          <w:trHeight w:val="361"/>
        </w:trPr>
        <w:tc>
          <w:tcPr>
            <w:tcW w:w="14367" w:type="dxa"/>
            <w:gridSpan w:val="3"/>
            <w:shd w:val="solid" w:color="FFFFFF" w:fill="auto"/>
          </w:tcPr>
          <w:p w14:paraId="0D791C9D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предусмотренной законом;</w:t>
            </w:r>
          </w:p>
        </w:tc>
      </w:tr>
      <w:tr w:rsidR="00835E79" w:rsidRPr="00026478" w14:paraId="261A3C13" w14:textId="77777777" w:rsidTr="00B037B6">
        <w:trPr>
          <w:trHeight w:val="142"/>
        </w:trPr>
        <w:tc>
          <w:tcPr>
            <w:tcW w:w="14367" w:type="dxa"/>
            <w:gridSpan w:val="3"/>
            <w:shd w:val="solid" w:color="FFFFFF" w:fill="auto"/>
          </w:tcPr>
          <w:p w14:paraId="39B9C07D" w14:textId="3C536EAE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1.1 Не предоставлены обоснования характеристик объекта закупки, определенных в приглашении на процедуру закупки под кодом 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 w:rsidR="000106F5" w:rsidRPr="000106F5">
              <w:rPr>
                <w:rFonts w:ascii="GHEA Grapalat" w:hAnsi="GHEA Grapalat"/>
                <w:lang w:val="ru-RU"/>
              </w:rPr>
              <w:t xml:space="preserve"> </w:t>
            </w:r>
            <w:r w:rsidR="008E259A" w:rsidRPr="008E259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ՀՀԿԳՄՍՆԳՀԱՊՁԲ</w:t>
            </w:r>
            <w:r w:rsidR="007A1D3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-25/</w:t>
            </w:r>
            <w:r w:rsidR="00704B37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93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»</w:t>
            </w: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.</w:t>
            </w:r>
          </w:p>
        </w:tc>
      </w:tr>
      <w:tr w:rsidR="00835E79" w:rsidRPr="00026478" w14:paraId="4FC6C0DC" w14:textId="77777777" w:rsidTr="00B037B6">
        <w:trPr>
          <w:trHeight w:val="386"/>
        </w:trPr>
        <w:tc>
          <w:tcPr>
            <w:tcW w:w="14367" w:type="dxa"/>
            <w:gridSpan w:val="3"/>
            <w:shd w:val="solid" w:color="FFFFFF" w:fill="auto"/>
          </w:tcPr>
          <w:p w14:paraId="577F7560" w14:textId="77777777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заявки.</w:t>
            </w:r>
          </w:p>
        </w:tc>
      </w:tr>
      <w:tr w:rsidR="000106F5" w:rsidRPr="00835E79" w14:paraId="7303E85C" w14:textId="77777777" w:rsidTr="000807A0">
        <w:trPr>
          <w:gridAfter w:val="1"/>
          <w:wAfter w:w="8050" w:type="dxa"/>
          <w:trHeight w:val="4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05FBF7" w14:textId="2E42F3AE" w:rsidR="000106F5" w:rsidRPr="00835E79" w:rsidRDefault="000106F5" w:rsidP="000807A0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835E7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N</w:t>
            </w:r>
          </w:p>
          <w:p w14:paraId="25A010B1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AD279A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Имена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участников</w:t>
            </w:r>
          </w:p>
        </w:tc>
      </w:tr>
      <w:tr w:rsidR="00026478" w:rsidRPr="00835E79" w14:paraId="210A9EC7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F5FF90" w14:textId="77777777" w:rsidR="00026478" w:rsidRPr="00835E79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5A381E" w14:textId="0FF63695" w:rsidR="00026478" w:rsidRPr="000E19C9" w:rsidRDefault="00026478" w:rsidP="00026478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523AD6">
              <w:rPr>
                <w:rFonts w:ascii="Cambria" w:hAnsi="Cambria" w:cs="Cambria"/>
              </w:rPr>
              <w:t>ООО</w:t>
            </w:r>
            <w:r>
              <w:rPr>
                <w:rFonts w:cs="Times Armenian"/>
                <w:lang w:val="hy-AM"/>
              </w:rPr>
              <w:t xml:space="preserve"> </w:t>
            </w:r>
            <w:r>
              <w:rPr>
                <w:rFonts w:cs="Times Armenian"/>
              </w:rPr>
              <w:t>''</w:t>
            </w:r>
            <w:r w:rsidRPr="00523AD6">
              <w:rPr>
                <w:rFonts w:ascii="Cambria" w:hAnsi="Cambria" w:cs="Cambria"/>
              </w:rPr>
              <w:t>АНТИГА</w:t>
            </w:r>
            <w:r w:rsidRPr="00523AD6">
              <w:t>"</w:t>
            </w:r>
          </w:p>
        </w:tc>
      </w:tr>
      <w:tr w:rsidR="00026478" w:rsidRPr="00026478" w14:paraId="7666A4CF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0E874E" w14:textId="5ACD8672" w:rsidR="00026478" w:rsidRPr="00835E79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69AEE0" w14:textId="4163C500" w:rsidR="00026478" w:rsidRPr="00026478" w:rsidRDefault="00026478" w:rsidP="00026478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lang w:val="ru-RU"/>
              </w:rPr>
            </w:pPr>
            <w:r w:rsidRPr="00026478">
              <w:rPr>
                <w:lang w:val="ru-RU"/>
              </w:rPr>
              <w:t xml:space="preserve"> </w:t>
            </w:r>
            <w:r w:rsidRPr="00026478">
              <w:rPr>
                <w:rFonts w:ascii="Cambria" w:hAnsi="Cambria" w:cs="Cambria"/>
                <w:lang w:val="ru-RU"/>
              </w:rPr>
              <w:t>ООО</w:t>
            </w:r>
            <w:r>
              <w:rPr>
                <w:rFonts w:cs="Times Armenian"/>
                <w:lang w:val="hy-AM"/>
              </w:rPr>
              <w:t xml:space="preserve"> </w:t>
            </w:r>
            <w:r w:rsidRPr="00026478">
              <w:rPr>
                <w:rFonts w:cs="Times Armenian"/>
                <w:lang w:val="ru-RU"/>
              </w:rPr>
              <w:t>''</w:t>
            </w:r>
            <w:r w:rsidRPr="00026478">
              <w:rPr>
                <w:rFonts w:ascii="Cambria" w:hAnsi="Cambria" w:cs="Cambria"/>
                <w:lang w:val="ru-RU"/>
              </w:rPr>
              <w:t>ЭС</w:t>
            </w:r>
            <w:r w:rsidRPr="00026478">
              <w:rPr>
                <w:lang w:val="ru-RU"/>
              </w:rPr>
              <w:t xml:space="preserve"> </w:t>
            </w:r>
            <w:r w:rsidRPr="00026478">
              <w:rPr>
                <w:rFonts w:ascii="Cambria" w:hAnsi="Cambria" w:cs="Cambria"/>
                <w:lang w:val="ru-RU"/>
              </w:rPr>
              <w:t>ЭС</w:t>
            </w:r>
            <w:r w:rsidRPr="00026478">
              <w:rPr>
                <w:lang w:val="ru-RU"/>
              </w:rPr>
              <w:t xml:space="preserve"> </w:t>
            </w:r>
            <w:r w:rsidRPr="00026478">
              <w:rPr>
                <w:rFonts w:ascii="Cambria" w:hAnsi="Cambria" w:cs="Cambria"/>
                <w:lang w:val="ru-RU"/>
              </w:rPr>
              <w:t>ЭЙДЖ</w:t>
            </w:r>
            <w:r w:rsidRPr="00026478">
              <w:rPr>
                <w:lang w:val="ru-RU"/>
              </w:rPr>
              <w:t xml:space="preserve"> </w:t>
            </w:r>
            <w:r w:rsidRPr="00026478">
              <w:rPr>
                <w:rFonts w:ascii="Cambria" w:hAnsi="Cambria" w:cs="Cambria"/>
                <w:lang w:val="ru-RU"/>
              </w:rPr>
              <w:t>ЭЙДЖ</w:t>
            </w:r>
            <w:r w:rsidRPr="00026478">
              <w:rPr>
                <w:lang w:val="ru-RU"/>
              </w:rPr>
              <w:t>"</w:t>
            </w:r>
          </w:p>
        </w:tc>
      </w:tr>
      <w:tr w:rsidR="00026478" w:rsidRPr="00835E79" w14:paraId="47E5F75C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9E05DEE" w14:textId="5C4F67A0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804BBB" w14:textId="2B895D5A" w:rsidR="00026478" w:rsidRPr="00EC5385" w:rsidRDefault="00026478" w:rsidP="00026478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Cambria" w:hAnsi="Cambria" w:cs="Cambria"/>
              </w:rPr>
            </w:pPr>
            <w:r w:rsidRPr="00523AD6">
              <w:rPr>
                <w:rFonts w:ascii="Cambria" w:hAnsi="Cambria" w:cs="Cambria"/>
              </w:rPr>
              <w:t>ООО</w:t>
            </w:r>
            <w:r w:rsidRPr="00523AD6">
              <w:t xml:space="preserve"> " </w:t>
            </w:r>
            <w:r w:rsidRPr="00523AD6">
              <w:rPr>
                <w:rFonts w:ascii="Cambria" w:hAnsi="Cambria" w:cs="Cambria"/>
              </w:rPr>
              <w:t>ТАТНАР</w:t>
            </w:r>
            <w:r>
              <w:t>''</w:t>
            </w:r>
          </w:p>
        </w:tc>
      </w:tr>
      <w:tr w:rsidR="00835E79" w:rsidRPr="00026478" w14:paraId="730919BA" w14:textId="77777777" w:rsidTr="00B037B6">
        <w:trPr>
          <w:trHeight w:val="143"/>
        </w:trPr>
        <w:tc>
          <w:tcPr>
            <w:tcW w:w="14367" w:type="dxa"/>
            <w:gridSpan w:val="3"/>
            <w:shd w:val="solid" w:color="FFFFFF" w:fill="auto"/>
          </w:tcPr>
          <w:p w14:paraId="2AFE846F" w14:textId="77777777" w:rsidR="00FD3413" w:rsidRDefault="00FD3413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F79E9BF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 Данные о подготовке и подаче заявок, соответствии требованиям приглашения;</w:t>
            </w:r>
          </w:p>
        </w:tc>
      </w:tr>
      <w:tr w:rsidR="00835E79" w:rsidRPr="00026478" w14:paraId="3A134920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3F2CF081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3.1 Предложения, представленные участниками, были подготовлены и поданы в соответствии с требованиями приглашения.</w:t>
            </w:r>
          </w:p>
        </w:tc>
      </w:tr>
      <w:tr w:rsidR="00835E79" w:rsidRPr="00026478" w14:paraId="5909ABB1" w14:textId="77777777" w:rsidTr="00B037B6">
        <w:trPr>
          <w:trHeight w:val="148"/>
        </w:trPr>
        <w:tc>
          <w:tcPr>
            <w:tcW w:w="14367" w:type="dxa"/>
            <w:gridSpan w:val="3"/>
            <w:shd w:val="solid" w:color="FFFFFF" w:fill="auto"/>
          </w:tcPr>
          <w:p w14:paraId="10E91650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Было принято решение: 5 за, 0 против.</w:t>
            </w:r>
          </w:p>
        </w:tc>
      </w:tr>
      <w:tr w:rsidR="00835E79" w:rsidRPr="00835E79" w14:paraId="6F23DBE9" w14:textId="77777777" w:rsidTr="00B037B6">
        <w:trPr>
          <w:trHeight w:val="716"/>
        </w:trPr>
        <w:tc>
          <w:tcPr>
            <w:tcW w:w="14367" w:type="dxa"/>
            <w:gridSpan w:val="3"/>
            <w:shd w:val="solid" w:color="FFFFFF" w:fill="auto"/>
          </w:tcPr>
          <w:p w14:paraId="542373F2" w14:textId="0B2B36E7" w:rsidR="00FD3413" w:rsidRPr="00835E79" w:rsidRDefault="001B1271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4. Цена, предложенная частниками.</w:t>
            </w:r>
          </w:p>
        </w:tc>
      </w:tr>
      <w:tr w:rsidR="000E19C9" w:rsidRPr="00026478" w14:paraId="5BB92DB6" w14:textId="77777777" w:rsidTr="00B037B6">
        <w:trPr>
          <w:trHeight w:val="83"/>
        </w:trPr>
        <w:tc>
          <w:tcPr>
            <w:tcW w:w="14367" w:type="dxa"/>
            <w:gridSpan w:val="3"/>
            <w:shd w:val="solid" w:color="FFFFFF" w:fill="auto"/>
          </w:tcPr>
          <w:tbl>
            <w:tblPr>
              <w:tblStyle w:val="TableGrid"/>
              <w:tblpPr w:leftFromText="180" w:rightFromText="180" w:vertAnchor="text" w:horzAnchor="margin" w:tblpY="-153"/>
              <w:tblOverlap w:val="never"/>
              <w:tblW w:w="13978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1659"/>
              <w:gridCol w:w="3932"/>
              <w:gridCol w:w="3510"/>
              <w:gridCol w:w="3280"/>
            </w:tblGrid>
            <w:tr w:rsidR="007E44CB" w:rsidRPr="00026478" w14:paraId="24AD49DA" w14:textId="77777777" w:rsidTr="007E44CB">
              <w:tc>
                <w:tcPr>
                  <w:tcW w:w="1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9239755" w14:textId="77777777" w:rsidR="007E44CB" w:rsidRPr="00A765AF" w:rsidRDefault="007E44CB" w:rsidP="007E44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</w:pPr>
                  <w:r w:rsidRPr="00A765AF"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  <w:t>№</w:t>
                  </w:r>
                </w:p>
                <w:p w14:paraId="37A9E045" w14:textId="45716F78" w:rsidR="007E44CB" w:rsidRPr="006A6792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лота</w:t>
                  </w:r>
                  <w:r w:rsidRPr="00A765AF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3AAB860" w14:textId="20E345A0" w:rsidR="007E44CB" w:rsidRPr="007E44CB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Ориенти-ровочная </w:t>
                  </w: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lastRenderedPageBreak/>
                    <w:t>цена, драм РА</w:t>
                  </w:r>
                </w:p>
              </w:tc>
              <w:tc>
                <w:tcPr>
                  <w:tcW w:w="3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6770098C" w14:textId="02D9F0DA" w:rsidR="007E44CB" w:rsidRPr="00026478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lastRenderedPageBreak/>
                    <w:t>Название участников</w:t>
                  </w:r>
                </w:p>
              </w:tc>
              <w:tc>
                <w:tcPr>
                  <w:tcW w:w="6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02B356C" w14:textId="34BCEE51" w:rsidR="007E44CB" w:rsidRPr="00026478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Предлагаемая цена, драм РА</w:t>
                  </w:r>
                </w:p>
              </w:tc>
            </w:tr>
            <w:tr w:rsidR="007E44CB" w:rsidRPr="00026478" w14:paraId="3B8F73A3" w14:textId="77777777" w:rsidTr="007E44CB">
              <w:tc>
                <w:tcPr>
                  <w:tcW w:w="1597" w:type="dxa"/>
                  <w:vMerge/>
                </w:tcPr>
                <w:p w14:paraId="26F6ECF7" w14:textId="77777777" w:rsidR="007E44CB" w:rsidRPr="00026478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59" w:type="dxa"/>
                  <w:vMerge/>
                </w:tcPr>
                <w:p w14:paraId="69ED7F1E" w14:textId="77777777" w:rsidR="007E44CB" w:rsidRPr="00026478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932" w:type="dxa"/>
                  <w:vMerge/>
                </w:tcPr>
                <w:p w14:paraId="5732955D" w14:textId="77777777" w:rsidR="007E44CB" w:rsidRPr="00026478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4A98E71A" w14:textId="1C9DE235" w:rsidR="007E44CB" w:rsidRPr="00026478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>Без НДС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66E6B3E0" w14:textId="3DA67ACF" w:rsidR="007E44CB" w:rsidRPr="00026478" w:rsidRDefault="00FC30E2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lang w:val="ru-RU"/>
                    </w:rPr>
                    <w:t xml:space="preserve">Включая </w:t>
                  </w:r>
                  <w:r w:rsidR="007E44CB" w:rsidRPr="00B037B6">
                    <w:rPr>
                      <w:rFonts w:ascii="GHEA Grapalat" w:hAnsi="GHEA Grapalat"/>
                      <w:b/>
                      <w:lang w:val="ru-RU"/>
                    </w:rPr>
                    <w:t xml:space="preserve"> НДС</w:t>
                  </w:r>
                </w:p>
              </w:tc>
            </w:tr>
            <w:tr w:rsidR="00026478" w:rsidRPr="00026478" w14:paraId="7BD1BA52" w14:textId="77777777" w:rsidTr="007E44CB">
              <w:trPr>
                <w:trHeight w:val="315"/>
              </w:trPr>
              <w:tc>
                <w:tcPr>
                  <w:tcW w:w="1597" w:type="dxa"/>
                  <w:vMerge w:val="restart"/>
                  <w:vAlign w:val="center"/>
                </w:tcPr>
                <w:p w14:paraId="09541733" w14:textId="77777777" w:rsidR="00026478" w:rsidRPr="00026478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26478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659" w:type="dxa"/>
                  <w:vMerge w:val="restart"/>
                  <w:vAlign w:val="center"/>
                </w:tcPr>
                <w:p w14:paraId="7FB4AAAF" w14:textId="0F2996D3" w:rsidR="00026478" w:rsidRPr="00026478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 xml:space="preserve">     </w:t>
                  </w:r>
                  <w:r w:rsidRPr="003966D5">
                    <w:rPr>
                      <w:rFonts w:ascii="GHEA Grapalat" w:eastAsia="Times New Roman" w:hAnsi="GHEA Grapalat" w:cs="Times New Roman"/>
                      <w:b/>
                      <w:sz w:val="20"/>
                      <w:szCs w:val="20"/>
                      <w:lang w:val="hy-AM"/>
                    </w:rPr>
                    <w:t>2891000</w:t>
                  </w: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104ED04" w14:textId="14350E3B" w:rsidR="00026478" w:rsidRPr="00026478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«ԱՆՏԻԳԱ» ՍՊԸ</w:t>
                  </w:r>
                </w:p>
              </w:tc>
              <w:tc>
                <w:tcPr>
                  <w:tcW w:w="3510" w:type="dxa"/>
                </w:tcPr>
                <w:p w14:paraId="45058C98" w14:textId="223A3CC3" w:rsidR="00026478" w:rsidRPr="00A158A0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1120000</w:t>
                  </w:r>
                </w:p>
              </w:tc>
              <w:tc>
                <w:tcPr>
                  <w:tcW w:w="3280" w:type="dxa"/>
                </w:tcPr>
                <w:p w14:paraId="00EF6A68" w14:textId="58D8D9A0" w:rsidR="00026478" w:rsidRPr="00A158A0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1344000</w:t>
                  </w:r>
                </w:p>
              </w:tc>
            </w:tr>
            <w:tr w:rsidR="00026478" w:rsidRPr="00026478" w14:paraId="3E2F6D9C" w14:textId="77777777" w:rsidTr="007E44CB">
              <w:trPr>
                <w:trHeight w:val="345"/>
              </w:trPr>
              <w:tc>
                <w:tcPr>
                  <w:tcW w:w="1597" w:type="dxa"/>
                  <w:vMerge/>
                  <w:vAlign w:val="center"/>
                </w:tcPr>
                <w:p w14:paraId="37E5D1E1" w14:textId="77777777" w:rsidR="00026478" w:rsidRPr="00CA49C1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06B16DF2" w14:textId="77777777" w:rsidR="00026478" w:rsidRPr="00CA49C1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FD3A225" w14:textId="31B4CDE2" w:rsidR="00026478" w:rsidRPr="00CA49C1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 xml:space="preserve"> «ԷՍ ԷՍ ԷՅՋ ԷՅՋ» ՍՊԸ</w:t>
                  </w:r>
                </w:p>
              </w:tc>
              <w:tc>
                <w:tcPr>
                  <w:tcW w:w="3510" w:type="dxa"/>
                </w:tcPr>
                <w:p w14:paraId="55005F59" w14:textId="603118C1" w:rsidR="00026478" w:rsidRPr="00A158A0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1394166.67</w:t>
                  </w:r>
                </w:p>
              </w:tc>
              <w:tc>
                <w:tcPr>
                  <w:tcW w:w="3280" w:type="dxa"/>
                </w:tcPr>
                <w:p w14:paraId="0A56C77B" w14:textId="5D6C30D5" w:rsidR="00026478" w:rsidRPr="00A158A0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1673000</w:t>
                  </w:r>
                </w:p>
              </w:tc>
            </w:tr>
            <w:tr w:rsidR="00026478" w:rsidRPr="00026478" w14:paraId="0E4B9C52" w14:textId="77777777" w:rsidTr="007E44CB">
              <w:trPr>
                <w:trHeight w:val="345"/>
              </w:trPr>
              <w:tc>
                <w:tcPr>
                  <w:tcW w:w="1597" w:type="dxa"/>
                  <w:vMerge/>
                  <w:vAlign w:val="center"/>
                </w:tcPr>
                <w:p w14:paraId="5E290B70" w14:textId="77777777" w:rsidR="00026478" w:rsidRPr="00CA49C1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67A8B3E2" w14:textId="77777777" w:rsidR="00026478" w:rsidRPr="00CA49C1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E09CA08" w14:textId="1A9A3213" w:rsidR="00026478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«ՏԱԹՆԱՐ» ՍՊԸ</w:t>
                  </w:r>
                </w:p>
              </w:tc>
              <w:tc>
                <w:tcPr>
                  <w:tcW w:w="3510" w:type="dxa"/>
                </w:tcPr>
                <w:p w14:paraId="68986215" w14:textId="287FBC73" w:rsidR="00026478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1788000</w:t>
                  </w:r>
                </w:p>
              </w:tc>
              <w:tc>
                <w:tcPr>
                  <w:tcW w:w="3280" w:type="dxa"/>
                </w:tcPr>
                <w:p w14:paraId="38F79CEA" w14:textId="476D4E6F" w:rsidR="00026478" w:rsidRDefault="00026478" w:rsidP="00026478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2145600</w:t>
                  </w:r>
                </w:p>
              </w:tc>
            </w:tr>
          </w:tbl>
          <w:p w14:paraId="0C09BBCA" w14:textId="77777777" w:rsidR="007E44CB" w:rsidRDefault="007E44CB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2A416C1" w14:textId="77777777" w:rsidR="007E44CB" w:rsidRDefault="007E44CB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3715D5D5" w14:textId="77777777" w:rsidR="000E19C9" w:rsidRPr="00835E79" w:rsidRDefault="000E19C9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5. О наличии представленных участниками документов и их соответствии установленным условиям.</w:t>
            </w:r>
          </w:p>
        </w:tc>
      </w:tr>
      <w:tr w:rsidR="000E19C9" w:rsidRPr="00026478" w14:paraId="71891391" w14:textId="77777777" w:rsidTr="00B037B6">
        <w:trPr>
          <w:trHeight w:val="249"/>
        </w:trPr>
        <w:tc>
          <w:tcPr>
            <w:tcW w:w="14367" w:type="dxa"/>
            <w:gridSpan w:val="3"/>
            <w:shd w:val="solid" w:color="FFFFFF" w:fill="auto"/>
          </w:tcPr>
          <w:p w14:paraId="12CF1121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5.1 с целью регистрации наличия документов, представленных участниками,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8.2 приглашения к настоящей процедуре. Министерство образования, науки, культуры и спорта РА Вазген Саргсян 3, Дом Правительства 2, 3-й этаж, комната 310 по адресу: </w:t>
            </w:r>
          </w:p>
          <w:p w14:paraId="2CD0D490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Принято решение: за 5, против 0:</w:t>
            </w:r>
          </w:p>
          <w:p w14:paraId="62776D48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Заседание оценочной комиссии продолжилось 13.08.2025 г. в 11:40</w:t>
            </w:r>
          </w:p>
          <w:p w14:paraId="1AA83C40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 Данные о наличии документов, запрошенных в заявке участника, и их составлении в соответствии с установленными условиями;</w:t>
            </w:r>
          </w:p>
          <w:p w14:paraId="431C159A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6.1 в заявке, поданной ООО» Эс Эс эйдж эйдж", есть документы, требуемые приглашением, и они соответствуют требованиям, установленным приглашением:</w:t>
            </w:r>
          </w:p>
          <w:p w14:paraId="2775912F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6.2 в заявке, поданной ООО» Антига", отсутствуют все документы, требуемые приглашением, в частности, отсутствует приложение 1.1, полное описание предлагаемого продукта:</w:t>
            </w:r>
          </w:p>
          <w:p w14:paraId="644F828D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6.3 в заявке, поданной ООО» ТАТНАР", есть все документы, требуемые приглашением, но они не соответствуют требованиям, изложенным в приглашении, в частности, в приложении 1.1 с полным описанием предлагаемого продукта название производителя указано неправильно:</w:t>
            </w:r>
          </w:p>
          <w:p w14:paraId="59504A31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Было принято решение за 5, против 0:</w:t>
            </w:r>
          </w:p>
          <w:p w14:paraId="783B1403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 О приостановлении процесса оценки</w:t>
            </w:r>
          </w:p>
          <w:p w14:paraId="0D7BAB9B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«Антига "и ООО» ТАТНАР" в течение одного рабочего дня устранить несоответствия, зафиксированные в пунктах 6.2 и 6.3:</w:t>
            </w:r>
          </w:p>
          <w:p w14:paraId="5C731E2B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Было принято решение за 5, против 0:</w:t>
            </w:r>
          </w:p>
          <w:p w14:paraId="47592EB0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7.2 продолжить следующее заседание комиссии после устранения несоответствий участником, но не позднее срока, установленного пунктом 8.2 приглашения к настоящей процедуре     </w:t>
            </w:r>
          </w:p>
          <w:p w14:paraId="4360F253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Было принято решение за 5, против 0:</w:t>
            </w: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793D3291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     Заседание оценочной комиссии продолжилось 15.08.2025 г. в 10:50</w:t>
            </w:r>
          </w:p>
          <w:p w14:paraId="3BC9CB67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зафиксированных при оценке процесса покупки;</w:t>
            </w:r>
          </w:p>
          <w:p w14:paraId="478D0975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8.1 несоответствия, зафиксированные оценочной комиссией, исправлены в срок, установленный ООО» Антига «и ООО» ТАТНАР":</w:t>
            </w:r>
          </w:p>
          <w:p w14:paraId="08B09B95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Принято решение: за 5, против 0:</w:t>
            </w:r>
          </w:p>
          <w:p w14:paraId="7A4D60F1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9. Данные об участниках, занявших первое место, таких как непризнанные и отвергнутые;</w:t>
            </w:r>
          </w:p>
          <w:p w14:paraId="058CF823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9.1 основываясь на статье 34 Закона РА "О закупках", участники, представившие удовлетворительные оценочные суммы:</w:t>
            </w:r>
          </w:p>
          <w:p w14:paraId="0C18107D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место, признать выбранного участника ООО "Антига",</w:t>
            </w:r>
          </w:p>
          <w:p w14:paraId="123D409D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2. признать участника, занявшего 2-е место, ООО "Эс Эс эйдж эйдж",</w:t>
            </w:r>
          </w:p>
          <w:p w14:paraId="52E47929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ООО» ТАТНАР " участником, занявшим 3-е место::</w:t>
            </w:r>
          </w:p>
          <w:p w14:paraId="22090797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Принято решение: за 5, против 0:</w:t>
            </w:r>
          </w:p>
          <w:p w14:paraId="4F7502B2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10. О результатах оценки:</w:t>
            </w:r>
          </w:p>
          <w:p w14:paraId="56F55482" w14:textId="77777777" w:rsidR="00026478" w:rsidRPr="00026478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>10.1 утвердить текст объявления о решении заключить контракт, согласно которому в соответствии со статьей 10 Закона РА "О закупках" установить период бездействия со дня, следующего за днем опубликования объявления о решении заключить контракт, включительно до 10-го календарного дня, после чего отобранным участникам в электронном виде по системе ARMEPS представить предложение о заключении контракта:</w:t>
            </w:r>
          </w:p>
          <w:p w14:paraId="1F2F3821" w14:textId="1CB7E402" w:rsidR="000E19C9" w:rsidRPr="00835E79" w:rsidRDefault="00026478" w:rsidP="000264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026478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Принято решение: за 5, против 0:</w:t>
            </w:r>
            <w:r w:rsidR="000E19C9" w:rsidRPr="00835E7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0E19C9"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Оценочная комиссия </w:t>
            </w:r>
          </w:p>
        </w:tc>
      </w:tr>
    </w:tbl>
    <w:p w14:paraId="665AF5B1" w14:textId="77777777" w:rsidR="00246DB9" w:rsidRPr="00835E79" w:rsidRDefault="00246DB9" w:rsidP="00BB0048">
      <w:pPr>
        <w:rPr>
          <w:rFonts w:ascii="Sylfaen" w:hAnsi="Sylfaen"/>
          <w:color w:val="000000" w:themeColor="text1"/>
          <w:sz w:val="40"/>
          <w:szCs w:val="40"/>
          <w:lang w:val="ru-RU"/>
        </w:rPr>
      </w:pPr>
    </w:p>
    <w:sectPr w:rsidR="00246DB9" w:rsidRPr="00835E79" w:rsidSect="00FD3413">
      <w:pgSz w:w="15840" w:h="12240" w:orient="landscape"/>
      <w:pgMar w:top="426" w:right="448" w:bottom="448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6E91B" w14:textId="77777777" w:rsidR="003113EC" w:rsidRDefault="003113EC" w:rsidP="00AA29C9">
      <w:pPr>
        <w:spacing w:after="0" w:line="240" w:lineRule="auto"/>
      </w:pPr>
      <w:r>
        <w:separator/>
      </w:r>
    </w:p>
  </w:endnote>
  <w:endnote w:type="continuationSeparator" w:id="0">
    <w:p w14:paraId="2596810A" w14:textId="77777777" w:rsidR="003113EC" w:rsidRDefault="003113EC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3104A" w14:textId="77777777" w:rsidR="003113EC" w:rsidRDefault="003113EC" w:rsidP="00AA29C9">
      <w:pPr>
        <w:spacing w:after="0" w:line="240" w:lineRule="auto"/>
      </w:pPr>
      <w:r>
        <w:separator/>
      </w:r>
    </w:p>
  </w:footnote>
  <w:footnote w:type="continuationSeparator" w:id="0">
    <w:p w14:paraId="1CD1D2D4" w14:textId="77777777" w:rsidR="003113EC" w:rsidRDefault="003113EC" w:rsidP="00AA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1FD"/>
    <w:multiLevelType w:val="hybridMultilevel"/>
    <w:tmpl w:val="36ACE22A"/>
    <w:lvl w:ilvl="0" w:tplc="4CEEC7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761866"/>
    <w:multiLevelType w:val="hybridMultilevel"/>
    <w:tmpl w:val="DD66375A"/>
    <w:lvl w:ilvl="0" w:tplc="AFB8947C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BA2"/>
    <w:multiLevelType w:val="hybridMultilevel"/>
    <w:tmpl w:val="0D164A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10FF"/>
    <w:multiLevelType w:val="hybridMultilevel"/>
    <w:tmpl w:val="57B65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9D66F29"/>
    <w:multiLevelType w:val="hybridMultilevel"/>
    <w:tmpl w:val="F0CC7B96"/>
    <w:lvl w:ilvl="0" w:tplc="4F8C09EC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7" w15:restartNumberingAfterBreak="0">
    <w:nsid w:val="1AE03B44"/>
    <w:multiLevelType w:val="hybridMultilevel"/>
    <w:tmpl w:val="12ACA7D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1CB86960"/>
    <w:multiLevelType w:val="hybridMultilevel"/>
    <w:tmpl w:val="7E20F51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1F0B2E45"/>
    <w:multiLevelType w:val="hybridMultilevel"/>
    <w:tmpl w:val="8B86F4D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205D595F"/>
    <w:multiLevelType w:val="hybridMultilevel"/>
    <w:tmpl w:val="C438393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16E3BD4"/>
    <w:multiLevelType w:val="hybridMultilevel"/>
    <w:tmpl w:val="CCFA5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EF7227"/>
    <w:multiLevelType w:val="hybridMultilevel"/>
    <w:tmpl w:val="84E25B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CD3CE2"/>
    <w:multiLevelType w:val="hybridMultilevel"/>
    <w:tmpl w:val="DCBA85B6"/>
    <w:lvl w:ilvl="0" w:tplc="8D127A50">
      <w:start w:val="1"/>
      <w:numFmt w:val="decimal"/>
      <w:lvlText w:val="%1."/>
      <w:lvlJc w:val="left"/>
      <w:pPr>
        <w:ind w:left="1266" w:hanging="40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2F7F58A6"/>
    <w:multiLevelType w:val="hybridMultilevel"/>
    <w:tmpl w:val="3EAEF7D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3487E04"/>
    <w:multiLevelType w:val="hybridMultilevel"/>
    <w:tmpl w:val="AD4C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AA2FD7"/>
    <w:multiLevelType w:val="hybridMultilevel"/>
    <w:tmpl w:val="0F06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4E0DBC"/>
    <w:multiLevelType w:val="hybridMultilevel"/>
    <w:tmpl w:val="9106301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47CC2196"/>
    <w:multiLevelType w:val="hybridMultilevel"/>
    <w:tmpl w:val="931404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4A2E0251"/>
    <w:multiLevelType w:val="hybridMultilevel"/>
    <w:tmpl w:val="53C87E5E"/>
    <w:lvl w:ilvl="0" w:tplc="A434E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CD60B6"/>
    <w:multiLevelType w:val="hybridMultilevel"/>
    <w:tmpl w:val="DFE4E200"/>
    <w:lvl w:ilvl="0" w:tplc="BDC4986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1" w15:restartNumberingAfterBreak="0">
    <w:nsid w:val="507F6087"/>
    <w:multiLevelType w:val="hybridMultilevel"/>
    <w:tmpl w:val="49A83CBA"/>
    <w:lvl w:ilvl="0" w:tplc="8080323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2" w15:restartNumberingAfterBreak="0">
    <w:nsid w:val="51B4373E"/>
    <w:multiLevelType w:val="hybridMultilevel"/>
    <w:tmpl w:val="BA54D5C0"/>
    <w:lvl w:ilvl="0" w:tplc="2E9C6EC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3" w15:restartNumberingAfterBreak="0">
    <w:nsid w:val="55A261B0"/>
    <w:multiLevelType w:val="hybridMultilevel"/>
    <w:tmpl w:val="D010AD80"/>
    <w:lvl w:ilvl="0" w:tplc="8ED2A2B0">
      <w:start w:val="1"/>
      <w:numFmt w:val="decimal"/>
      <w:lvlText w:val="%1."/>
      <w:lvlJc w:val="left"/>
      <w:pPr>
        <w:ind w:left="13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4" w15:restartNumberingAfterBreak="0">
    <w:nsid w:val="5A4A2127"/>
    <w:multiLevelType w:val="hybridMultilevel"/>
    <w:tmpl w:val="84A88D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31B4758"/>
    <w:multiLevelType w:val="hybridMultilevel"/>
    <w:tmpl w:val="161C6F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65146C12"/>
    <w:multiLevelType w:val="hybridMultilevel"/>
    <w:tmpl w:val="7C3ED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F10FB"/>
    <w:multiLevelType w:val="hybridMultilevel"/>
    <w:tmpl w:val="4704E248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6ACB3F97"/>
    <w:multiLevelType w:val="hybridMultilevel"/>
    <w:tmpl w:val="B836944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D9F3820"/>
    <w:multiLevelType w:val="hybridMultilevel"/>
    <w:tmpl w:val="5E86CA9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78B45FD1"/>
    <w:multiLevelType w:val="hybridMultilevel"/>
    <w:tmpl w:val="599E6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EEF7669"/>
    <w:multiLevelType w:val="hybridMultilevel"/>
    <w:tmpl w:val="EFF410D2"/>
    <w:lvl w:ilvl="0" w:tplc="C9CAD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8"/>
  </w:num>
  <w:num w:numId="3">
    <w:abstractNumId w:val="5"/>
  </w:num>
  <w:num w:numId="4">
    <w:abstractNumId w:val="29"/>
  </w:num>
  <w:num w:numId="5">
    <w:abstractNumId w:val="6"/>
  </w:num>
  <w:num w:numId="6">
    <w:abstractNumId w:val="27"/>
  </w:num>
  <w:num w:numId="7">
    <w:abstractNumId w:val="15"/>
  </w:num>
  <w:num w:numId="8">
    <w:abstractNumId w:val="11"/>
  </w:num>
  <w:num w:numId="9">
    <w:abstractNumId w:val="25"/>
  </w:num>
  <w:num w:numId="10">
    <w:abstractNumId w:val="8"/>
  </w:num>
  <w:num w:numId="11">
    <w:abstractNumId w:val="20"/>
  </w:num>
  <w:num w:numId="12">
    <w:abstractNumId w:val="12"/>
  </w:num>
  <w:num w:numId="13">
    <w:abstractNumId w:val="22"/>
  </w:num>
  <w:num w:numId="14">
    <w:abstractNumId w:val="10"/>
  </w:num>
  <w:num w:numId="15">
    <w:abstractNumId w:val="1"/>
  </w:num>
  <w:num w:numId="16">
    <w:abstractNumId w:val="24"/>
  </w:num>
  <w:num w:numId="17">
    <w:abstractNumId w:val="9"/>
  </w:num>
  <w:num w:numId="18">
    <w:abstractNumId w:val="16"/>
  </w:num>
  <w:num w:numId="19">
    <w:abstractNumId w:val="19"/>
  </w:num>
  <w:num w:numId="20">
    <w:abstractNumId w:val="7"/>
  </w:num>
  <w:num w:numId="21">
    <w:abstractNumId w:val="21"/>
  </w:num>
  <w:num w:numId="22">
    <w:abstractNumId w:val="18"/>
  </w:num>
  <w:num w:numId="23">
    <w:abstractNumId w:val="23"/>
  </w:num>
  <w:num w:numId="24">
    <w:abstractNumId w:val="4"/>
  </w:num>
  <w:num w:numId="25">
    <w:abstractNumId w:val="30"/>
  </w:num>
  <w:num w:numId="26">
    <w:abstractNumId w:val="0"/>
  </w:num>
  <w:num w:numId="27">
    <w:abstractNumId w:val="13"/>
  </w:num>
  <w:num w:numId="28">
    <w:abstractNumId w:val="14"/>
  </w:num>
  <w:num w:numId="29">
    <w:abstractNumId w:val="31"/>
  </w:num>
  <w:num w:numId="30">
    <w:abstractNumId w:val="3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106F5"/>
    <w:rsid w:val="00011D0D"/>
    <w:rsid w:val="00012D27"/>
    <w:rsid w:val="00023C26"/>
    <w:rsid w:val="00026478"/>
    <w:rsid w:val="0003411D"/>
    <w:rsid w:val="000428E7"/>
    <w:rsid w:val="000434A0"/>
    <w:rsid w:val="0005050E"/>
    <w:rsid w:val="00050CF4"/>
    <w:rsid w:val="00052400"/>
    <w:rsid w:val="000534C6"/>
    <w:rsid w:val="00054BDE"/>
    <w:rsid w:val="00057BBC"/>
    <w:rsid w:val="00057D44"/>
    <w:rsid w:val="00062E75"/>
    <w:rsid w:val="000655D1"/>
    <w:rsid w:val="00066B2A"/>
    <w:rsid w:val="000671DB"/>
    <w:rsid w:val="00067602"/>
    <w:rsid w:val="00071946"/>
    <w:rsid w:val="00071DA1"/>
    <w:rsid w:val="000807A0"/>
    <w:rsid w:val="0008426C"/>
    <w:rsid w:val="00094C0C"/>
    <w:rsid w:val="000A5B5C"/>
    <w:rsid w:val="000B166E"/>
    <w:rsid w:val="000B33E2"/>
    <w:rsid w:val="000B5F73"/>
    <w:rsid w:val="000B6E13"/>
    <w:rsid w:val="000C2C03"/>
    <w:rsid w:val="000C6CA3"/>
    <w:rsid w:val="000C7455"/>
    <w:rsid w:val="000D128B"/>
    <w:rsid w:val="000D27F9"/>
    <w:rsid w:val="000D30E0"/>
    <w:rsid w:val="000D4F0A"/>
    <w:rsid w:val="000E19C9"/>
    <w:rsid w:val="000E3A1F"/>
    <w:rsid w:val="000F0E67"/>
    <w:rsid w:val="000F181F"/>
    <w:rsid w:val="000F4F44"/>
    <w:rsid w:val="00100BA3"/>
    <w:rsid w:val="001065EB"/>
    <w:rsid w:val="00107ACD"/>
    <w:rsid w:val="00107EBA"/>
    <w:rsid w:val="00112261"/>
    <w:rsid w:val="00114E78"/>
    <w:rsid w:val="00115C3D"/>
    <w:rsid w:val="00133370"/>
    <w:rsid w:val="001402F6"/>
    <w:rsid w:val="0014561C"/>
    <w:rsid w:val="00147D47"/>
    <w:rsid w:val="00147E1A"/>
    <w:rsid w:val="00150898"/>
    <w:rsid w:val="001561B8"/>
    <w:rsid w:val="0015658A"/>
    <w:rsid w:val="00160FA0"/>
    <w:rsid w:val="001624B8"/>
    <w:rsid w:val="00162DDD"/>
    <w:rsid w:val="0016582F"/>
    <w:rsid w:val="00170C82"/>
    <w:rsid w:val="00172E12"/>
    <w:rsid w:val="00175721"/>
    <w:rsid w:val="00182238"/>
    <w:rsid w:val="00182E05"/>
    <w:rsid w:val="00184FCC"/>
    <w:rsid w:val="00195734"/>
    <w:rsid w:val="0019686B"/>
    <w:rsid w:val="001A1A25"/>
    <w:rsid w:val="001A39EF"/>
    <w:rsid w:val="001A5645"/>
    <w:rsid w:val="001B1271"/>
    <w:rsid w:val="001B2C42"/>
    <w:rsid w:val="001B3A5C"/>
    <w:rsid w:val="001C047D"/>
    <w:rsid w:val="001C51FE"/>
    <w:rsid w:val="001C7342"/>
    <w:rsid w:val="001D45A5"/>
    <w:rsid w:val="001D5BA1"/>
    <w:rsid w:val="001E2D4C"/>
    <w:rsid w:val="001E6EF5"/>
    <w:rsid w:val="001E7EBE"/>
    <w:rsid w:val="001F0D0C"/>
    <w:rsid w:val="00200BB3"/>
    <w:rsid w:val="0020194D"/>
    <w:rsid w:val="00205A54"/>
    <w:rsid w:val="00212F02"/>
    <w:rsid w:val="002202E7"/>
    <w:rsid w:val="0022101A"/>
    <w:rsid w:val="0022309C"/>
    <w:rsid w:val="00226938"/>
    <w:rsid w:val="00231481"/>
    <w:rsid w:val="0024058A"/>
    <w:rsid w:val="00244F94"/>
    <w:rsid w:val="00246DB9"/>
    <w:rsid w:val="00252621"/>
    <w:rsid w:val="00254660"/>
    <w:rsid w:val="00254A30"/>
    <w:rsid w:val="00257FF6"/>
    <w:rsid w:val="002672CE"/>
    <w:rsid w:val="002854BD"/>
    <w:rsid w:val="00294E3C"/>
    <w:rsid w:val="002A69E7"/>
    <w:rsid w:val="002A7BEB"/>
    <w:rsid w:val="002A7EAD"/>
    <w:rsid w:val="002B495E"/>
    <w:rsid w:val="002C1092"/>
    <w:rsid w:val="002C146B"/>
    <w:rsid w:val="002C1829"/>
    <w:rsid w:val="002D3966"/>
    <w:rsid w:val="002D52D3"/>
    <w:rsid w:val="002E4D17"/>
    <w:rsid w:val="002E63C3"/>
    <w:rsid w:val="00301969"/>
    <w:rsid w:val="003046C8"/>
    <w:rsid w:val="00305239"/>
    <w:rsid w:val="003113EC"/>
    <w:rsid w:val="00314914"/>
    <w:rsid w:val="0031688C"/>
    <w:rsid w:val="003176F7"/>
    <w:rsid w:val="0032026F"/>
    <w:rsid w:val="003205D4"/>
    <w:rsid w:val="00327944"/>
    <w:rsid w:val="00332B35"/>
    <w:rsid w:val="00334D1A"/>
    <w:rsid w:val="00335121"/>
    <w:rsid w:val="00335FE2"/>
    <w:rsid w:val="00336A53"/>
    <w:rsid w:val="003426EA"/>
    <w:rsid w:val="00342CC4"/>
    <w:rsid w:val="00347AFE"/>
    <w:rsid w:val="00347E21"/>
    <w:rsid w:val="0035109D"/>
    <w:rsid w:val="003618B1"/>
    <w:rsid w:val="00365DA4"/>
    <w:rsid w:val="0036613B"/>
    <w:rsid w:val="00366A4C"/>
    <w:rsid w:val="0037131F"/>
    <w:rsid w:val="00390D70"/>
    <w:rsid w:val="00395B6C"/>
    <w:rsid w:val="003A247F"/>
    <w:rsid w:val="003A32E6"/>
    <w:rsid w:val="003A4CC7"/>
    <w:rsid w:val="003B082E"/>
    <w:rsid w:val="003B4CEB"/>
    <w:rsid w:val="003B70C9"/>
    <w:rsid w:val="003C3ED5"/>
    <w:rsid w:val="003D14E5"/>
    <w:rsid w:val="003D6264"/>
    <w:rsid w:val="003F2746"/>
    <w:rsid w:val="003F5EC8"/>
    <w:rsid w:val="004004F4"/>
    <w:rsid w:val="004023DD"/>
    <w:rsid w:val="00412202"/>
    <w:rsid w:val="004210C7"/>
    <w:rsid w:val="00426361"/>
    <w:rsid w:val="00427775"/>
    <w:rsid w:val="00430737"/>
    <w:rsid w:val="00440DA1"/>
    <w:rsid w:val="00450668"/>
    <w:rsid w:val="00455E78"/>
    <w:rsid w:val="0045690E"/>
    <w:rsid w:val="004600B6"/>
    <w:rsid w:val="00467DA7"/>
    <w:rsid w:val="00475C69"/>
    <w:rsid w:val="0047691A"/>
    <w:rsid w:val="004872D8"/>
    <w:rsid w:val="00490317"/>
    <w:rsid w:val="0049249C"/>
    <w:rsid w:val="0049307C"/>
    <w:rsid w:val="0049662E"/>
    <w:rsid w:val="004E1195"/>
    <w:rsid w:val="004E23C8"/>
    <w:rsid w:val="004E43E9"/>
    <w:rsid w:val="004E6E38"/>
    <w:rsid w:val="00501049"/>
    <w:rsid w:val="0050272E"/>
    <w:rsid w:val="00505D6B"/>
    <w:rsid w:val="00506B80"/>
    <w:rsid w:val="00513167"/>
    <w:rsid w:val="00515500"/>
    <w:rsid w:val="00516937"/>
    <w:rsid w:val="005203BF"/>
    <w:rsid w:val="00521022"/>
    <w:rsid w:val="005354A2"/>
    <w:rsid w:val="00541794"/>
    <w:rsid w:val="00541A80"/>
    <w:rsid w:val="0055312E"/>
    <w:rsid w:val="005603D6"/>
    <w:rsid w:val="00562AA8"/>
    <w:rsid w:val="00574F81"/>
    <w:rsid w:val="0058174B"/>
    <w:rsid w:val="00582B7B"/>
    <w:rsid w:val="00583AE4"/>
    <w:rsid w:val="0059328D"/>
    <w:rsid w:val="00596DE2"/>
    <w:rsid w:val="005A38F1"/>
    <w:rsid w:val="005A652A"/>
    <w:rsid w:val="005B41AD"/>
    <w:rsid w:val="005B7434"/>
    <w:rsid w:val="005C0271"/>
    <w:rsid w:val="005C0E49"/>
    <w:rsid w:val="005C69C5"/>
    <w:rsid w:val="005C7ADF"/>
    <w:rsid w:val="005D3F8E"/>
    <w:rsid w:val="005D45BC"/>
    <w:rsid w:val="005E14FB"/>
    <w:rsid w:val="005E1B2D"/>
    <w:rsid w:val="005F4C8D"/>
    <w:rsid w:val="005F52CE"/>
    <w:rsid w:val="005F7C16"/>
    <w:rsid w:val="00600125"/>
    <w:rsid w:val="006031DA"/>
    <w:rsid w:val="00611ADB"/>
    <w:rsid w:val="0061310F"/>
    <w:rsid w:val="0061479E"/>
    <w:rsid w:val="0063423F"/>
    <w:rsid w:val="006426C5"/>
    <w:rsid w:val="00647C8D"/>
    <w:rsid w:val="00650033"/>
    <w:rsid w:val="006658D1"/>
    <w:rsid w:val="00670B93"/>
    <w:rsid w:val="00671C10"/>
    <w:rsid w:val="006834F6"/>
    <w:rsid w:val="00685F78"/>
    <w:rsid w:val="00692C64"/>
    <w:rsid w:val="006A0305"/>
    <w:rsid w:val="006A0C62"/>
    <w:rsid w:val="006A47AE"/>
    <w:rsid w:val="006A797A"/>
    <w:rsid w:val="006B0C20"/>
    <w:rsid w:val="006B39B3"/>
    <w:rsid w:val="006B41B5"/>
    <w:rsid w:val="006B5249"/>
    <w:rsid w:val="006C434D"/>
    <w:rsid w:val="006C65E1"/>
    <w:rsid w:val="006D0DEA"/>
    <w:rsid w:val="006E0072"/>
    <w:rsid w:val="006E4A35"/>
    <w:rsid w:val="006F0A16"/>
    <w:rsid w:val="006F7FC9"/>
    <w:rsid w:val="007006B7"/>
    <w:rsid w:val="00700C61"/>
    <w:rsid w:val="00702B47"/>
    <w:rsid w:val="00703E22"/>
    <w:rsid w:val="00704B37"/>
    <w:rsid w:val="007072D9"/>
    <w:rsid w:val="00711FBE"/>
    <w:rsid w:val="007133B6"/>
    <w:rsid w:val="00721122"/>
    <w:rsid w:val="00723A4B"/>
    <w:rsid w:val="00730552"/>
    <w:rsid w:val="007467FD"/>
    <w:rsid w:val="0076232B"/>
    <w:rsid w:val="007633A5"/>
    <w:rsid w:val="00775B39"/>
    <w:rsid w:val="00776737"/>
    <w:rsid w:val="00782DD9"/>
    <w:rsid w:val="00795285"/>
    <w:rsid w:val="0079602E"/>
    <w:rsid w:val="007976F0"/>
    <w:rsid w:val="007A1D32"/>
    <w:rsid w:val="007B0056"/>
    <w:rsid w:val="007B3700"/>
    <w:rsid w:val="007B5742"/>
    <w:rsid w:val="007C207A"/>
    <w:rsid w:val="007D0668"/>
    <w:rsid w:val="007E153D"/>
    <w:rsid w:val="007E360A"/>
    <w:rsid w:val="007E44CB"/>
    <w:rsid w:val="007F23CC"/>
    <w:rsid w:val="007F70BA"/>
    <w:rsid w:val="00801CF5"/>
    <w:rsid w:val="0080492C"/>
    <w:rsid w:val="00804AEE"/>
    <w:rsid w:val="0081431F"/>
    <w:rsid w:val="00830161"/>
    <w:rsid w:val="00831BFB"/>
    <w:rsid w:val="008324D2"/>
    <w:rsid w:val="00833E6C"/>
    <w:rsid w:val="00834EFB"/>
    <w:rsid w:val="00835E79"/>
    <w:rsid w:val="00845960"/>
    <w:rsid w:val="00860211"/>
    <w:rsid w:val="008621A0"/>
    <w:rsid w:val="00864F3B"/>
    <w:rsid w:val="00866004"/>
    <w:rsid w:val="00871399"/>
    <w:rsid w:val="0088324E"/>
    <w:rsid w:val="008864D7"/>
    <w:rsid w:val="008945B7"/>
    <w:rsid w:val="008972F5"/>
    <w:rsid w:val="008A0F95"/>
    <w:rsid w:val="008A6622"/>
    <w:rsid w:val="008A75BC"/>
    <w:rsid w:val="008B0F53"/>
    <w:rsid w:val="008B52C3"/>
    <w:rsid w:val="008C4009"/>
    <w:rsid w:val="008C464D"/>
    <w:rsid w:val="008C4B11"/>
    <w:rsid w:val="008C68BF"/>
    <w:rsid w:val="008E06EC"/>
    <w:rsid w:val="008E259A"/>
    <w:rsid w:val="008F00A8"/>
    <w:rsid w:val="008F0720"/>
    <w:rsid w:val="008F18E0"/>
    <w:rsid w:val="008F2F5A"/>
    <w:rsid w:val="008F70DC"/>
    <w:rsid w:val="00901E4B"/>
    <w:rsid w:val="00902352"/>
    <w:rsid w:val="009059B8"/>
    <w:rsid w:val="00913BC5"/>
    <w:rsid w:val="00915861"/>
    <w:rsid w:val="009200F3"/>
    <w:rsid w:val="009205AA"/>
    <w:rsid w:val="00927319"/>
    <w:rsid w:val="0093268E"/>
    <w:rsid w:val="00936682"/>
    <w:rsid w:val="009508A4"/>
    <w:rsid w:val="00954913"/>
    <w:rsid w:val="00962B35"/>
    <w:rsid w:val="00963FA8"/>
    <w:rsid w:val="00964835"/>
    <w:rsid w:val="00965126"/>
    <w:rsid w:val="00967D45"/>
    <w:rsid w:val="00975810"/>
    <w:rsid w:val="009826FD"/>
    <w:rsid w:val="00993EE3"/>
    <w:rsid w:val="009A1323"/>
    <w:rsid w:val="009A5EE6"/>
    <w:rsid w:val="009B3499"/>
    <w:rsid w:val="009B71A3"/>
    <w:rsid w:val="009C3850"/>
    <w:rsid w:val="009C4F40"/>
    <w:rsid w:val="009C6C5C"/>
    <w:rsid w:val="009D2162"/>
    <w:rsid w:val="009D378F"/>
    <w:rsid w:val="009D6F32"/>
    <w:rsid w:val="009E481F"/>
    <w:rsid w:val="009E6BDB"/>
    <w:rsid w:val="009F05A2"/>
    <w:rsid w:val="009F0C4A"/>
    <w:rsid w:val="009F1D35"/>
    <w:rsid w:val="009F38AC"/>
    <w:rsid w:val="009F5387"/>
    <w:rsid w:val="009F6DA5"/>
    <w:rsid w:val="00A00521"/>
    <w:rsid w:val="00A00548"/>
    <w:rsid w:val="00A017FF"/>
    <w:rsid w:val="00A051A7"/>
    <w:rsid w:val="00A05929"/>
    <w:rsid w:val="00A157B7"/>
    <w:rsid w:val="00A17288"/>
    <w:rsid w:val="00A1732C"/>
    <w:rsid w:val="00A20172"/>
    <w:rsid w:val="00A236EC"/>
    <w:rsid w:val="00A25643"/>
    <w:rsid w:val="00A31A38"/>
    <w:rsid w:val="00A32C28"/>
    <w:rsid w:val="00A33D72"/>
    <w:rsid w:val="00A37389"/>
    <w:rsid w:val="00A40D4D"/>
    <w:rsid w:val="00A41A3A"/>
    <w:rsid w:val="00A43FE2"/>
    <w:rsid w:val="00A4414B"/>
    <w:rsid w:val="00A52265"/>
    <w:rsid w:val="00A5794D"/>
    <w:rsid w:val="00A619FA"/>
    <w:rsid w:val="00A70531"/>
    <w:rsid w:val="00A74C08"/>
    <w:rsid w:val="00A77A34"/>
    <w:rsid w:val="00A82913"/>
    <w:rsid w:val="00A83CF0"/>
    <w:rsid w:val="00A86A1F"/>
    <w:rsid w:val="00A87EA3"/>
    <w:rsid w:val="00A903EA"/>
    <w:rsid w:val="00A940F8"/>
    <w:rsid w:val="00A956CA"/>
    <w:rsid w:val="00A97267"/>
    <w:rsid w:val="00AA0BCA"/>
    <w:rsid w:val="00AA0CAA"/>
    <w:rsid w:val="00AA1E06"/>
    <w:rsid w:val="00AA29C9"/>
    <w:rsid w:val="00AA2AE5"/>
    <w:rsid w:val="00AA5CEF"/>
    <w:rsid w:val="00AA684D"/>
    <w:rsid w:val="00AC410D"/>
    <w:rsid w:val="00AC45D8"/>
    <w:rsid w:val="00AC49FD"/>
    <w:rsid w:val="00AC7E4D"/>
    <w:rsid w:val="00AD0A8F"/>
    <w:rsid w:val="00AD0F95"/>
    <w:rsid w:val="00AE27E8"/>
    <w:rsid w:val="00AE3B67"/>
    <w:rsid w:val="00AE7AE9"/>
    <w:rsid w:val="00B02B6B"/>
    <w:rsid w:val="00B037B6"/>
    <w:rsid w:val="00B041A0"/>
    <w:rsid w:val="00B060A7"/>
    <w:rsid w:val="00B114F3"/>
    <w:rsid w:val="00B15CE4"/>
    <w:rsid w:val="00B21DF0"/>
    <w:rsid w:val="00B22C4D"/>
    <w:rsid w:val="00B23E9F"/>
    <w:rsid w:val="00B241B4"/>
    <w:rsid w:val="00B27432"/>
    <w:rsid w:val="00B27E76"/>
    <w:rsid w:val="00B40AC2"/>
    <w:rsid w:val="00B5502D"/>
    <w:rsid w:val="00B55170"/>
    <w:rsid w:val="00B57529"/>
    <w:rsid w:val="00B62617"/>
    <w:rsid w:val="00B631E2"/>
    <w:rsid w:val="00B66B06"/>
    <w:rsid w:val="00B7630C"/>
    <w:rsid w:val="00B76477"/>
    <w:rsid w:val="00B7789B"/>
    <w:rsid w:val="00B82792"/>
    <w:rsid w:val="00B82828"/>
    <w:rsid w:val="00B874C9"/>
    <w:rsid w:val="00B901D0"/>
    <w:rsid w:val="00B93CB6"/>
    <w:rsid w:val="00B952F6"/>
    <w:rsid w:val="00B964C4"/>
    <w:rsid w:val="00B966FA"/>
    <w:rsid w:val="00BA152D"/>
    <w:rsid w:val="00BB0048"/>
    <w:rsid w:val="00BB0B1C"/>
    <w:rsid w:val="00BB0CF6"/>
    <w:rsid w:val="00BB1ED0"/>
    <w:rsid w:val="00BB6C31"/>
    <w:rsid w:val="00BC17C8"/>
    <w:rsid w:val="00BD18C5"/>
    <w:rsid w:val="00BE51C6"/>
    <w:rsid w:val="00BE6E0C"/>
    <w:rsid w:val="00BE7EEB"/>
    <w:rsid w:val="00BF48DA"/>
    <w:rsid w:val="00BF6582"/>
    <w:rsid w:val="00C01E1D"/>
    <w:rsid w:val="00C07321"/>
    <w:rsid w:val="00C1293C"/>
    <w:rsid w:val="00C22568"/>
    <w:rsid w:val="00C24F58"/>
    <w:rsid w:val="00C25146"/>
    <w:rsid w:val="00C274A9"/>
    <w:rsid w:val="00C27AD9"/>
    <w:rsid w:val="00C30239"/>
    <w:rsid w:val="00C32652"/>
    <w:rsid w:val="00C326B1"/>
    <w:rsid w:val="00C33363"/>
    <w:rsid w:val="00C46263"/>
    <w:rsid w:val="00C514C3"/>
    <w:rsid w:val="00C53CA5"/>
    <w:rsid w:val="00C54870"/>
    <w:rsid w:val="00C61799"/>
    <w:rsid w:val="00C739F5"/>
    <w:rsid w:val="00C75C3B"/>
    <w:rsid w:val="00C8082B"/>
    <w:rsid w:val="00C87ECE"/>
    <w:rsid w:val="00C90033"/>
    <w:rsid w:val="00C958AC"/>
    <w:rsid w:val="00CA1072"/>
    <w:rsid w:val="00CA1667"/>
    <w:rsid w:val="00CA49C1"/>
    <w:rsid w:val="00CA6772"/>
    <w:rsid w:val="00CB056D"/>
    <w:rsid w:val="00CB45CE"/>
    <w:rsid w:val="00CB7A93"/>
    <w:rsid w:val="00CC3408"/>
    <w:rsid w:val="00CD578E"/>
    <w:rsid w:val="00CD5F59"/>
    <w:rsid w:val="00CD69BC"/>
    <w:rsid w:val="00CE2C22"/>
    <w:rsid w:val="00CE4F66"/>
    <w:rsid w:val="00CE55F5"/>
    <w:rsid w:val="00CF279D"/>
    <w:rsid w:val="00D04CF1"/>
    <w:rsid w:val="00D0521C"/>
    <w:rsid w:val="00D07691"/>
    <w:rsid w:val="00D077A8"/>
    <w:rsid w:val="00D13647"/>
    <w:rsid w:val="00D166C9"/>
    <w:rsid w:val="00D25777"/>
    <w:rsid w:val="00D302BA"/>
    <w:rsid w:val="00D35F66"/>
    <w:rsid w:val="00D6721F"/>
    <w:rsid w:val="00D706E4"/>
    <w:rsid w:val="00D70731"/>
    <w:rsid w:val="00D80174"/>
    <w:rsid w:val="00D8038A"/>
    <w:rsid w:val="00D83C1F"/>
    <w:rsid w:val="00D94F92"/>
    <w:rsid w:val="00D95BAE"/>
    <w:rsid w:val="00DA30DF"/>
    <w:rsid w:val="00DA67F7"/>
    <w:rsid w:val="00DB1870"/>
    <w:rsid w:val="00DB4667"/>
    <w:rsid w:val="00DC5DDA"/>
    <w:rsid w:val="00DD52F8"/>
    <w:rsid w:val="00DE01F9"/>
    <w:rsid w:val="00DE029D"/>
    <w:rsid w:val="00DF7E87"/>
    <w:rsid w:val="00E003E3"/>
    <w:rsid w:val="00E14124"/>
    <w:rsid w:val="00E15E09"/>
    <w:rsid w:val="00E16E0E"/>
    <w:rsid w:val="00E203E9"/>
    <w:rsid w:val="00E207AF"/>
    <w:rsid w:val="00E25CD0"/>
    <w:rsid w:val="00E467F2"/>
    <w:rsid w:val="00E50964"/>
    <w:rsid w:val="00E530C6"/>
    <w:rsid w:val="00E53296"/>
    <w:rsid w:val="00E575CB"/>
    <w:rsid w:val="00E62A8C"/>
    <w:rsid w:val="00E63F63"/>
    <w:rsid w:val="00E64367"/>
    <w:rsid w:val="00E64D9B"/>
    <w:rsid w:val="00E71182"/>
    <w:rsid w:val="00E7669C"/>
    <w:rsid w:val="00E77F6B"/>
    <w:rsid w:val="00E8056F"/>
    <w:rsid w:val="00E80680"/>
    <w:rsid w:val="00E83F49"/>
    <w:rsid w:val="00E866AF"/>
    <w:rsid w:val="00E919CF"/>
    <w:rsid w:val="00E932AD"/>
    <w:rsid w:val="00EA34C9"/>
    <w:rsid w:val="00EA3A5F"/>
    <w:rsid w:val="00EB37AC"/>
    <w:rsid w:val="00EB3A98"/>
    <w:rsid w:val="00EB46FC"/>
    <w:rsid w:val="00EB4F5C"/>
    <w:rsid w:val="00EC019E"/>
    <w:rsid w:val="00EC7828"/>
    <w:rsid w:val="00ED11D6"/>
    <w:rsid w:val="00EE5058"/>
    <w:rsid w:val="00EF27B5"/>
    <w:rsid w:val="00EF3379"/>
    <w:rsid w:val="00EF38D6"/>
    <w:rsid w:val="00EF3A61"/>
    <w:rsid w:val="00EF4C93"/>
    <w:rsid w:val="00F042D9"/>
    <w:rsid w:val="00F071BF"/>
    <w:rsid w:val="00F1718B"/>
    <w:rsid w:val="00F22C96"/>
    <w:rsid w:val="00F25B78"/>
    <w:rsid w:val="00F3198B"/>
    <w:rsid w:val="00F31A0C"/>
    <w:rsid w:val="00F3419C"/>
    <w:rsid w:val="00F348F2"/>
    <w:rsid w:val="00F42332"/>
    <w:rsid w:val="00F42E20"/>
    <w:rsid w:val="00F51D45"/>
    <w:rsid w:val="00F55FA9"/>
    <w:rsid w:val="00F56713"/>
    <w:rsid w:val="00F67DA4"/>
    <w:rsid w:val="00F67E1E"/>
    <w:rsid w:val="00F72F86"/>
    <w:rsid w:val="00F73796"/>
    <w:rsid w:val="00F75D6F"/>
    <w:rsid w:val="00F81D3D"/>
    <w:rsid w:val="00F83182"/>
    <w:rsid w:val="00F852BD"/>
    <w:rsid w:val="00F96EF8"/>
    <w:rsid w:val="00FA0327"/>
    <w:rsid w:val="00FA09E7"/>
    <w:rsid w:val="00FA2B5F"/>
    <w:rsid w:val="00FA709A"/>
    <w:rsid w:val="00FB0F0C"/>
    <w:rsid w:val="00FB5E52"/>
    <w:rsid w:val="00FC25A1"/>
    <w:rsid w:val="00FC30E2"/>
    <w:rsid w:val="00FC3285"/>
    <w:rsid w:val="00FC51BF"/>
    <w:rsid w:val="00FC66C6"/>
    <w:rsid w:val="00FC7148"/>
    <w:rsid w:val="00FC71F6"/>
    <w:rsid w:val="00FC79E9"/>
    <w:rsid w:val="00FD3413"/>
    <w:rsid w:val="00FD6598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DBDDC"/>
  <w15:docId w15:val="{0FABA2C3-A9A9-4921-863A-B6A34F6E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C9"/>
  </w:style>
  <w:style w:type="paragraph" w:styleId="Footer">
    <w:name w:val="footer"/>
    <w:basedOn w:val="Normal"/>
    <w:link w:val="Foot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C9"/>
  </w:style>
  <w:style w:type="paragraph" w:styleId="BodyTextIndent2">
    <w:name w:val="Body Text Indent 2"/>
    <w:basedOn w:val="Normal"/>
    <w:link w:val="BodyTextIndent2Char"/>
    <w:rsid w:val="0055312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5312E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7E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E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7CA1-7B57-4DED-A84D-BFA6ED16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383</cp:revision>
  <cp:lastPrinted>2024-01-09T08:36:00Z</cp:lastPrinted>
  <dcterms:created xsi:type="dcterms:W3CDTF">2020-03-06T13:58:00Z</dcterms:created>
  <dcterms:modified xsi:type="dcterms:W3CDTF">2025-08-15T08:54:00Z</dcterms:modified>
</cp:coreProperties>
</file>