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94" w:rsidRDefault="005B2994" w:rsidP="005B2994">
      <w:pPr>
        <w:pStyle w:val="a5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5B2994" w:rsidRDefault="005B2994" w:rsidP="005B2994">
      <w:pPr>
        <w:pStyle w:val="a5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5B2994" w:rsidRDefault="005B2994" w:rsidP="005B2994">
      <w:pPr>
        <w:pStyle w:val="a5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5B2994" w:rsidRDefault="005B2994" w:rsidP="005B2994">
      <w:pPr>
        <w:rPr>
          <w:rFonts w:ascii="GHEA Grapalat" w:hAnsi="GHEA Grapalat" w:cs="Sylfaen"/>
          <w:b/>
          <w:sz w:val="20"/>
          <w:lang w:val="hy-AM"/>
        </w:rPr>
      </w:pPr>
    </w:p>
    <w:p w:rsidR="00A05033" w:rsidRPr="00A05033" w:rsidRDefault="00A05033" w:rsidP="005B2994">
      <w:pPr>
        <w:rPr>
          <w:rFonts w:ascii="GHEA Grapalat" w:hAnsi="GHEA Grapalat" w:cs="Sylfaen"/>
          <w:b/>
          <w:sz w:val="20"/>
          <w:lang w:val="hy-AM"/>
        </w:rPr>
      </w:pPr>
    </w:p>
    <w:p w:rsidR="005B2994" w:rsidRDefault="005B2994" w:rsidP="005B2994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994" w:rsidRDefault="005B2994" w:rsidP="005B299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B2994" w:rsidRDefault="005B2994" w:rsidP="005B2994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>
        <w:rPr>
          <w:rFonts w:ascii="GHEA Grapalat" w:hAnsi="GHEA Grapalat"/>
          <w:sz w:val="20"/>
          <w:szCs w:val="20"/>
          <w:lang w:val="hy-AM"/>
        </w:rPr>
        <w:t>» ՊԿՀ-ն</w:t>
      </w:r>
      <w:r w:rsidR="00643A2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ստորև ներկայացնում է իր կարիքների համար</w:t>
      </w:r>
      <w:r w:rsidR="00643A26" w:rsidRPr="00643A26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af-ZA"/>
        </w:rPr>
        <w:t xml:space="preserve"> </w:t>
      </w:r>
      <w:r w:rsidR="00643A26" w:rsidRPr="00772191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Բնական</w:t>
      </w:r>
      <w:r w:rsidR="00643A26" w:rsidRPr="00643A26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643A26" w:rsidRPr="00772191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գազի</w:t>
      </w:r>
      <w:r w:rsidR="00643A26" w:rsidRPr="00643A26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 xml:space="preserve"> </w:t>
      </w:r>
      <w:r w:rsidR="00643A26" w:rsidRPr="00772191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մատակարարմ</w:t>
      </w:r>
      <w:r w:rsidR="00643A26">
        <w:rPr>
          <w:rFonts w:ascii="GHEA Grapalat" w:hAnsi="GHEA Grapalat" w:cs="Sylfaen"/>
          <w:b/>
          <w:color w:val="333333"/>
          <w:sz w:val="20"/>
          <w:szCs w:val="20"/>
          <w:shd w:val="clear" w:color="auto" w:fill="F5F5F5"/>
          <w:lang w:val="hy-AM"/>
        </w:rPr>
        <w:t>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772191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ծառայությունների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>
        <w:rPr>
          <w:rFonts w:ascii="GHEA Grapalat" w:hAnsi="GHEA Grapalat" w:cs="Helvetica"/>
          <w:b/>
          <w:color w:val="333333"/>
          <w:sz w:val="21"/>
          <w:szCs w:val="21"/>
          <w:shd w:val="clear" w:color="auto" w:fill="F5F5F5"/>
          <w:lang w:val="af-ZA"/>
        </w:rPr>
        <w:t>N011.1014.10097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 գնման ընթացակարգի արդյունքում 201</w:t>
      </w:r>
      <w:r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hy-AM"/>
        </w:rPr>
        <w:t xml:space="preserve"> թվականի </w:t>
      </w:r>
      <w:r w:rsidRPr="00772191">
        <w:rPr>
          <w:rFonts w:ascii="GHEA Grapalat" w:hAnsi="GHEA Grapalat" w:cs="Sylfaen"/>
          <w:sz w:val="20"/>
          <w:lang w:val="hy-AM"/>
        </w:rPr>
        <w:t>նոյեմբեր</w:t>
      </w:r>
      <w:r>
        <w:rPr>
          <w:rFonts w:ascii="GHEA Grapalat" w:hAnsi="GHEA Grapalat" w:cs="Sylfaen"/>
          <w:sz w:val="20"/>
          <w:lang w:val="af-ZA"/>
        </w:rPr>
        <w:t xml:space="preserve"> 11</w:t>
      </w:r>
      <w:r>
        <w:rPr>
          <w:rFonts w:ascii="GHEA Grapalat" w:hAnsi="GHEA Grapalat" w:cs="Sylfaen"/>
          <w:sz w:val="20"/>
          <w:lang w:val="hy-AM"/>
        </w:rPr>
        <w:t xml:space="preserve">-ին կնքված </w:t>
      </w:r>
      <w:r>
        <w:rPr>
          <w:rFonts w:ascii="GHEA Grapalat" w:hAnsi="GHEA Grapalat" w:cs="Helvetica"/>
          <w:b/>
          <w:color w:val="333333"/>
          <w:sz w:val="21"/>
          <w:szCs w:val="21"/>
          <w:shd w:val="clear" w:color="auto" w:fill="F5F5F5"/>
          <w:lang w:val="af-ZA"/>
        </w:rPr>
        <w:t>N011.1014.10097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96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692"/>
        <w:gridCol w:w="36"/>
        <w:gridCol w:w="377"/>
        <w:gridCol w:w="94"/>
        <w:gridCol w:w="248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5B2994" w:rsidTr="005B2994">
        <w:trPr>
          <w:trHeight w:val="13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4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5B2994" w:rsidTr="005B2994">
        <w:trPr>
          <w:trHeight w:val="104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79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5B2994" w:rsidTr="005B2994">
        <w:trPr>
          <w:trHeight w:val="1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502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Tr="005B2994">
        <w:trPr>
          <w:trHeight w:val="259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502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Tr="005B2994">
        <w:trPr>
          <w:trHeight w:val="1051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643A26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6"/>
                <w:szCs w:val="16"/>
                <w:lang w:val="hy-AM"/>
              </w:rPr>
            </w:pP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Բնական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գազի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մատակարարում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 w:rsidP="00643A2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3191021,6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3191021,6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643A2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Բնական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գազի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մատակարարում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643A26" w:rsidP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Բնական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գազի</w:t>
            </w:r>
            <w:r w:rsidRPr="007B3FE3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7B3FE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մատակարարում</w:t>
            </w:r>
          </w:p>
        </w:tc>
      </w:tr>
      <w:tr w:rsidR="005B2994" w:rsidTr="005B2994">
        <w:trPr>
          <w:trHeight w:val="159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772191" w:rsidTr="005B2994">
        <w:trPr>
          <w:trHeight w:val="129"/>
        </w:trPr>
        <w:tc>
          <w:tcPr>
            <w:tcW w:w="413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  <w:proofErr w:type="spellEnd"/>
          </w:p>
        </w:tc>
        <w:tc>
          <w:tcPr>
            <w:tcW w:w="68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033" w:rsidRDefault="00A0503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50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="005B2994"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A050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B2994"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 w:rsidR="005B29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օրենքի 23-րդ հոդվածի 1-ին մասի 1-ին կետ, </w:t>
            </w:r>
          </w:p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 23-րդ մասի 4-րդ կետի 1-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ենթակետ</w:t>
            </w:r>
          </w:p>
        </w:tc>
      </w:tr>
      <w:tr w:rsidR="005B2994" w:rsidRPr="00772191" w:rsidTr="005B2994"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Pr="00A05033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772191" w:rsidTr="005B2994">
        <w:trPr>
          <w:trHeight w:val="136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 w:rsidP="00A0503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B2994" w:rsidTr="005B2994">
        <w:trPr>
          <w:trHeight w:val="136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5B2994" w:rsidTr="005B2994">
        <w:trPr>
          <w:trHeight w:val="61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994" w:rsidTr="005B2994"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146"/>
        </w:trPr>
        <w:tc>
          <w:tcPr>
            <w:tcW w:w="674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.11.201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5B2994">
        <w:trPr>
          <w:trHeight w:val="155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87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5B2994">
        <w:trPr>
          <w:trHeight w:val="44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5B2994" w:rsidTr="005B2994">
        <w:trPr>
          <w:trHeight w:val="44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5B2994">
        <w:trPr>
          <w:trHeight w:val="146"/>
        </w:trPr>
        <w:tc>
          <w:tcPr>
            <w:tcW w:w="750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5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38"/>
        </w:trPr>
        <w:tc>
          <w:tcPr>
            <w:tcW w:w="13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5B2994" w:rsidTr="005B2994">
        <w:trPr>
          <w:trHeight w:val="201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5B2994" w:rsidTr="005B2994">
        <w:trPr>
          <w:trHeight w:val="129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5B2994" w:rsidTr="005B2994">
        <w:trPr>
          <w:trHeight w:val="129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5B2994" w:rsidTr="005B2994">
        <w:trPr>
          <w:trHeight w:val="322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95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B2994" w:rsidTr="005B2994">
        <w:trPr>
          <w:trHeight w:val="78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643A26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643A2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Գազպրոմ Արմենիա</w:t>
            </w:r>
            <w:r w:rsidRPr="00643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43A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2659185</w:t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43A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2659185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43A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531836.6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43A26">
              <w:rPr>
                <w:rFonts w:ascii="GHEA Grapalat" w:hAnsi="GHEA Grapalat"/>
                <w:b/>
                <w:sz w:val="14"/>
                <w:szCs w:val="14"/>
                <w:lang w:val="ru-RU"/>
              </w:rPr>
              <w:t>531836.6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643A26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3191021,6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3191021,6</w:t>
            </w:r>
          </w:p>
        </w:tc>
      </w:tr>
      <w:tr w:rsidR="005B2994" w:rsidTr="005B2994">
        <w:trPr>
          <w:trHeight w:val="273"/>
        </w:trPr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5B2994">
        <w:trPr>
          <w:trHeight w:val="382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5B2994" w:rsidTr="005B2994">
        <w:trPr>
          <w:trHeight w:val="396"/>
        </w:trPr>
        <w:tc>
          <w:tcPr>
            <w:tcW w:w="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5B2994" w:rsidTr="005B2994">
        <w:trPr>
          <w:trHeight w:val="3040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5B2994" w:rsidTr="005B2994">
        <w:trPr>
          <w:trHeight w:val="39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38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324"/>
        </w:trPr>
        <w:tc>
          <w:tcPr>
            <w:tcW w:w="24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5B2994">
        <w:trPr>
          <w:trHeight w:val="324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72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5B2994">
        <w:trPr>
          <w:trHeight w:val="326"/>
        </w:trPr>
        <w:tc>
          <w:tcPr>
            <w:tcW w:w="474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5B2994">
        <w:trPr>
          <w:trHeight w:val="87"/>
        </w:trPr>
        <w:tc>
          <w:tcPr>
            <w:tcW w:w="474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5B2994" w:rsidTr="005B2994">
        <w:trPr>
          <w:trHeight w:val="87"/>
        </w:trPr>
        <w:tc>
          <w:tcPr>
            <w:tcW w:w="600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5B2994">
        <w:trPr>
          <w:trHeight w:val="324"/>
        </w:trPr>
        <w:tc>
          <w:tcPr>
            <w:tcW w:w="10966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43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643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5B2994">
        <w:trPr>
          <w:trHeight w:val="324"/>
        </w:trPr>
        <w:tc>
          <w:tcPr>
            <w:tcW w:w="474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5B2994">
        <w:trPr>
          <w:trHeight w:val="324"/>
        </w:trPr>
        <w:tc>
          <w:tcPr>
            <w:tcW w:w="474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5B2994">
        <w:trPr>
          <w:trHeight w:val="136"/>
        </w:trPr>
        <w:tc>
          <w:tcPr>
            <w:tcW w:w="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2994" w:rsidTr="005B2994">
        <w:trPr>
          <w:trHeight w:val="22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5B2994" w:rsidTr="005B2994">
        <w:trPr>
          <w:trHeight w:val="224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5B2994" w:rsidTr="005B2994">
        <w:trPr>
          <w:trHeight w:val="24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5B2994" w:rsidTr="005B2994">
        <w:trPr>
          <w:trHeight w:val="138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EF5BE0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643A2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Գազպրոմ Արմենիա</w:t>
            </w:r>
            <w:r w:rsidRPr="00643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F5BE0" w:rsidRDefault="00EF5BE0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F5BE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af-ZA"/>
              </w:rPr>
              <w:t>N011.1014.10097</w:t>
            </w: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.11.201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643A26" w:rsidRDefault="00643A26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3191021,6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643A26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3191021,6</w:t>
            </w:r>
          </w:p>
        </w:tc>
      </w:tr>
      <w:tr w:rsidR="005B2994" w:rsidTr="005B2994">
        <w:trPr>
          <w:trHeight w:val="104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14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5B2994" w:rsidTr="005B2994">
        <w:trPr>
          <w:trHeight w:val="118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5B2994" w:rsidTr="005B2994">
        <w:trPr>
          <w:trHeight w:val="146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643A2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 xml:space="preserve">Գազպրոմ </w:t>
            </w:r>
            <w:r w:rsidRPr="00643A2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lastRenderedPageBreak/>
              <w:t>Արմենիա</w:t>
            </w:r>
            <w:r w:rsidRPr="00643A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ք. Երևան, </w:t>
            </w:r>
            <w:r w:rsidR="00EF5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Թբիլիսյան խջուղի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EF5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43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F5BE0" w:rsidRDefault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2470100794130010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EF5BE0" w:rsidRDefault="005B2994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0004</w:t>
            </w:r>
            <w:r w:rsidR="00EF5B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6317</w:t>
            </w:r>
          </w:p>
        </w:tc>
      </w:tr>
      <w:tr w:rsidR="005B2994" w:rsidTr="005B2994">
        <w:trPr>
          <w:trHeight w:val="38"/>
        </w:trPr>
        <w:tc>
          <w:tcPr>
            <w:tcW w:w="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772191" w:rsidTr="005B2994">
        <w:trPr>
          <w:trHeight w:val="189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RPr="00772191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772191" w:rsidTr="005B2994">
        <w:trPr>
          <w:trHeight w:val="448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RPr="00772191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403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403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403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71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5B2994">
        <w:trPr>
          <w:trHeight w:val="214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994" w:rsidTr="005B2994">
        <w:trPr>
          <w:trHeight w:val="44"/>
        </w:trPr>
        <w:tc>
          <w:tcPr>
            <w:tcW w:w="3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B2994" w:rsidTr="005B2994">
        <w:trPr>
          <w:trHeight w:val="44"/>
        </w:trPr>
        <w:tc>
          <w:tcPr>
            <w:tcW w:w="3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</w:t>
            </w:r>
            <w:r w:rsidR="00772191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Բաբայան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5B2994" w:rsidRDefault="005B2994" w:rsidP="005B2994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5B2994" w:rsidRPr="00772191" w:rsidRDefault="005B2994" w:rsidP="005B2994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0BAA">
        <w:rPr>
          <w:rFonts w:ascii="GHEA Grapalat" w:hAnsi="GHEA Grapalat"/>
          <w:sz w:val="20"/>
          <w:lang w:val="hy-AM"/>
        </w:rPr>
        <w:t xml:space="preserve"> </w:t>
      </w:r>
      <w:r w:rsidRPr="00C50BAA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C50BAA">
        <w:rPr>
          <w:rFonts w:ascii="GHEA Grapalat" w:hAnsi="GHEA Grapalat"/>
          <w:b/>
          <w:sz w:val="20"/>
          <w:szCs w:val="20"/>
          <w:lang w:val="nl-NL"/>
        </w:rPr>
        <w:t>»</w:t>
      </w:r>
      <w:r w:rsidR="00772191" w:rsidRPr="0077219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772191">
        <w:rPr>
          <w:rFonts w:ascii="GHEA Grapalat" w:hAnsi="GHEA Grapalat"/>
          <w:b/>
          <w:sz w:val="20"/>
          <w:szCs w:val="20"/>
          <w:lang w:val="ru-RU"/>
        </w:rPr>
        <w:t>ՊԿՀ</w:t>
      </w:r>
    </w:p>
    <w:p w:rsidR="005B2994" w:rsidRDefault="005B2994" w:rsidP="005B2994">
      <w:pPr>
        <w:rPr>
          <w:lang w:val="nl-NL"/>
        </w:rPr>
      </w:pPr>
    </w:p>
    <w:p w:rsidR="00E42A6A" w:rsidRPr="005B2994" w:rsidRDefault="00E42A6A">
      <w:pPr>
        <w:rPr>
          <w:lang w:val="af-ZA"/>
        </w:rPr>
      </w:pPr>
      <w:bookmarkStart w:id="0" w:name="_GoBack"/>
      <w:bookmarkEnd w:id="0"/>
    </w:p>
    <w:sectPr w:rsidR="00E42A6A" w:rsidRPr="005B2994" w:rsidSect="005B2994">
      <w:pgSz w:w="12240" w:h="15840"/>
      <w:pgMar w:top="18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5E" w:rsidRDefault="00D31F5E" w:rsidP="005B2994">
      <w:pPr>
        <w:spacing w:after="0" w:line="240" w:lineRule="auto"/>
      </w:pPr>
      <w:r>
        <w:separator/>
      </w:r>
    </w:p>
  </w:endnote>
  <w:endnote w:type="continuationSeparator" w:id="0">
    <w:p w:rsidR="00D31F5E" w:rsidRDefault="00D31F5E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5E" w:rsidRDefault="00D31F5E" w:rsidP="005B2994">
      <w:pPr>
        <w:spacing w:after="0" w:line="240" w:lineRule="auto"/>
      </w:pPr>
      <w:r>
        <w:separator/>
      </w:r>
    </w:p>
  </w:footnote>
  <w:footnote w:type="continuationSeparator" w:id="0">
    <w:p w:rsidR="00D31F5E" w:rsidRDefault="00D31F5E" w:rsidP="005B2994">
      <w:pPr>
        <w:spacing w:after="0" w:line="240" w:lineRule="auto"/>
      </w:pPr>
      <w:r>
        <w:continuationSeparator/>
      </w:r>
    </w:p>
  </w:footnote>
  <w:footnote w:id="1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Style w:val="a7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Style w:val="a7"/>
          <w:rFonts w:ascii="GHEA Grapalat" w:hAnsi="GHEA Grapalat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7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5B2994" w:rsidRDefault="005B2994" w:rsidP="005B299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994"/>
    <w:rsid w:val="005B2994"/>
    <w:rsid w:val="00643A26"/>
    <w:rsid w:val="00772191"/>
    <w:rsid w:val="007B3FE3"/>
    <w:rsid w:val="00A05033"/>
    <w:rsid w:val="00B95A6D"/>
    <w:rsid w:val="00C50BAA"/>
    <w:rsid w:val="00D31F5E"/>
    <w:rsid w:val="00E42A6A"/>
    <w:rsid w:val="00E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0987"/>
  <w15:docId w15:val="{17ADCE01-546B-42F6-B87A-E5CB3EB2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299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299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B29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29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B29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7</cp:revision>
  <dcterms:created xsi:type="dcterms:W3CDTF">2018-01-23T07:42:00Z</dcterms:created>
  <dcterms:modified xsi:type="dcterms:W3CDTF">2018-01-23T13:36:00Z</dcterms:modified>
</cp:coreProperties>
</file>