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7B0BD3">
        <w:rPr>
          <w:rFonts w:ascii="GHEA Grapalat" w:hAnsi="GHEA Grapalat"/>
          <w:i w:val="0"/>
          <w:lang w:val="hy-AM"/>
        </w:rPr>
        <w:t xml:space="preserve">հուլիսի </w:t>
      </w:r>
      <w:r w:rsidR="001B2F8C" w:rsidRPr="001B2F8C">
        <w:rPr>
          <w:rFonts w:ascii="GHEA Grapalat" w:hAnsi="GHEA Grapalat"/>
          <w:i w:val="0"/>
          <w:lang w:val="af-ZA"/>
        </w:rPr>
        <w:t>12</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1B2F8C">
        <w:rPr>
          <w:rFonts w:ascii="GHEA Grapalat" w:hAnsi="GHEA Grapalat"/>
          <w:b/>
          <w:i w:val="0"/>
          <w:color w:val="000000"/>
          <w:lang w:val="hy-AM"/>
        </w:rPr>
        <w:t>ԳՀԾՁԲ-ՀՎԿԱԿ-2024-38</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B0BD3">
        <w:rPr>
          <w:rFonts w:ascii="GHEA Grapalat" w:hAnsi="GHEA Grapalat"/>
          <w:b/>
          <w:i w:val="0"/>
          <w:lang w:val="hy-AM"/>
        </w:rPr>
        <w:t>ավտոտեխսպասարկման</w:t>
      </w:r>
      <w:r w:rsidR="00C4288F">
        <w:rPr>
          <w:rFonts w:ascii="GHEA Grapalat" w:hAnsi="GHEA Grapalat"/>
          <w:b/>
          <w:i w:val="0"/>
          <w:lang w:val="af-ZA"/>
        </w:rPr>
        <w:t xml:space="preserve"> ծառայությունների</w:t>
      </w:r>
      <w:r w:rsidR="00C4288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F46646"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F46646">
        <w:rPr>
          <w:rFonts w:ascii="GHEA Grapalat" w:hAnsi="GHEA Grapalat"/>
          <w:i w:val="0"/>
          <w:lang w:val="af-ZA"/>
        </w:rPr>
        <w:t xml:space="preserve">հաշված </w:t>
      </w:r>
      <w:r w:rsidR="004F43E9" w:rsidRPr="00F46646">
        <w:rPr>
          <w:rFonts w:ascii="GHEA Grapalat" w:hAnsi="GHEA Grapalat"/>
          <w:b/>
          <w:i w:val="0"/>
          <w:lang w:val="af-ZA"/>
        </w:rPr>
        <w:t>0</w:t>
      </w:r>
      <w:r w:rsidR="0031615D">
        <w:rPr>
          <w:rFonts w:ascii="GHEA Grapalat" w:hAnsi="GHEA Grapalat"/>
          <w:b/>
          <w:i w:val="0"/>
          <w:lang w:val="af-ZA"/>
        </w:rPr>
        <w:t>7</w:t>
      </w:r>
      <w:r w:rsidRPr="00F46646">
        <w:rPr>
          <w:rFonts w:ascii="GHEA Grapalat" w:hAnsi="GHEA Grapalat"/>
          <w:b/>
          <w:i w:val="0"/>
          <w:lang w:val="af-ZA"/>
        </w:rPr>
        <w:t xml:space="preserve">-րդ օրվա ժամը </w:t>
      </w:r>
      <w:r w:rsidR="008C55DD" w:rsidRPr="00F46646">
        <w:rPr>
          <w:rFonts w:ascii="GHEA Grapalat" w:hAnsi="GHEA Grapalat"/>
          <w:b/>
          <w:i w:val="0"/>
          <w:lang w:val="hy-AM"/>
        </w:rPr>
        <w:t>1</w:t>
      </w:r>
      <w:r w:rsidR="0024192C" w:rsidRPr="009A770C">
        <w:rPr>
          <w:rFonts w:ascii="GHEA Grapalat" w:hAnsi="GHEA Grapalat"/>
          <w:b/>
          <w:i w:val="0"/>
          <w:lang w:val="af-ZA"/>
        </w:rPr>
        <w:t>2</w:t>
      </w:r>
      <w:r w:rsidR="008C55DD" w:rsidRPr="00F46646">
        <w:rPr>
          <w:rFonts w:ascii="GHEA Grapalat" w:hAnsi="GHEA Grapalat"/>
          <w:b/>
          <w:i w:val="0"/>
          <w:lang w:val="hy-AM"/>
        </w:rPr>
        <w:t>:30</w:t>
      </w:r>
      <w:r w:rsidRPr="00F46646">
        <w:rPr>
          <w:rFonts w:ascii="GHEA Grapalat" w:hAnsi="GHEA Grapalat"/>
          <w:b/>
          <w:i w:val="0"/>
          <w:lang w:val="af-ZA"/>
        </w:rPr>
        <w:t>-ը</w:t>
      </w:r>
      <w:r w:rsidRPr="00F46646">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F46646">
        <w:rPr>
          <w:rFonts w:ascii="GHEA Grapalat" w:hAnsi="GHEA Grapalat"/>
          <w:i w:val="0"/>
          <w:lang w:val="af-ZA"/>
        </w:rPr>
        <w:t xml:space="preserve">Հայտերի բացումը տեղի կունենա </w:t>
      </w:r>
      <w:r w:rsidR="00EA545E" w:rsidRPr="00F46646">
        <w:rPr>
          <w:rFonts w:ascii="GHEA Grapalat" w:hAnsi="GHEA Grapalat"/>
          <w:b/>
          <w:i w:val="0"/>
          <w:lang w:val="hy-AM"/>
        </w:rPr>
        <w:t>ք. Երևան, Հերացի, 12</w:t>
      </w:r>
      <w:r w:rsidR="00EA545E" w:rsidRPr="00F46646">
        <w:rPr>
          <w:rFonts w:ascii="GHEA Grapalat" w:hAnsi="GHEA Grapalat"/>
          <w:i w:val="0"/>
          <w:lang w:val="af-ZA"/>
        </w:rPr>
        <w:t xml:space="preserve"> հասցեում,</w:t>
      </w:r>
      <w:r w:rsidR="00EA545E" w:rsidRPr="00F46646">
        <w:rPr>
          <w:rFonts w:ascii="GHEA Grapalat" w:hAnsi="GHEA Grapalat"/>
          <w:i w:val="0"/>
          <w:lang w:val="hy-AM"/>
        </w:rPr>
        <w:t xml:space="preserve"> </w:t>
      </w:r>
      <w:r w:rsidR="00EA545E" w:rsidRPr="00F46646">
        <w:rPr>
          <w:rFonts w:ascii="GHEA Grapalat" w:hAnsi="GHEA Grapalat"/>
          <w:b/>
          <w:i w:val="0"/>
          <w:lang w:val="hy-AM"/>
        </w:rPr>
        <w:t>202</w:t>
      </w:r>
      <w:r w:rsidR="00917A45" w:rsidRPr="00F46646">
        <w:rPr>
          <w:rFonts w:ascii="GHEA Grapalat" w:hAnsi="GHEA Grapalat"/>
          <w:b/>
          <w:i w:val="0"/>
          <w:lang w:val="hy-AM"/>
        </w:rPr>
        <w:t>4</w:t>
      </w:r>
      <w:r w:rsidR="00EA545E" w:rsidRPr="00F46646">
        <w:rPr>
          <w:rFonts w:ascii="GHEA Grapalat" w:hAnsi="GHEA Grapalat"/>
          <w:b/>
          <w:i w:val="0"/>
          <w:lang w:val="hy-AM"/>
        </w:rPr>
        <w:t xml:space="preserve"> թվականի </w:t>
      </w:r>
      <w:r w:rsidR="00D87DBA" w:rsidRPr="00F46646">
        <w:rPr>
          <w:rFonts w:ascii="GHEA Grapalat" w:hAnsi="GHEA Grapalat"/>
          <w:b/>
          <w:i w:val="0"/>
          <w:lang w:val="hy-AM"/>
        </w:rPr>
        <w:t xml:space="preserve">հուլիսի </w:t>
      </w:r>
      <w:r w:rsidR="00F968D7" w:rsidRPr="00F46646">
        <w:rPr>
          <w:rFonts w:ascii="GHEA Grapalat" w:hAnsi="GHEA Grapalat"/>
          <w:b/>
          <w:i w:val="0"/>
          <w:lang w:val="hy-AM"/>
        </w:rPr>
        <w:t>1</w:t>
      </w:r>
      <w:r w:rsidR="001B2F8C">
        <w:rPr>
          <w:rFonts w:ascii="GHEA Grapalat" w:hAnsi="GHEA Grapalat"/>
          <w:b/>
          <w:i w:val="0"/>
          <w:lang w:val="af-ZA"/>
        </w:rPr>
        <w:t>9</w:t>
      </w:r>
      <w:r w:rsidRPr="00F46646">
        <w:rPr>
          <w:rFonts w:ascii="GHEA Grapalat" w:hAnsi="GHEA Grapalat"/>
          <w:b/>
          <w:i w:val="0"/>
          <w:lang w:val="af-ZA"/>
        </w:rPr>
        <w:t xml:space="preserve">-ին ժամը  </w:t>
      </w:r>
      <w:r w:rsidR="00EA545E" w:rsidRPr="00F46646">
        <w:rPr>
          <w:rFonts w:ascii="GHEA Grapalat" w:hAnsi="GHEA Grapalat"/>
          <w:b/>
          <w:i w:val="0"/>
          <w:lang w:val="hy-AM"/>
        </w:rPr>
        <w:t>1</w:t>
      </w:r>
      <w:r w:rsidR="009A770C" w:rsidRPr="00563C78">
        <w:rPr>
          <w:rFonts w:ascii="GHEA Grapalat" w:hAnsi="GHEA Grapalat"/>
          <w:b/>
          <w:i w:val="0"/>
          <w:lang w:val="af-ZA"/>
        </w:rPr>
        <w:t>2</w:t>
      </w:r>
      <w:r w:rsidR="00EA545E" w:rsidRPr="00F46646">
        <w:rPr>
          <w:rFonts w:ascii="GHEA Grapalat" w:hAnsi="GHEA Grapalat"/>
          <w:b/>
          <w:i w:val="0"/>
          <w:lang w:val="hy-AM"/>
        </w:rPr>
        <w:t>:30</w:t>
      </w:r>
      <w:r w:rsidRPr="00F46646">
        <w:rPr>
          <w:rFonts w:ascii="GHEA Grapalat" w:hAnsi="GHEA Grapalat"/>
          <w:b/>
          <w:i w:val="0"/>
          <w:lang w:val="af-ZA"/>
        </w:rPr>
        <w:t>-ին</w:t>
      </w:r>
      <w:r w:rsidRPr="00F46646">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1B2F8C">
        <w:rPr>
          <w:rFonts w:ascii="GHEA Grapalat" w:hAnsi="GHEA Grapalat"/>
          <w:b/>
          <w:color w:val="000000"/>
          <w:sz w:val="20"/>
          <w:szCs w:val="20"/>
          <w:lang w:val="hy-AM"/>
        </w:rPr>
        <w:t>ԳՀԾՁԲ-ՀՎԿԱԿ-2024-38</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2369A2">
        <w:rPr>
          <w:rFonts w:ascii="GHEA Grapalat" w:hAnsi="GHEA Grapalat" w:cs="Times Armenian"/>
          <w:color w:val="000000"/>
          <w:sz w:val="20"/>
          <w:szCs w:val="20"/>
          <w:lang w:val="hy-AM"/>
        </w:rPr>
        <w:t xml:space="preserve">հուլիսի </w:t>
      </w:r>
      <w:r w:rsidR="001B2F8C">
        <w:rPr>
          <w:rFonts w:ascii="GHEA Grapalat" w:hAnsi="GHEA Grapalat" w:cs="Times Armenian"/>
          <w:color w:val="000000"/>
          <w:sz w:val="20"/>
          <w:szCs w:val="20"/>
          <w:lang w:val="en-GB"/>
        </w:rPr>
        <w:t>12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2369A2">
        <w:rPr>
          <w:rFonts w:ascii="GHEA Grapalat" w:hAnsi="GHEA Grapalat"/>
          <w:b/>
          <w:lang w:val="hy-AM"/>
        </w:rPr>
        <w:t>ԱՎՏՈՏԵԽՍՊԱՍԱՐԿՄԱՆ</w:t>
      </w:r>
      <w:r>
        <w:rPr>
          <w:rFonts w:ascii="GHEA Grapalat" w:hAnsi="GHEA Grapalat"/>
          <w:b/>
          <w:lang w:val="af-ZA"/>
        </w:rPr>
        <w:t xml:space="preserve"> 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1304AC" w:rsidRDefault="008F15A1" w:rsidP="008F15A1">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1636D1" w:rsidRPr="00D87DBA"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2369A2">
        <w:rPr>
          <w:rFonts w:ascii="GHEA Grapalat" w:hAnsi="GHEA Grapalat"/>
          <w:b/>
          <w:sz w:val="20"/>
          <w:szCs w:val="20"/>
          <w:lang w:val="hy-AM"/>
        </w:rPr>
        <w:t>ԱՎՏՈՏԵԽՍՊԱՍԱՐԿՄԱՆ</w:t>
      </w:r>
      <w:r w:rsidRPr="002924DB">
        <w:rPr>
          <w:rFonts w:ascii="GHEA Grapalat" w:hAnsi="GHEA Grapalat"/>
          <w:b/>
          <w:sz w:val="20"/>
          <w:szCs w:val="20"/>
          <w:lang w:val="af-ZA"/>
        </w:rPr>
        <w:t xml:space="preserve"> 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ՆՊԱՏԱԿՈՎ</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ՀԱՅՏԱՐԱՐՎԱԾ</w:t>
      </w:r>
      <w:r w:rsidR="00B8734B"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ԳՆԱՆՇՄԱՆ</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ՀԱՐՑՄԱՆ</w:t>
      </w:r>
      <w:r w:rsidR="00B8734B" w:rsidRPr="00772E24">
        <w:rPr>
          <w:rFonts w:ascii="GHEA Grapalat" w:hAnsi="GHEA Grapalat" w:cs="Sylfaen"/>
          <w:b/>
          <w:color w:val="000000"/>
          <w:lang w:val="hy-AM"/>
        </w:rPr>
        <w:t xml:space="preserve"> </w:t>
      </w:r>
      <w:r w:rsidR="00B8734B"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1B2F8C">
        <w:rPr>
          <w:rFonts w:ascii="GHEA Grapalat" w:hAnsi="GHEA Grapalat"/>
          <w:b/>
          <w:color w:val="000000"/>
          <w:sz w:val="20"/>
          <w:szCs w:val="20"/>
          <w:lang w:val="hy-AM"/>
        </w:rPr>
        <w:t>ԳՀԾՁԲ-ՀՎԿԱԿ-2024-38</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00751E">
        <w:rPr>
          <w:rFonts w:ascii="GHEA Grapalat" w:hAnsi="GHEA Grapalat"/>
          <w:b/>
          <w:i w:val="0"/>
          <w:lang w:val="hy-AM"/>
        </w:rPr>
        <w:t>ավտոտեխսպասա</w:t>
      </w:r>
      <w:r w:rsidR="00163256">
        <w:rPr>
          <w:rFonts w:ascii="GHEA Grapalat" w:hAnsi="GHEA Grapalat"/>
          <w:b/>
          <w:i w:val="0"/>
          <w:lang w:val="hy-AM"/>
        </w:rPr>
        <w:t>րկման</w:t>
      </w:r>
      <w:r w:rsidR="00850793" w:rsidRPr="00850793">
        <w:rPr>
          <w:rFonts w:ascii="GHEA Grapalat" w:hAnsi="GHEA Grapalat"/>
          <w:i w:val="0"/>
          <w:lang w:val="af-ZA"/>
        </w:rPr>
        <w:t xml:space="preserve"> </w:t>
      </w:r>
      <w:r w:rsidR="00850793" w:rsidRPr="00850793">
        <w:rPr>
          <w:rFonts w:ascii="GHEA Grapalat" w:hAnsi="GHEA Grapalat"/>
          <w:b/>
          <w:i w:val="0"/>
          <w:lang w:val="hy-AM"/>
        </w:rPr>
        <w:t>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1757B5">
        <w:rPr>
          <w:rFonts w:ascii="GHEA Grapalat" w:hAnsi="GHEA Grapalat"/>
          <w:b/>
          <w:i w:val="0"/>
          <w:color w:val="000000"/>
          <w:lang w:val="en-GB"/>
        </w:rPr>
        <w:t>8</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չափաբաժին</w:t>
      </w:r>
      <w:r w:rsidR="008F49D9" w:rsidRPr="00772E24">
        <w:rPr>
          <w:rFonts w:ascii="GHEA Grapalat" w:hAnsi="GHEA Grapalat" w:cs="Sylfaen"/>
          <w:b/>
          <w:i w:val="0"/>
          <w:color w:val="000000"/>
          <w:lang w:val="hy-AM"/>
        </w:rPr>
        <w:t>ն</w:t>
      </w:r>
      <w:r w:rsidR="008F49D9" w:rsidRPr="00772E24">
        <w:rPr>
          <w:rFonts w:ascii="GHEA Grapalat" w:hAnsi="GHEA Grapalat" w:cs="Sylfaen"/>
          <w:b/>
          <w:i w:val="0"/>
          <w:color w:val="000000"/>
        </w:rPr>
        <w:t>երում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1</w:t>
            </w:r>
          </w:p>
        </w:tc>
        <w:tc>
          <w:tcPr>
            <w:tcW w:w="1418" w:type="dxa"/>
            <w:vAlign w:val="center"/>
          </w:tcPr>
          <w:p w:rsidR="0000751E" w:rsidRPr="001757B5" w:rsidRDefault="00B72145"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4,179,100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3</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2</w:t>
            </w:r>
          </w:p>
        </w:tc>
        <w:tc>
          <w:tcPr>
            <w:tcW w:w="1418" w:type="dxa"/>
            <w:vAlign w:val="center"/>
          </w:tcPr>
          <w:p w:rsidR="0000751E" w:rsidRPr="001757B5" w:rsidRDefault="00B72145"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6,294,350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4</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3</w:t>
            </w:r>
          </w:p>
        </w:tc>
        <w:tc>
          <w:tcPr>
            <w:tcW w:w="1418" w:type="dxa"/>
            <w:vAlign w:val="center"/>
          </w:tcPr>
          <w:p w:rsidR="0000751E" w:rsidRPr="001757B5" w:rsidRDefault="00904B6A"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7,774,200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6</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4</w:t>
            </w:r>
          </w:p>
        </w:tc>
        <w:tc>
          <w:tcPr>
            <w:tcW w:w="1418" w:type="dxa"/>
            <w:vAlign w:val="center"/>
          </w:tcPr>
          <w:p w:rsidR="0000751E" w:rsidRPr="001757B5" w:rsidRDefault="001757B5" w:rsidP="001757B5">
            <w:pPr>
              <w:jc w:val="center"/>
              <w:rPr>
                <w:rFonts w:ascii="GHEA Grapalat" w:hAnsi="GHEA Grapalat"/>
                <w:bCs/>
                <w:color w:val="000000"/>
                <w:sz w:val="16"/>
                <w:szCs w:val="16"/>
              </w:rPr>
            </w:pPr>
            <w:r w:rsidRPr="001757B5">
              <w:rPr>
                <w:rFonts w:ascii="GHEA Grapalat" w:hAnsi="GHEA Grapalat"/>
                <w:bCs/>
                <w:color w:val="000000"/>
                <w:sz w:val="16"/>
                <w:szCs w:val="16"/>
              </w:rPr>
              <w:t>21,776,832</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13</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5</w:t>
            </w:r>
          </w:p>
        </w:tc>
        <w:tc>
          <w:tcPr>
            <w:tcW w:w="1418" w:type="dxa"/>
            <w:vAlign w:val="center"/>
          </w:tcPr>
          <w:p w:rsidR="0000751E" w:rsidRPr="001757B5" w:rsidRDefault="001C7A3A"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20,188,020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14</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6</w:t>
            </w:r>
          </w:p>
        </w:tc>
        <w:tc>
          <w:tcPr>
            <w:tcW w:w="1418" w:type="dxa"/>
            <w:vAlign w:val="center"/>
          </w:tcPr>
          <w:p w:rsidR="0000751E" w:rsidRPr="001757B5" w:rsidRDefault="008546F8"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8,872,150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18</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7</w:t>
            </w:r>
          </w:p>
        </w:tc>
        <w:tc>
          <w:tcPr>
            <w:tcW w:w="1418" w:type="dxa"/>
            <w:vAlign w:val="center"/>
          </w:tcPr>
          <w:p w:rsidR="0000751E" w:rsidRPr="001757B5" w:rsidRDefault="008546F8"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8,847,100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19</w:t>
            </w:r>
          </w:p>
        </w:tc>
      </w:tr>
      <w:tr w:rsidR="0000751E" w:rsidRPr="00E829C3" w:rsidTr="002E41F4">
        <w:tc>
          <w:tcPr>
            <w:tcW w:w="1701" w:type="dxa"/>
            <w:vAlign w:val="center"/>
          </w:tcPr>
          <w:p w:rsidR="0000751E" w:rsidRPr="00A73B2A" w:rsidRDefault="00A73B2A" w:rsidP="00EF3662">
            <w:pPr>
              <w:pStyle w:val="23"/>
              <w:spacing w:line="240" w:lineRule="auto"/>
              <w:ind w:firstLine="0"/>
              <w:jc w:val="center"/>
              <w:rPr>
                <w:rFonts w:ascii="GHEA Grapalat" w:hAnsi="GHEA Grapalat"/>
                <w:sz w:val="16"/>
                <w:lang w:val="en-GB"/>
              </w:rPr>
            </w:pPr>
            <w:r>
              <w:rPr>
                <w:rFonts w:ascii="GHEA Grapalat" w:hAnsi="GHEA Grapalat"/>
                <w:sz w:val="16"/>
                <w:lang w:val="en-GB"/>
              </w:rPr>
              <w:t>8</w:t>
            </w:r>
          </w:p>
        </w:tc>
        <w:tc>
          <w:tcPr>
            <w:tcW w:w="1418" w:type="dxa"/>
            <w:vAlign w:val="center"/>
          </w:tcPr>
          <w:p w:rsidR="0000751E" w:rsidRPr="001757B5" w:rsidRDefault="008546F8" w:rsidP="002E41F4">
            <w:pPr>
              <w:jc w:val="center"/>
              <w:rPr>
                <w:rFonts w:ascii="GHEA Grapalat" w:hAnsi="GHEA Grapalat"/>
                <w:color w:val="000000"/>
                <w:sz w:val="16"/>
                <w:szCs w:val="16"/>
                <w:lang w:val="ru-RU"/>
              </w:rPr>
            </w:pPr>
            <w:r w:rsidRPr="001757B5">
              <w:rPr>
                <w:rFonts w:ascii="GHEA Grapalat" w:hAnsi="GHEA Grapalat"/>
                <w:color w:val="000000"/>
                <w:sz w:val="16"/>
                <w:szCs w:val="16"/>
                <w:lang w:val="ru-RU"/>
              </w:rPr>
              <w:t>17,744,700</w:t>
            </w:r>
          </w:p>
        </w:tc>
        <w:tc>
          <w:tcPr>
            <w:tcW w:w="7231" w:type="dxa"/>
            <w:vAlign w:val="center"/>
          </w:tcPr>
          <w:p w:rsidR="0000751E" w:rsidRPr="001757B5" w:rsidRDefault="0000751E" w:rsidP="0000751E">
            <w:pPr>
              <w:rPr>
                <w:rFonts w:ascii="GHEA Grapalat" w:hAnsi="GHEA Grapalat"/>
                <w:color w:val="000000"/>
                <w:sz w:val="16"/>
                <w:szCs w:val="16"/>
              </w:rPr>
            </w:pPr>
            <w:r w:rsidRPr="001757B5">
              <w:rPr>
                <w:rFonts w:ascii="GHEA Grapalat" w:hAnsi="GHEA Grapalat"/>
                <w:color w:val="000000"/>
                <w:sz w:val="16"/>
                <w:szCs w:val="16"/>
              </w:rPr>
              <w:t>Ավտոտեխսպասարկման ծառայություններ 20</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46646" w:rsidRPr="00F46646">
        <w:rPr>
          <w:rFonts w:ascii="GHEA Grapalat" w:hAnsi="GHEA Grapalat" w:cs="Sylfaen"/>
          <w:b/>
          <w:szCs w:val="24"/>
          <w:lang w:val="hy-AM"/>
        </w:rPr>
        <w:t>0</w:t>
      </w:r>
      <w:r w:rsidR="0031615D" w:rsidRPr="0031615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563C78" w:rsidRPr="00563C78">
        <w:rPr>
          <w:rFonts w:ascii="GHEA Grapalat" w:hAnsi="GHEA Grapalat" w:cs="Sylfaen"/>
          <w:b/>
          <w:szCs w:val="24"/>
          <w:lang w:val="hy-AM"/>
        </w:rPr>
        <w:t>2</w:t>
      </w:r>
      <w:r w:rsidR="008072C3" w:rsidRPr="008072C3">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es-ES" w:eastAsia="en-US"/>
        </w:rPr>
        <w:t xml:space="preserve">բ) </w:t>
      </w:r>
      <w:r w:rsidRPr="00B47BF9">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B47BF9">
        <w:rPr>
          <w:rFonts w:ascii="GHEA Grapalat" w:hAnsi="GHEA Grapalat" w:cs="Sylfaen"/>
          <w:b/>
          <w:sz w:val="20"/>
          <w:szCs w:val="24"/>
          <w:lang w:eastAsia="en-US"/>
        </w:rPr>
        <w:t>սույն</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հրավերով սահմանվ</w:t>
      </w:r>
      <w:r w:rsidRPr="00B47BF9">
        <w:rPr>
          <w:rFonts w:ascii="GHEA Grapalat" w:hAnsi="GHEA Grapalat" w:cs="Sylfaen"/>
          <w:b/>
          <w:sz w:val="20"/>
          <w:szCs w:val="24"/>
          <w:lang w:eastAsia="en-US"/>
        </w:rPr>
        <w:t>ած</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B47BF9">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ՄԳ-ն ընտրված մասնակցի առաջարկած հանրագումարային գինն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Ծ-ն մատուցված ծառայության առավելագույն միավորի գինն է</w:t>
      </w:r>
    </w:p>
    <w:p w:rsidR="00337F3C" w:rsidRPr="00B47BF9" w:rsidRDefault="00337F3C" w:rsidP="00337F3C">
      <w:pPr>
        <w:pStyle w:val="norm"/>
        <w:spacing w:line="240" w:lineRule="auto"/>
        <w:rPr>
          <w:rFonts w:ascii="GHEA Grapalat" w:hAnsi="GHEA Grapalat" w:cs="Sylfaen"/>
          <w:b/>
          <w:sz w:val="20"/>
          <w:szCs w:val="24"/>
          <w:vertAlign w:val="superscript"/>
          <w:lang w:val="hy-AM" w:eastAsia="en-US"/>
        </w:rPr>
      </w:pPr>
      <w:r w:rsidRPr="00B47BF9">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FD78D0" w:rsidRPr="00FD78D0">
        <w:rPr>
          <w:rFonts w:ascii="GHEA Grapalat" w:hAnsi="GHEA Grapalat" w:cs="Sylfaen"/>
          <w:b/>
          <w:szCs w:val="24"/>
        </w:rPr>
        <w:t>0</w:t>
      </w:r>
      <w:r w:rsidR="0031615D">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563C78" w:rsidRPr="00B87648">
        <w:rPr>
          <w:rFonts w:ascii="GHEA Grapalat" w:hAnsi="GHEA Grapalat" w:cs="Sylfaen"/>
          <w:b/>
          <w:szCs w:val="24"/>
        </w:rPr>
        <w:t>2</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1B2F8C">
        <w:rPr>
          <w:rFonts w:ascii="GHEA Grapalat" w:hAnsi="GHEA Grapalat"/>
          <w:color w:val="000000"/>
          <w:sz w:val="20"/>
          <w:szCs w:val="20"/>
          <w:lang w:val="hy-AM"/>
        </w:rPr>
        <w:t>ԳՀԾՁԲ-ՀՎԿԱԿ-2024-38</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B2F8C">
        <w:rPr>
          <w:rFonts w:ascii="GHEA Grapalat" w:hAnsi="GHEA Grapalat"/>
          <w:color w:val="000000"/>
          <w:sz w:val="20"/>
          <w:szCs w:val="20"/>
          <w:lang w:val="hy-AM"/>
        </w:rPr>
        <w:t>ԳՀԾՁԲ-ՀՎԿԱԿ-2024-38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B2F8C">
        <w:rPr>
          <w:rFonts w:ascii="GHEA Grapalat" w:hAnsi="GHEA Grapalat"/>
          <w:color w:val="000000"/>
          <w:sz w:val="20"/>
          <w:szCs w:val="20"/>
          <w:lang w:val="hy-AM"/>
        </w:rPr>
        <w:t>ԳՀԾՁԲ-ՀՎԿԱԿ-2024-38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1B2F8C">
        <w:rPr>
          <w:rFonts w:ascii="GHEA Grapalat" w:hAnsi="GHEA Grapalat"/>
          <w:b/>
          <w:color w:val="000000"/>
          <w:sz w:val="20"/>
          <w:szCs w:val="20"/>
          <w:lang w:val="hy-AM"/>
        </w:rPr>
        <w:t>ԳՀԾՁԲ-ՀՎԿԱԿ-2024-38</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1B2F8C"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B2F8C"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1B2F8C"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1B2F8C"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1B2F8C">
        <w:rPr>
          <w:rFonts w:ascii="GHEA Grapalat" w:hAnsi="GHEA Grapalat"/>
          <w:b/>
          <w:color w:val="000000"/>
          <w:sz w:val="20"/>
          <w:szCs w:val="20"/>
          <w:lang w:val="hy-AM"/>
        </w:rPr>
        <w:t>ԳՀԾՁԲ-ՀՎԿԱԿ-2024-38</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B2F8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B2F8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B2F8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B2F8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1B2F8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1B2F8C">
        <w:rPr>
          <w:rFonts w:ascii="GHEA Grapalat" w:hAnsi="GHEA Grapalat"/>
          <w:b/>
          <w:color w:val="000000"/>
          <w:sz w:val="20"/>
          <w:szCs w:val="20"/>
          <w:lang w:val="hy-AM"/>
        </w:rPr>
        <w:t>ԳՀԾՁԲ-ՀՎԿԱԿ-2024-38</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B2F8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B2F8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B2F8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B2F8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1B2F8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B2F8C">
        <w:rPr>
          <w:rFonts w:ascii="GHEA Grapalat" w:hAnsi="GHEA Grapalat"/>
          <w:b/>
          <w:color w:val="000000"/>
          <w:lang w:val="hy-AM"/>
        </w:rPr>
        <w:t>ԳՀԾՁԲ-ՀՎԿԱԿ-2024-38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093F72">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093F72">
        <w:rPr>
          <w:rFonts w:ascii="GHEA Grapalat" w:hAnsi="GHEA Grapalat"/>
          <w:b/>
          <w:sz w:val="20"/>
          <w:szCs w:val="20"/>
          <w:lang w:val="hy-AM"/>
        </w:rPr>
        <w:t>ավտոտեխսպասարկման</w:t>
      </w:r>
      <w:r w:rsidR="008072DD" w:rsidRPr="008072DD">
        <w:rPr>
          <w:rFonts w:ascii="GHEA Grapalat" w:hAnsi="GHEA Grapalat"/>
          <w:b/>
          <w:sz w:val="20"/>
          <w:szCs w:val="20"/>
          <w:lang w:val="af-ZA"/>
        </w:rPr>
        <w:t xml:space="preserve">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C1567" w:rsidRPr="00681B70" w:rsidTr="00FC1567">
        <w:trPr>
          <w:trHeight w:val="604"/>
        </w:trPr>
        <w:tc>
          <w:tcPr>
            <w:tcW w:w="1110" w:type="dxa"/>
            <w:noWrap/>
            <w:vAlign w:val="center"/>
            <w:hideMark/>
          </w:tcPr>
          <w:p w:rsidR="00FC1567" w:rsidRPr="00681B70" w:rsidRDefault="00FC1567" w:rsidP="00FC1567">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FC1567" w:rsidRPr="00681B70" w:rsidRDefault="00FC1567" w:rsidP="00FC1567">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FC1567" w:rsidRPr="00681B70" w:rsidRDefault="00FC1567" w:rsidP="00FC1567">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E036B6" w:rsidRPr="00ED2AF6" w:rsidTr="0022621F">
        <w:trPr>
          <w:trHeight w:hRule="exact" w:val="284"/>
        </w:trPr>
        <w:tc>
          <w:tcPr>
            <w:tcW w:w="1110" w:type="dxa"/>
            <w:vAlign w:val="center"/>
            <w:hideMark/>
          </w:tcPr>
          <w:p w:rsidR="00E036B6" w:rsidRPr="00C76E34"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1</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3</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350,000</w:t>
            </w:r>
          </w:p>
        </w:tc>
      </w:tr>
      <w:tr w:rsidR="00E036B6" w:rsidRPr="007D619F" w:rsidTr="0022621F">
        <w:trPr>
          <w:trHeight w:hRule="exact" w:val="284"/>
        </w:trPr>
        <w:tc>
          <w:tcPr>
            <w:tcW w:w="1110" w:type="dxa"/>
            <w:vAlign w:val="center"/>
            <w:hideMark/>
          </w:tcPr>
          <w:p w:rsidR="00E036B6" w:rsidRPr="00C76E34"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2</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4</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350,000</w:t>
            </w:r>
          </w:p>
        </w:tc>
      </w:tr>
      <w:tr w:rsidR="00E036B6" w:rsidRPr="007D619F" w:rsidTr="0022621F">
        <w:trPr>
          <w:trHeight w:hRule="exact" w:val="284"/>
        </w:trPr>
        <w:tc>
          <w:tcPr>
            <w:tcW w:w="1110" w:type="dxa"/>
            <w:vAlign w:val="center"/>
            <w:hideMark/>
          </w:tcPr>
          <w:p w:rsidR="00E036B6" w:rsidRPr="00C76E34"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3</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6</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700,000</w:t>
            </w:r>
          </w:p>
        </w:tc>
      </w:tr>
      <w:tr w:rsidR="00E036B6" w:rsidRPr="007D619F" w:rsidTr="00E036B6">
        <w:trPr>
          <w:trHeight w:hRule="exact" w:val="284"/>
        </w:trPr>
        <w:tc>
          <w:tcPr>
            <w:tcW w:w="1110" w:type="dxa"/>
            <w:vAlign w:val="center"/>
            <w:hideMark/>
          </w:tcPr>
          <w:p w:rsidR="00E036B6"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4</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13</w:t>
            </w:r>
          </w:p>
        </w:tc>
        <w:tc>
          <w:tcPr>
            <w:tcW w:w="3260" w:type="dxa"/>
            <w:vAlign w:val="bottom"/>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600,000</w:t>
            </w:r>
          </w:p>
        </w:tc>
      </w:tr>
      <w:tr w:rsidR="00E036B6" w:rsidRPr="007D619F" w:rsidTr="00E036B6">
        <w:trPr>
          <w:trHeight w:hRule="exact" w:val="284"/>
        </w:trPr>
        <w:tc>
          <w:tcPr>
            <w:tcW w:w="1110" w:type="dxa"/>
            <w:vAlign w:val="center"/>
            <w:hideMark/>
          </w:tcPr>
          <w:p w:rsidR="00E036B6"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5</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14</w:t>
            </w:r>
          </w:p>
        </w:tc>
        <w:tc>
          <w:tcPr>
            <w:tcW w:w="3260" w:type="dxa"/>
            <w:vAlign w:val="bottom"/>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600,000</w:t>
            </w:r>
          </w:p>
        </w:tc>
      </w:tr>
      <w:tr w:rsidR="00E036B6" w:rsidRPr="007D619F" w:rsidTr="0022621F">
        <w:trPr>
          <w:trHeight w:hRule="exact" w:val="284"/>
        </w:trPr>
        <w:tc>
          <w:tcPr>
            <w:tcW w:w="1110" w:type="dxa"/>
            <w:vAlign w:val="center"/>
            <w:hideMark/>
          </w:tcPr>
          <w:p w:rsidR="00E036B6" w:rsidRPr="00B87648"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6</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18</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1,000,000</w:t>
            </w:r>
          </w:p>
        </w:tc>
      </w:tr>
      <w:tr w:rsidR="00E036B6" w:rsidRPr="007D619F" w:rsidTr="0022621F">
        <w:trPr>
          <w:trHeight w:hRule="exact" w:val="284"/>
        </w:trPr>
        <w:tc>
          <w:tcPr>
            <w:tcW w:w="1110" w:type="dxa"/>
            <w:vAlign w:val="center"/>
            <w:hideMark/>
          </w:tcPr>
          <w:p w:rsidR="00E036B6" w:rsidRPr="00B87648"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7</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19</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1,000,000</w:t>
            </w:r>
          </w:p>
        </w:tc>
      </w:tr>
      <w:tr w:rsidR="00E036B6" w:rsidRPr="007D619F" w:rsidTr="0022621F">
        <w:trPr>
          <w:trHeight w:hRule="exact" w:val="284"/>
        </w:trPr>
        <w:tc>
          <w:tcPr>
            <w:tcW w:w="1110" w:type="dxa"/>
            <w:vAlign w:val="center"/>
            <w:hideMark/>
          </w:tcPr>
          <w:p w:rsidR="00E036B6" w:rsidRPr="00B87648" w:rsidRDefault="00B87648" w:rsidP="00FC1567">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vAlign w:val="center"/>
            <w:hideMark/>
          </w:tcPr>
          <w:p w:rsidR="00E036B6" w:rsidRDefault="00E036B6">
            <w:pPr>
              <w:jc w:val="center"/>
              <w:rPr>
                <w:rFonts w:ascii="GHEA Grapalat" w:hAnsi="GHEA Grapalat"/>
                <w:color w:val="000000"/>
                <w:sz w:val="20"/>
                <w:szCs w:val="20"/>
              </w:rPr>
            </w:pPr>
            <w:r>
              <w:rPr>
                <w:rFonts w:ascii="GHEA Grapalat" w:hAnsi="GHEA Grapalat"/>
                <w:color w:val="000000"/>
                <w:sz w:val="20"/>
                <w:szCs w:val="20"/>
              </w:rPr>
              <w:t>Ավտոտեխսպասարկման ծառայություններ 20</w:t>
            </w:r>
          </w:p>
        </w:tc>
        <w:tc>
          <w:tcPr>
            <w:tcW w:w="3260" w:type="dxa"/>
            <w:vAlign w:val="center"/>
            <w:hideMark/>
          </w:tcPr>
          <w:p w:rsidR="00E036B6" w:rsidRPr="00E036B6" w:rsidRDefault="00E036B6">
            <w:pPr>
              <w:jc w:val="center"/>
              <w:rPr>
                <w:rFonts w:ascii="GHEA Grapalat" w:hAnsi="GHEA Grapalat"/>
                <w:bCs/>
                <w:color w:val="000000"/>
                <w:sz w:val="20"/>
                <w:szCs w:val="20"/>
              </w:rPr>
            </w:pPr>
            <w:r w:rsidRPr="00E036B6">
              <w:rPr>
                <w:rFonts w:ascii="GHEA Grapalat" w:hAnsi="GHEA Grapalat"/>
                <w:bCs/>
                <w:color w:val="000000"/>
                <w:sz w:val="20"/>
                <w:szCs w:val="20"/>
              </w:rPr>
              <w:t>1,500,000</w:t>
            </w:r>
          </w:p>
        </w:tc>
      </w:tr>
    </w:tbl>
    <w:p w:rsidR="00093F72" w:rsidRDefault="00093F72"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FC1567" w:rsidRPr="00DA3484" w:rsidRDefault="00FC1567" w:rsidP="00FC1567">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C12874" w:rsidRPr="00064ADD">
        <w:rPr>
          <w:rFonts w:ascii="GHEA Grapalat" w:hAnsi="GHEA Grapalat" w:cs="Times Armenian"/>
          <w:sz w:val="20"/>
          <w:lang w:val="hy-AM"/>
        </w:rPr>
        <w:t>N 1</w:t>
      </w:r>
      <w:r w:rsidR="00C12874">
        <w:rPr>
          <w:rFonts w:ascii="GHEA Grapalat" w:hAnsi="GHEA Grapalat" w:cs="Times Armenian"/>
          <w:sz w:val="20"/>
          <w:lang w:val="hy-AM"/>
        </w:rPr>
        <w:t>.1-1.</w:t>
      </w:r>
      <w:r w:rsidR="00B87648">
        <w:rPr>
          <w:rFonts w:ascii="GHEA Grapalat" w:hAnsi="GHEA Grapalat" w:cs="Times Armenian"/>
          <w:sz w:val="20"/>
          <w:lang w:val="en-GB"/>
        </w:rPr>
        <w:t>3</w:t>
      </w:r>
      <w:r w:rsidR="00C1287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00C12874">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166422" w:rsidRDefault="007678FA" w:rsidP="007678FA">
      <w:pPr>
        <w:ind w:firstLine="567"/>
        <w:jc w:val="both"/>
        <w:rPr>
          <w:rFonts w:ascii="GHEA Grapalat" w:hAnsi="GHEA Grapalat"/>
          <w:b/>
          <w:sz w:val="20"/>
          <w:szCs w:val="20"/>
          <w:vertAlign w:val="superscript"/>
          <w:lang w:val="hy-AM" w:eastAsia="ru-RU"/>
        </w:rPr>
      </w:pPr>
      <w:r w:rsidRPr="00166422">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166422">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166422">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166422">
        <w:rPr>
          <w:rFonts w:ascii="GHEA Grapalat" w:hAnsi="GHEA Grapalat"/>
          <w:b/>
          <w:sz w:val="20"/>
          <w:szCs w:val="20"/>
          <w:lang w:val="hy-AM" w:eastAsia="ru-RU"/>
        </w:rPr>
        <w:t>քսանհինգա</w:t>
      </w:r>
      <w:r w:rsidR="00CD31D5" w:rsidRPr="00166422">
        <w:rPr>
          <w:rFonts w:ascii="GHEA Grapalat" w:hAnsi="GHEA Grapalat"/>
          <w:b/>
          <w:sz w:val="20"/>
          <w:szCs w:val="20"/>
          <w:lang w:val="hy-AM" w:eastAsia="ru-RU"/>
        </w:rPr>
        <w:t>պատիկը</w:t>
      </w:r>
      <w:r w:rsidRPr="00166422">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w:t>
      </w:r>
      <w:r w:rsidR="00B864E3" w:rsidRPr="00166422">
        <w:rPr>
          <w:rFonts w:ascii="GHEA Grapalat" w:hAnsi="GHEA Grapalat"/>
          <w:b/>
          <w:sz w:val="20"/>
          <w:szCs w:val="20"/>
          <w:lang w:val="hy-AM" w:eastAsia="ru-RU"/>
        </w:rPr>
        <w:t xml:space="preserve"> </w:t>
      </w:r>
      <w:r w:rsidRPr="00166422">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166422">
        <w:rPr>
          <w:rFonts w:ascii="GHEA Grapalat" w:hAnsi="GHEA Grapalat"/>
          <w:b/>
          <w:sz w:val="20"/>
          <w:szCs w:val="20"/>
          <w:lang w:val="hy-AM" w:eastAsia="ru-RU"/>
        </w:rPr>
        <w:t xml:space="preserve"> 1-ին ենթակետի «գ» և</w:t>
      </w:r>
      <w:r w:rsidRPr="00166422">
        <w:rPr>
          <w:rFonts w:ascii="GHEA Grapalat" w:hAnsi="GHEA Grapalat"/>
          <w:b/>
          <w:sz w:val="20"/>
          <w:szCs w:val="20"/>
          <w:lang w:val="hy-AM" w:eastAsia="ru-RU"/>
        </w:rPr>
        <w:t xml:space="preserve"> 1</w:t>
      </w:r>
      <w:r w:rsidR="00CD31D5" w:rsidRPr="00166422">
        <w:rPr>
          <w:rFonts w:ascii="GHEA Grapalat" w:hAnsi="GHEA Grapalat"/>
          <w:b/>
          <w:sz w:val="20"/>
          <w:szCs w:val="20"/>
          <w:lang w:val="hy-AM" w:eastAsia="ru-RU"/>
        </w:rPr>
        <w:t>7</w:t>
      </w:r>
      <w:r w:rsidRPr="00166422">
        <w:rPr>
          <w:rFonts w:ascii="GHEA Grapalat" w:hAnsi="GHEA Grapalat"/>
          <w:b/>
          <w:sz w:val="20"/>
          <w:szCs w:val="20"/>
          <w:lang w:val="hy-AM" w:eastAsia="ru-RU"/>
        </w:rPr>
        <w:t>-րդ ենթակետի «բ» պարբերութ</w:t>
      </w:r>
      <w:r w:rsidR="005F6B8D" w:rsidRPr="00166422">
        <w:rPr>
          <w:rFonts w:ascii="GHEA Grapalat" w:hAnsi="GHEA Grapalat"/>
          <w:b/>
          <w:sz w:val="20"/>
          <w:szCs w:val="20"/>
          <w:lang w:val="hy-AM" w:eastAsia="ru-RU"/>
        </w:rPr>
        <w:t>յունների</w:t>
      </w:r>
      <w:r w:rsidRPr="00166422">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w:t>
      </w:r>
      <w:r w:rsidR="00CD31D5" w:rsidRPr="00166422">
        <w:rPr>
          <w:rFonts w:ascii="GHEA Grapalat" w:hAnsi="GHEA Grapalat"/>
          <w:b/>
          <w:sz w:val="20"/>
          <w:szCs w:val="20"/>
          <w:lang w:val="hy-AM" w:eastAsia="ru-RU"/>
        </w:rPr>
        <w:t>ումների</w:t>
      </w:r>
      <w:r w:rsidRPr="00166422">
        <w:rPr>
          <w:rFonts w:ascii="GHEA Grapalat" w:hAnsi="GHEA Grapalat"/>
          <w:b/>
          <w:sz w:val="20"/>
          <w:szCs w:val="20"/>
          <w:lang w:val="hy-AM" w:eastAsia="ru-RU"/>
        </w:rPr>
        <w:t xml:space="preserve"> փոխարինման դեպքում նաև նոր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166422">
        <w:rPr>
          <w:rFonts w:ascii="GHEA Grapalat" w:hAnsi="GHEA Grapalat"/>
          <w:b/>
          <w:sz w:val="20"/>
          <w:szCs w:val="20"/>
          <w:lang w:val="hy-AM" w:eastAsia="ru-RU"/>
        </w:rPr>
        <w:t>:</w:t>
      </w:r>
      <w:r w:rsidR="00CC3351" w:rsidRPr="00166422">
        <w:rPr>
          <w:rStyle w:val="af6"/>
          <w:rFonts w:ascii="GHEA Grapalat" w:hAnsi="GHEA Grapalat"/>
          <w:b/>
          <w:sz w:val="20"/>
          <w:szCs w:val="20"/>
          <w:lang w:val="hy-AM" w:eastAsia="ru-RU"/>
        </w:rPr>
        <w:footnoteReference w:id="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1B2F8C" w:rsidTr="00E53C12">
        <w:trPr>
          <w:tblCellSpacing w:w="7" w:type="dxa"/>
          <w:jc w:val="center"/>
        </w:trPr>
        <w:tc>
          <w:tcPr>
            <w:tcW w:w="0" w:type="auto"/>
            <w:vAlign w:val="center"/>
          </w:tcPr>
          <w:p w:rsidR="007678FA" w:rsidRPr="00064ADD" w:rsidRDefault="00CC4A3A" w:rsidP="00E53C12">
            <w:pPr>
              <w:jc w:val="center"/>
              <w:rPr>
                <w:rFonts w:ascii="GHEA Grapalat" w:hAnsi="GHEA Grapalat"/>
                <w:iCs/>
                <w:color w:val="000000"/>
                <w:sz w:val="21"/>
                <w:szCs w:val="21"/>
                <w:lang w:val="pt-BR"/>
              </w:rPr>
            </w:pPr>
            <w:r w:rsidRPr="00CC4A3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648" w:rsidRDefault="00B87648">
      <w:r>
        <w:separator/>
      </w:r>
    </w:p>
  </w:endnote>
  <w:endnote w:type="continuationSeparator" w:id="0">
    <w:p w:rsidR="00B87648" w:rsidRDefault="00B876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648" w:rsidRDefault="00B87648">
      <w:r>
        <w:separator/>
      </w:r>
    </w:p>
  </w:footnote>
  <w:footnote w:type="continuationSeparator" w:id="0">
    <w:p w:rsidR="00B87648" w:rsidRDefault="00B87648">
      <w:r>
        <w:continuationSeparator/>
      </w:r>
    </w:p>
  </w:footnote>
  <w:footnote w:id="1">
    <w:p w:rsidR="00B87648" w:rsidRPr="005C67B7" w:rsidRDefault="00B87648"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87648" w:rsidRPr="00D20E6D" w:rsidRDefault="00B87648"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B87648" w:rsidRPr="0090663C" w:rsidRDefault="00B87648">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B87648" w:rsidRPr="0090663C" w:rsidRDefault="00B87648"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B87648" w:rsidRPr="00020499" w:rsidRDefault="00B87648">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B87648" w:rsidRPr="00020499" w:rsidRDefault="00B87648" w:rsidP="00CC3351">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B87648" w:rsidRPr="00560A40" w:rsidRDefault="00B87648"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B87648" w:rsidRPr="00CC3351" w:rsidRDefault="00B87648">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51E"/>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21F"/>
    <w:rsid w:val="00085931"/>
    <w:rsid w:val="000878DB"/>
    <w:rsid w:val="00087A30"/>
    <w:rsid w:val="000911CA"/>
    <w:rsid w:val="00091EBC"/>
    <w:rsid w:val="00092D0A"/>
    <w:rsid w:val="0009380C"/>
    <w:rsid w:val="00093F72"/>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235"/>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256"/>
    <w:rsid w:val="001635B8"/>
    <w:rsid w:val="001636D1"/>
    <w:rsid w:val="00164BBC"/>
    <w:rsid w:val="0016519F"/>
    <w:rsid w:val="00166422"/>
    <w:rsid w:val="001669C1"/>
    <w:rsid w:val="001679A6"/>
    <w:rsid w:val="001724D7"/>
    <w:rsid w:val="00172BD7"/>
    <w:rsid w:val="001732FB"/>
    <w:rsid w:val="00174FE1"/>
    <w:rsid w:val="001757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F8C"/>
    <w:rsid w:val="001B36FA"/>
    <w:rsid w:val="001B37D2"/>
    <w:rsid w:val="001B45A9"/>
    <w:rsid w:val="001B478E"/>
    <w:rsid w:val="001B52CC"/>
    <w:rsid w:val="001B6FCF"/>
    <w:rsid w:val="001B7698"/>
    <w:rsid w:val="001C07C6"/>
    <w:rsid w:val="001C0849"/>
    <w:rsid w:val="001C0B2D"/>
    <w:rsid w:val="001C3D83"/>
    <w:rsid w:val="001C3F6C"/>
    <w:rsid w:val="001C76F7"/>
    <w:rsid w:val="001C7A3A"/>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21F"/>
    <w:rsid w:val="00226412"/>
    <w:rsid w:val="00226C61"/>
    <w:rsid w:val="002273AD"/>
    <w:rsid w:val="0022770A"/>
    <w:rsid w:val="00227B35"/>
    <w:rsid w:val="00227C9F"/>
    <w:rsid w:val="0023029D"/>
    <w:rsid w:val="00230B12"/>
    <w:rsid w:val="00230C8F"/>
    <w:rsid w:val="00231FE3"/>
    <w:rsid w:val="0023354E"/>
    <w:rsid w:val="0023571C"/>
    <w:rsid w:val="002364A4"/>
    <w:rsid w:val="002369A2"/>
    <w:rsid w:val="00236B75"/>
    <w:rsid w:val="00237041"/>
    <w:rsid w:val="002374C2"/>
    <w:rsid w:val="0024027D"/>
    <w:rsid w:val="00240289"/>
    <w:rsid w:val="0024041A"/>
    <w:rsid w:val="002413DC"/>
    <w:rsid w:val="0024186B"/>
    <w:rsid w:val="0024192C"/>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5D"/>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1B8A"/>
    <w:rsid w:val="0038317B"/>
    <w:rsid w:val="0038400D"/>
    <w:rsid w:val="0038438D"/>
    <w:rsid w:val="003850A0"/>
    <w:rsid w:val="0038517B"/>
    <w:rsid w:val="0038579B"/>
    <w:rsid w:val="003862E0"/>
    <w:rsid w:val="00386369"/>
    <w:rsid w:val="00386E4B"/>
    <w:rsid w:val="003871DA"/>
    <w:rsid w:val="00387F66"/>
    <w:rsid w:val="00391CF0"/>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3E9"/>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3C78"/>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BD3"/>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5115"/>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46F8"/>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4B6A"/>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70C"/>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3B2A"/>
    <w:rsid w:val="00A747D4"/>
    <w:rsid w:val="00A74B2F"/>
    <w:rsid w:val="00A74D0E"/>
    <w:rsid w:val="00A76200"/>
    <w:rsid w:val="00A76C15"/>
    <w:rsid w:val="00A77405"/>
    <w:rsid w:val="00A779D8"/>
    <w:rsid w:val="00A8134C"/>
    <w:rsid w:val="00A81620"/>
    <w:rsid w:val="00A81DD5"/>
    <w:rsid w:val="00A821AE"/>
    <w:rsid w:val="00A8297B"/>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BEC"/>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C83"/>
    <w:rsid w:val="00B413A8"/>
    <w:rsid w:val="00B425F0"/>
    <w:rsid w:val="00B4364F"/>
    <w:rsid w:val="00B44A67"/>
    <w:rsid w:val="00B44DC4"/>
    <w:rsid w:val="00B46279"/>
    <w:rsid w:val="00B46AA0"/>
    <w:rsid w:val="00B4794D"/>
    <w:rsid w:val="00B47BF9"/>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45"/>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87648"/>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2874"/>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4A3A"/>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666B1"/>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0808"/>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6B6"/>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E95"/>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1F6C"/>
    <w:rsid w:val="00E73B1B"/>
    <w:rsid w:val="00E74033"/>
    <w:rsid w:val="00E74264"/>
    <w:rsid w:val="00E749B7"/>
    <w:rsid w:val="00E74BF6"/>
    <w:rsid w:val="00E7522C"/>
    <w:rsid w:val="00E7544B"/>
    <w:rsid w:val="00E765B7"/>
    <w:rsid w:val="00E76F31"/>
    <w:rsid w:val="00E77EEE"/>
    <w:rsid w:val="00E805B6"/>
    <w:rsid w:val="00E81789"/>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46"/>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8D7"/>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567"/>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D78D0"/>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4132220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E4E42-2812-4F58-9914-AA81D4E6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58</Pages>
  <Words>15056</Words>
  <Characters>116669</Characters>
  <Application>Microsoft Office Word</Application>
  <DocSecurity>0</DocSecurity>
  <Lines>972</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34</cp:revision>
  <cp:lastPrinted>2018-02-16T07:12:00Z</cp:lastPrinted>
  <dcterms:created xsi:type="dcterms:W3CDTF">2024-01-11T13:27:00Z</dcterms:created>
  <dcterms:modified xsi:type="dcterms:W3CDTF">2024-07-12T06:32:00Z</dcterms:modified>
</cp:coreProperties>
</file>