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181236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Վ</w:t>
      </w:r>
      <w:r w:rsidR="00040AE9">
        <w:rPr>
          <w:rFonts w:ascii="GHEA Grapalat" w:hAnsi="GHEA Grapalat" w:cs="Sylfaen"/>
          <w:sz w:val="20"/>
          <w:lang w:val="af-ZA"/>
        </w:rPr>
        <w:t>իճակագրական կոմիտեն</w:t>
      </w:r>
      <w:r w:rsidR="00001EA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630408">
        <w:rPr>
          <w:rFonts w:ascii="GHEA Grapalat" w:hAnsi="GHEA Grapalat" w:cs="Sylfaen"/>
          <w:sz w:val="20"/>
          <w:szCs w:val="24"/>
        </w:rPr>
        <w:t>փոստային</w:t>
      </w:r>
      <w:proofErr w:type="spellEnd"/>
      <w:r w:rsidR="00630408" w:rsidRPr="00181236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630408" w:rsidRPr="00C4760E">
        <w:rPr>
          <w:rFonts w:ascii="GHEA Grapalat" w:hAnsi="GHEA Grapalat" w:cs="Sylfaen"/>
          <w:sz w:val="20"/>
          <w:szCs w:val="24"/>
          <w:lang w:val="hy-AM"/>
        </w:rPr>
        <w:t xml:space="preserve"> ծառայությունների</w:t>
      </w:r>
      <w:r w:rsidR="00630408">
        <w:rPr>
          <w:rFonts w:ascii="GHEA Grapalat" w:hAnsi="GHEA Grapalat" w:cs="Sylfaen"/>
          <w:sz w:val="20"/>
          <w:szCs w:val="24"/>
        </w:rPr>
        <w:t>՝</w:t>
      </w:r>
      <w:r w:rsidR="00630408" w:rsidRPr="00181236">
        <w:rPr>
          <w:rFonts w:ascii="GHEA Grapalat" w:hAnsi="GHEA Grapalat" w:cs="Sylfaen"/>
          <w:sz w:val="20"/>
          <w:szCs w:val="24"/>
          <w:lang w:val="af-ZA"/>
        </w:rPr>
        <w:t xml:space="preserve"> </w:t>
      </w:r>
      <w:proofErr w:type="spellStart"/>
      <w:r w:rsidR="00630408">
        <w:rPr>
          <w:rFonts w:ascii="GHEA Grapalat" w:hAnsi="GHEA Grapalat" w:cs="Sylfaen"/>
          <w:sz w:val="20"/>
          <w:szCs w:val="24"/>
        </w:rPr>
        <w:t>կապված</w:t>
      </w:r>
      <w:proofErr w:type="spellEnd"/>
      <w:r w:rsidR="00630408" w:rsidRPr="00181236">
        <w:rPr>
          <w:rFonts w:ascii="GHEA Grapalat" w:hAnsi="GHEA Grapalat" w:cs="Sylfaen"/>
          <w:sz w:val="20"/>
          <w:szCs w:val="24"/>
          <w:lang w:val="af-ZA"/>
        </w:rPr>
        <w:t xml:space="preserve"> </w:t>
      </w:r>
      <w:proofErr w:type="spellStart"/>
      <w:r w:rsidR="00630408">
        <w:rPr>
          <w:rFonts w:ascii="GHEA Grapalat" w:hAnsi="GHEA Grapalat" w:cs="Sylfaen"/>
          <w:sz w:val="20"/>
          <w:szCs w:val="24"/>
        </w:rPr>
        <w:t>նամակների</w:t>
      </w:r>
      <w:proofErr w:type="spellEnd"/>
      <w:r w:rsidR="00630408" w:rsidRPr="00181236">
        <w:rPr>
          <w:rFonts w:ascii="GHEA Grapalat" w:hAnsi="GHEA Grapalat" w:cs="Sylfaen"/>
          <w:sz w:val="20"/>
          <w:szCs w:val="24"/>
          <w:lang w:val="af-ZA"/>
        </w:rPr>
        <w:t xml:space="preserve"> </w:t>
      </w:r>
      <w:proofErr w:type="spellStart"/>
      <w:r w:rsidR="00630408">
        <w:rPr>
          <w:rFonts w:ascii="GHEA Grapalat" w:hAnsi="GHEA Grapalat" w:cs="Sylfaen"/>
          <w:sz w:val="20"/>
          <w:szCs w:val="24"/>
        </w:rPr>
        <w:t>հետ</w:t>
      </w:r>
      <w:proofErr w:type="spellEnd"/>
      <w:r w:rsidR="00630408" w:rsidRPr="00181236">
        <w:rPr>
          <w:rFonts w:ascii="GHEA Grapalat" w:hAnsi="GHEA Grapalat" w:cs="Sylfaen"/>
          <w:sz w:val="20"/>
          <w:szCs w:val="24"/>
          <w:lang w:val="af-ZA"/>
        </w:rPr>
        <w:t>,</w:t>
      </w:r>
      <w:r w:rsidR="00C94583" w:rsidRPr="00C4760E">
        <w:rPr>
          <w:rFonts w:ascii="GHEA Grapalat" w:hAnsi="GHEA Grapalat" w:cs="Sylfaen"/>
          <w:sz w:val="20"/>
          <w:szCs w:val="24"/>
          <w:lang w:val="hy-AM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8B1296">
        <w:rPr>
          <w:rFonts w:ascii="GHEA Grapalat" w:hAnsi="GHEA Grapalat" w:cs="Sylfaen"/>
          <w:sz w:val="20"/>
          <w:lang w:val="af-ZA"/>
        </w:rPr>
        <w:t>PD-49-01-21</w:t>
      </w:r>
      <w:r w:rsidR="00001EAA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</w:t>
      </w:r>
      <w:r w:rsidRPr="00181236">
        <w:rPr>
          <w:rFonts w:ascii="GHEA Grapalat" w:hAnsi="GHEA Grapalat" w:cs="Sylfaen"/>
          <w:sz w:val="20"/>
          <w:lang w:val="af-ZA"/>
        </w:rPr>
        <w:t>1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>
        <w:rPr>
          <w:rFonts w:ascii="GHEA Grapalat" w:hAnsi="GHEA Grapalat" w:cs="Sylfaen"/>
          <w:sz w:val="20"/>
          <w:lang w:val="ru-RU"/>
        </w:rPr>
        <w:t>հունվարի</w:t>
      </w:r>
      <w:proofErr w:type="spellEnd"/>
      <w:r w:rsidRPr="00181236">
        <w:rPr>
          <w:rFonts w:ascii="GHEA Grapalat" w:hAnsi="GHEA Grapalat" w:cs="Sylfaen"/>
          <w:sz w:val="20"/>
          <w:lang w:val="af-ZA"/>
        </w:rPr>
        <w:t xml:space="preserve"> 26</w:t>
      </w:r>
      <w:r w:rsidR="00001EAA">
        <w:rPr>
          <w:rFonts w:ascii="GHEA Grapalat" w:hAnsi="GHEA Grapalat" w:cs="Sylfaen"/>
          <w:sz w:val="20"/>
          <w:lang w:val="af-ZA"/>
        </w:rPr>
        <w:t>-ին կնքված N</w:t>
      </w:r>
      <w:r w:rsidR="00C94583" w:rsidRPr="00C94583">
        <w:rPr>
          <w:rFonts w:ascii="GHEA Grapalat" w:hAnsi="GHEA Grapalat" w:cs="Sylfaen"/>
          <w:sz w:val="20"/>
          <w:lang w:val="af-ZA"/>
        </w:rPr>
        <w:t xml:space="preserve"> </w:t>
      </w:r>
      <w:r w:rsidRPr="008B1296">
        <w:rPr>
          <w:rFonts w:ascii="GHEA Grapalat" w:hAnsi="GHEA Grapalat" w:cs="Sylfaen"/>
          <w:sz w:val="20"/>
          <w:lang w:val="af-ZA"/>
        </w:rPr>
        <w:t>PD-49-01-21</w:t>
      </w:r>
      <w:r w:rsidR="003150E7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549"/>
        <w:gridCol w:w="265"/>
        <w:gridCol w:w="161"/>
        <w:gridCol w:w="49"/>
        <w:gridCol w:w="376"/>
        <w:gridCol w:w="43"/>
        <w:gridCol w:w="182"/>
        <w:gridCol w:w="10"/>
        <w:gridCol w:w="170"/>
        <w:gridCol w:w="587"/>
        <w:gridCol w:w="142"/>
        <w:gridCol w:w="109"/>
        <w:gridCol w:w="252"/>
        <w:gridCol w:w="16"/>
        <w:gridCol w:w="519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481"/>
        <w:gridCol w:w="131"/>
        <w:gridCol w:w="142"/>
        <w:gridCol w:w="146"/>
        <w:gridCol w:w="523"/>
      </w:tblGrid>
      <w:tr w:rsidR="00001EAA" w:rsidTr="00307164">
        <w:trPr>
          <w:trHeight w:val="146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01EAA" w:rsidTr="00307164">
        <w:trPr>
          <w:trHeight w:val="110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5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01EAA" w:rsidTr="00307164">
        <w:trPr>
          <w:trHeight w:val="1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307164">
        <w:trPr>
          <w:trHeight w:val="2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4583" w:rsidTr="00630408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630408" w:rsidP="005539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05B11">
              <w:rPr>
                <w:rFonts w:ascii="GHEA Grapalat" w:hAnsi="GHEA Grapalat"/>
                <w:b/>
                <w:sz w:val="14"/>
                <w:szCs w:val="14"/>
              </w:rPr>
              <w:t>Փոստային</w:t>
            </w:r>
            <w:proofErr w:type="spellEnd"/>
            <w:r w:rsidRPr="00D05B11">
              <w:rPr>
                <w:rFonts w:ascii="GHEA Grapalat" w:hAnsi="GHEA Grapalat"/>
                <w:b/>
                <w:sz w:val="14"/>
                <w:szCs w:val="14"/>
              </w:rPr>
              <w:t xml:space="preserve">  ծառայություններ՝ </w:t>
            </w:r>
            <w:proofErr w:type="spellStart"/>
            <w:r w:rsidRPr="00D05B11">
              <w:rPr>
                <w:rFonts w:ascii="GHEA Grapalat" w:hAnsi="GHEA Grapalat"/>
                <w:b/>
                <w:sz w:val="14"/>
                <w:szCs w:val="14"/>
              </w:rPr>
              <w:t>կապված</w:t>
            </w:r>
            <w:proofErr w:type="spellEnd"/>
            <w:r w:rsidRPr="00D05B1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05B11">
              <w:rPr>
                <w:rFonts w:ascii="GHEA Grapalat" w:hAnsi="GHEA Grapalat"/>
                <w:b/>
                <w:sz w:val="14"/>
                <w:szCs w:val="14"/>
              </w:rPr>
              <w:t>նամակների</w:t>
            </w:r>
            <w:proofErr w:type="spellEnd"/>
            <w:r w:rsidRPr="00D05B1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05B1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583" w:rsidRPr="00181236" w:rsidRDefault="001812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2950000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583" w:rsidRPr="00181236" w:rsidRDefault="00181236" w:rsidP="009E49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2950000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583" w:rsidRPr="00C94583" w:rsidRDefault="00630408" w:rsidP="006304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ՎԿ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կարիքների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անվանական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արժեքներով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նամականիշների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փոստային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ՎԿ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ներկայացվող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դիմումի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Pr="00630408">
              <w:rPr>
                <w:rFonts w:ascii="GHEA Grapalat" w:hAnsi="GHEA Grapalat"/>
                <w:b/>
                <w:sz w:val="14"/>
                <w:szCs w:val="14"/>
              </w:rPr>
              <w:tab/>
            </w:r>
          </w:p>
        </w:tc>
        <w:tc>
          <w:tcPr>
            <w:tcW w:w="1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583" w:rsidRPr="00C94583" w:rsidRDefault="00630408" w:rsidP="009E49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ՎԿ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կարիքների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անվանական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արժեքներով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նամականիշների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փոստային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ՎԿ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ներկայացվող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դիմումի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30408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630408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C94583" w:rsidTr="00307164">
        <w:trPr>
          <w:trHeight w:val="169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4583" w:rsidRDefault="00C945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4583" w:rsidTr="00307164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3F7910" w:rsidP="00D05B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ՀՀ.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օրենքիի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.-ի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04.05.2017թ. 526-Ն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</w:p>
        </w:tc>
      </w:tr>
      <w:tr w:rsidR="00C94583" w:rsidTr="00307164">
        <w:trPr>
          <w:trHeight w:val="196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4583" w:rsidRDefault="00C945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4583" w:rsidTr="00307164"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4583" w:rsidRDefault="00C9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94583" w:rsidTr="00307164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583" w:rsidRDefault="00C94583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  <w:proofErr w:type="spellEnd"/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94583" w:rsidTr="003071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583" w:rsidRDefault="00C94583" w:rsidP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11001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4583" w:rsidTr="00307164">
        <w:trPr>
          <w:trHeight w:val="196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4583" w:rsidRDefault="00C9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4583" w:rsidTr="00307164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94583" w:rsidRDefault="00D026D7" w:rsidP="00D02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22.01</w:t>
            </w:r>
            <w:r w:rsidR="00C94583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C9458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94583" w:rsidTr="00307164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94583" w:rsidTr="00307164">
        <w:trPr>
          <w:trHeight w:val="40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4583" w:rsidTr="00307164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583" w:rsidRDefault="00C945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94583" w:rsidTr="00307164">
        <w:trPr>
          <w:trHeight w:val="47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94583" w:rsidTr="00307164">
        <w:trPr>
          <w:trHeight w:val="155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583" w:rsidRDefault="00C945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4583" w:rsidTr="00307164">
        <w:trPr>
          <w:trHeight w:val="54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4583" w:rsidRDefault="00C945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4583" w:rsidTr="003071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03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94583" w:rsidTr="003071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94583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94583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94583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583" w:rsidRDefault="00C945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3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583" w:rsidRDefault="00C9458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26D7" w:rsidTr="00D026D7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14B0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C014B0">
              <w:rPr>
                <w:rFonts w:ascii="GHEA Grapalat" w:hAnsi="GHEA Grapalat"/>
                <w:b/>
                <w:sz w:val="14"/>
                <w:szCs w:val="14"/>
              </w:rPr>
              <w:t>Հայփոստ</w:t>
            </w:r>
            <w:proofErr w:type="spellEnd"/>
            <w:r w:rsidRPr="00C014B0">
              <w:rPr>
                <w:rFonts w:ascii="GHEA Grapalat" w:hAnsi="GHEA Grapalat"/>
                <w:b/>
                <w:sz w:val="14"/>
                <w:szCs w:val="14"/>
              </w:rPr>
              <w:t>&gt;&gt; ՓԲԸ</w:t>
            </w: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6D7" w:rsidRDefault="00D026D7" w:rsidP="003F79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6D7">
              <w:rPr>
                <w:rFonts w:ascii="GHEA Grapalat" w:hAnsi="GHEA Grapalat"/>
                <w:b/>
                <w:sz w:val="14"/>
                <w:szCs w:val="14"/>
              </w:rPr>
              <w:t>24583</w:t>
            </w:r>
            <w:r w:rsidRPr="00D026D7">
              <w:rPr>
                <w:rFonts w:ascii="GHEA Grapalat" w:hAnsi="GHEA Grapalat"/>
                <w:b/>
                <w:sz w:val="14"/>
                <w:szCs w:val="14"/>
              </w:rPr>
              <w:t>33</w:t>
            </w:r>
            <w:r w:rsidRPr="00D026D7">
              <w:rPr>
                <w:rFonts w:ascii="GHEA Grapalat" w:hAnsi="GHEA Grapalat"/>
                <w:b/>
                <w:sz w:val="14"/>
                <w:szCs w:val="14"/>
              </w:rPr>
              <w:t>.33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6D7" w:rsidRDefault="00D026D7" w:rsidP="00ED50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6D7">
              <w:rPr>
                <w:rFonts w:ascii="GHEA Grapalat" w:hAnsi="GHEA Grapalat"/>
                <w:b/>
                <w:sz w:val="14"/>
                <w:szCs w:val="14"/>
              </w:rPr>
              <w:t>2458333.33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6D7" w:rsidRP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491666.67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6D7" w:rsidRPr="00D026D7" w:rsidRDefault="00D026D7" w:rsidP="00ED50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491666.67</w:t>
            </w:r>
          </w:p>
        </w:tc>
        <w:tc>
          <w:tcPr>
            <w:tcW w:w="10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6D7" w:rsidRPr="00181236" w:rsidRDefault="00D026D7" w:rsidP="00ED50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2950000</w:t>
            </w:r>
          </w:p>
        </w:tc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6D7" w:rsidRPr="00181236" w:rsidRDefault="00D026D7" w:rsidP="00ED50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2950000</w:t>
            </w:r>
          </w:p>
        </w:tc>
      </w:tr>
      <w:tr w:rsidR="00D026D7" w:rsidTr="00307164">
        <w:trPr>
          <w:trHeight w:val="468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2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26D7" w:rsidTr="00307164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6D7" w:rsidTr="00307164"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26D7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26D7" w:rsidTr="00307164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026D7" w:rsidTr="00307164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6D7" w:rsidTr="00307164">
        <w:trPr>
          <w:trHeight w:val="550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96" w:type="dxa"/>
            <w:gridSpan w:val="4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26D7" w:rsidTr="00307164">
        <w:trPr>
          <w:trHeight w:val="129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6D7" w:rsidTr="00307164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5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 w:rsidP="00D02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26.01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026D7" w:rsidTr="00307164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026D7" w:rsidTr="00307164">
        <w:trPr>
          <w:trHeight w:val="92"/>
        </w:trPr>
        <w:tc>
          <w:tcPr>
            <w:tcW w:w="47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026D7" w:rsidTr="00307164">
        <w:trPr>
          <w:trHeight w:val="344"/>
        </w:trPr>
        <w:tc>
          <w:tcPr>
            <w:tcW w:w="10710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Pr="00D026D7">
              <w:rPr>
                <w:rFonts w:ascii="GHEA Grapalat" w:hAnsi="GHEA Grapalat" w:cs="Sylfaen"/>
                <w:b/>
                <w:sz w:val="14"/>
                <w:szCs w:val="14"/>
              </w:rPr>
              <w:t>26.01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Pr="00D026D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026D7" w:rsidTr="00307164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5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 w:rsidP="003B0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26.01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026D7" w:rsidTr="00307164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5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26.01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026D7" w:rsidTr="00307164">
        <w:trPr>
          <w:trHeight w:val="40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6D7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7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26D7" w:rsidTr="00A8633C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4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26D7" w:rsidTr="00A8633C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26D7" w:rsidTr="00A8633C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026D7" w:rsidTr="00A8633C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Pr="001D1678" w:rsidRDefault="00D026D7" w:rsidP="003150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B01E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3B01E9">
              <w:rPr>
                <w:rFonts w:ascii="GHEA Grapalat" w:hAnsi="GHEA Grapalat" w:cs="Sylfaen"/>
                <w:b/>
                <w:sz w:val="14"/>
                <w:szCs w:val="14"/>
              </w:rPr>
              <w:t>Հայփոստ</w:t>
            </w:r>
            <w:proofErr w:type="spellEnd"/>
            <w:r w:rsidRPr="003B01E9">
              <w:rPr>
                <w:rFonts w:ascii="GHEA Grapalat" w:hAnsi="GHEA Grapalat" w:cs="Sylfaen"/>
                <w:b/>
                <w:sz w:val="14"/>
                <w:szCs w:val="14"/>
              </w:rPr>
              <w:t>&gt;&gt;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Pr="001D1678" w:rsidRDefault="00D026D7" w:rsidP="003B0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633C">
              <w:rPr>
                <w:rFonts w:ascii="GHEA Grapalat" w:hAnsi="GHEA Grapalat" w:cs="Sylfaen"/>
                <w:b/>
                <w:sz w:val="14"/>
                <w:szCs w:val="14"/>
              </w:rPr>
              <w:t>PD-49-01-21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 w:rsidP="003B0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26.01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 w:rsidP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6D7" w:rsidRPr="00181236" w:rsidRDefault="00D026D7" w:rsidP="00ED50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2950000</w:t>
            </w:r>
          </w:p>
        </w:tc>
        <w:tc>
          <w:tcPr>
            <w:tcW w:w="17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6D7" w:rsidRPr="00181236" w:rsidRDefault="00D026D7" w:rsidP="00ED50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2950000</w:t>
            </w:r>
          </w:p>
        </w:tc>
      </w:tr>
      <w:tr w:rsidR="00D026D7" w:rsidTr="00307164">
        <w:trPr>
          <w:trHeight w:val="150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26D7" w:rsidTr="00307164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026D7" w:rsidTr="00307164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Pr="001D1678" w:rsidRDefault="00D026D7" w:rsidP="00AA2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B01E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3B01E9">
              <w:rPr>
                <w:rFonts w:ascii="GHEA Grapalat" w:hAnsi="GHEA Grapalat" w:cs="Sylfaen"/>
                <w:b/>
                <w:sz w:val="14"/>
                <w:szCs w:val="14"/>
              </w:rPr>
              <w:t>Հայփոստ</w:t>
            </w:r>
            <w:proofErr w:type="spellEnd"/>
            <w:r w:rsidRPr="003B01E9">
              <w:rPr>
                <w:rFonts w:ascii="GHEA Grapalat" w:hAnsi="GHEA Grapalat" w:cs="Sylfaen"/>
                <w:b/>
                <w:sz w:val="14"/>
                <w:szCs w:val="14"/>
              </w:rPr>
              <w:t>&gt;&gt; ՓԲԸ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Pr="00E96D57" w:rsidRDefault="00D026D7" w:rsidP="008A16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Pr="00EA42D4" w:rsidRDefault="00D026D7" w:rsidP="008A16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Pr="0033681D" w:rsidRDefault="00D026D7" w:rsidP="008A16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681D">
              <w:rPr>
                <w:rFonts w:ascii="GHEA Grapalat" w:hAnsi="GHEA Grapalat"/>
                <w:b/>
                <w:sz w:val="14"/>
                <w:szCs w:val="14"/>
              </w:rPr>
              <w:t>1930003703156000</w:t>
            </w:r>
          </w:p>
        </w:tc>
        <w:tc>
          <w:tcPr>
            <w:tcW w:w="17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Pr="0033681D" w:rsidRDefault="00D026D7" w:rsidP="008A16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681D">
              <w:rPr>
                <w:rFonts w:ascii="GHEA Grapalat" w:hAnsi="GHEA Grapalat"/>
                <w:b/>
                <w:sz w:val="14"/>
                <w:szCs w:val="14"/>
              </w:rPr>
              <w:t>02507464</w:t>
            </w:r>
            <w:bookmarkStart w:id="0" w:name="_GoBack"/>
            <w:bookmarkEnd w:id="0"/>
          </w:p>
        </w:tc>
      </w:tr>
      <w:tr w:rsidR="00D026D7" w:rsidTr="00307164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6D7" w:rsidTr="00307164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026D7" w:rsidTr="00307164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6D7" w:rsidTr="00307164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6D7" w:rsidRDefault="00D02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6D7" w:rsidRDefault="00D02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026D7" w:rsidTr="00307164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6D7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026D7" w:rsidTr="00307164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6D7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1812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1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026D7" w:rsidTr="00307164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6D7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026D7" w:rsidTr="00307164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6D7" w:rsidRDefault="00D02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6D7" w:rsidTr="00307164">
        <w:trPr>
          <w:trHeight w:val="227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26D7" w:rsidTr="003071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26D7" w:rsidTr="003071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Վիկտորյա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Default="00D02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6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6D7" w:rsidRPr="00EA0F2B" w:rsidRDefault="00D026D7" w:rsidP="003F7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Pr="000D16FB">
                <w:rPr>
                  <w:rStyle w:val="a6"/>
                  <w:rFonts w:ascii="GHEA Grapalat" w:hAnsi="GHEA Grapalat"/>
                  <w:b/>
                  <w:bCs/>
                  <w:sz w:val="14"/>
                  <w:szCs w:val="14"/>
                </w:rPr>
                <w:t>viktoria@armstat.am</w:t>
              </w:r>
            </w:hyperlink>
            <w:r w:rsidRPr="00EA0F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1E1AE7" w:rsidRDefault="001E1AE7" w:rsidP="00001EA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3551" w:rsidRDefault="00001EAA" w:rsidP="001E1AE7">
      <w:pPr>
        <w:spacing w:after="240"/>
        <w:ind w:firstLine="709"/>
        <w:jc w:val="both"/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B191E">
        <w:rPr>
          <w:rFonts w:ascii="GHEA Grapalat" w:hAnsi="GHEA Grapalat"/>
          <w:b/>
          <w:i/>
          <w:sz w:val="20"/>
          <w:lang w:val="ru-RU"/>
        </w:rPr>
        <w:t>Վ</w:t>
      </w:r>
      <w:r w:rsidR="00EA0F2B">
        <w:rPr>
          <w:rFonts w:ascii="GHEA Grapalat" w:hAnsi="GHEA Grapalat"/>
          <w:b/>
          <w:i/>
          <w:sz w:val="20"/>
          <w:lang w:val="af-ZA"/>
        </w:rPr>
        <w:t>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98" w:rsidRDefault="00430598" w:rsidP="00001EAA">
      <w:r>
        <w:separator/>
      </w:r>
    </w:p>
  </w:endnote>
  <w:endnote w:type="continuationSeparator" w:id="0">
    <w:p w:rsidR="00430598" w:rsidRDefault="00430598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DejaVu Serif Condense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98" w:rsidRDefault="00430598" w:rsidP="00001EAA">
      <w:r>
        <w:separator/>
      </w:r>
    </w:p>
  </w:footnote>
  <w:footnote w:type="continuationSeparator" w:id="0">
    <w:p w:rsidR="00430598" w:rsidRDefault="00430598" w:rsidP="00001EAA">
      <w:r>
        <w:continuationSeparator/>
      </w:r>
    </w:p>
  </w:footnote>
  <w:footnote w:id="1">
    <w:p w:rsidR="00001EAA" w:rsidRDefault="00001EAA" w:rsidP="00001EAA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01EAA" w:rsidRDefault="00001EAA" w:rsidP="00001EA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94583" w:rsidRDefault="00C94583" w:rsidP="00001EAA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94583" w:rsidRDefault="00C94583" w:rsidP="00001EA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94583" w:rsidRDefault="00C94583" w:rsidP="00001EA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94583" w:rsidRDefault="00C94583" w:rsidP="00001EA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94583" w:rsidRDefault="00C94583" w:rsidP="00001EA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94583" w:rsidRDefault="00C94583" w:rsidP="00001EA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026D7" w:rsidRDefault="00D026D7" w:rsidP="00001EA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26D7" w:rsidRDefault="00D026D7" w:rsidP="00001EA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34B18"/>
    <w:rsid w:val="00040AE9"/>
    <w:rsid w:val="0011629B"/>
    <w:rsid w:val="0016726E"/>
    <w:rsid w:val="00175F34"/>
    <w:rsid w:val="00181236"/>
    <w:rsid w:val="001B191E"/>
    <w:rsid w:val="001D1678"/>
    <w:rsid w:val="001E1AE7"/>
    <w:rsid w:val="00307164"/>
    <w:rsid w:val="003150E7"/>
    <w:rsid w:val="0033681D"/>
    <w:rsid w:val="003B01E9"/>
    <w:rsid w:val="003B1C84"/>
    <w:rsid w:val="003B3864"/>
    <w:rsid w:val="003F7910"/>
    <w:rsid w:val="003F7A31"/>
    <w:rsid w:val="00416927"/>
    <w:rsid w:val="00430598"/>
    <w:rsid w:val="00523551"/>
    <w:rsid w:val="0055394D"/>
    <w:rsid w:val="00602B15"/>
    <w:rsid w:val="00630408"/>
    <w:rsid w:val="0063447F"/>
    <w:rsid w:val="00A534ED"/>
    <w:rsid w:val="00A8633C"/>
    <w:rsid w:val="00AA2DAE"/>
    <w:rsid w:val="00BF5153"/>
    <w:rsid w:val="00C014B0"/>
    <w:rsid w:val="00C94583"/>
    <w:rsid w:val="00CB683C"/>
    <w:rsid w:val="00D026D7"/>
    <w:rsid w:val="00D05802"/>
    <w:rsid w:val="00D05B11"/>
    <w:rsid w:val="00E46806"/>
    <w:rsid w:val="00EA0F2B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01EAA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footnote reference"/>
    <w:semiHidden/>
    <w:unhideWhenUsed/>
    <w:rsid w:val="00001EAA"/>
    <w:rPr>
      <w:vertAlign w:val="superscript"/>
    </w:rPr>
  </w:style>
  <w:style w:type="character" w:styleId="a6">
    <w:name w:val="Hyperlink"/>
    <w:basedOn w:val="a0"/>
    <w:uiPriority w:val="99"/>
    <w:unhideWhenUsed/>
    <w:rsid w:val="00EA0F2B"/>
    <w:rPr>
      <w:color w:val="0000FF" w:themeColor="hyperlink"/>
      <w:u w:val="single"/>
    </w:rPr>
  </w:style>
  <w:style w:type="character" w:styleId="a7">
    <w:name w:val="Emphasis"/>
    <w:qFormat/>
    <w:rsid w:val="0063040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5394D"/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94D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01EAA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footnote reference"/>
    <w:semiHidden/>
    <w:unhideWhenUsed/>
    <w:rsid w:val="00001EAA"/>
    <w:rPr>
      <w:vertAlign w:val="superscript"/>
    </w:rPr>
  </w:style>
  <w:style w:type="character" w:styleId="a6">
    <w:name w:val="Hyperlink"/>
    <w:basedOn w:val="a0"/>
    <w:uiPriority w:val="99"/>
    <w:unhideWhenUsed/>
    <w:rsid w:val="00EA0F2B"/>
    <w:rPr>
      <w:color w:val="0000FF" w:themeColor="hyperlink"/>
      <w:u w:val="single"/>
    </w:rPr>
  </w:style>
  <w:style w:type="character" w:styleId="a7">
    <w:name w:val="Emphasis"/>
    <w:qFormat/>
    <w:rsid w:val="0063040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5394D"/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94D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toria@armsta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LIFETECH</cp:lastModifiedBy>
  <cp:revision>34</cp:revision>
  <cp:lastPrinted>2020-02-28T06:42:00Z</cp:lastPrinted>
  <dcterms:created xsi:type="dcterms:W3CDTF">2019-01-30T11:03:00Z</dcterms:created>
  <dcterms:modified xsi:type="dcterms:W3CDTF">2021-01-27T11:00:00Z</dcterms:modified>
</cp:coreProperties>
</file>