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B15D"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163F2EAE"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10EE8049"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28BC3767" w14:textId="1C8EF436"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D36051" w:rsidRPr="00D36051">
        <w:rPr>
          <w:rFonts w:ascii="GHEA Grapalat" w:eastAsia="Times New Roman" w:hAnsi="GHEA Grapalat" w:cs="Times New Roman"/>
          <w:sz w:val="24"/>
          <w:szCs w:val="24"/>
        </w:rPr>
        <w:t>10</w:t>
      </w:r>
      <w:r w:rsidRPr="00D37A5F">
        <w:rPr>
          <w:rFonts w:ascii="GHEA Grapalat" w:eastAsia="Times New Roman" w:hAnsi="GHEA Grapalat" w:cs="Times New Roman"/>
          <w:sz w:val="24"/>
          <w:szCs w:val="24"/>
          <w:lang w:val="en-AU"/>
        </w:rPr>
        <w:t>" "</w:t>
      </w:r>
      <w:r w:rsidR="00D36051">
        <w:rPr>
          <w:rFonts w:ascii="GHEA Grapalat" w:eastAsia="Times New Roman" w:hAnsi="GHEA Grapalat" w:cs="Times New Roman"/>
          <w:sz w:val="24"/>
          <w:szCs w:val="24"/>
        </w:rPr>
        <w:t>dect</w:t>
      </w:r>
      <w:r w:rsidR="00B456F1">
        <w:rPr>
          <w:rFonts w:ascii="GHEA Grapalat" w:eastAsia="Times New Roman" w:hAnsi="GHEA Grapalat" w:cs="Times New Roman"/>
          <w:sz w:val="24"/>
          <w:szCs w:val="24"/>
        </w:rPr>
        <w:t>ember</w:t>
      </w:r>
      <w:r w:rsidRPr="00D37A5F">
        <w:rPr>
          <w:rFonts w:ascii="GHEA Grapalat" w:eastAsia="Times New Roman" w:hAnsi="GHEA Grapalat" w:cs="Times New Roman"/>
          <w:sz w:val="24"/>
          <w:szCs w:val="24"/>
          <w:lang w:val="en-AU"/>
        </w:rPr>
        <w:t>" of 201</w:t>
      </w:r>
      <w:r w:rsidR="00D36051">
        <w:rPr>
          <w:rFonts w:ascii="GHEA Grapalat" w:eastAsia="Times New Roman" w:hAnsi="GHEA Grapalat" w:cs="Times New Roman"/>
          <w:sz w:val="24"/>
          <w:szCs w:val="24"/>
          <w:lang w:val="en-AU"/>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7A63DD0" w14:textId="47E8F91C" w:rsidR="00D37A5F" w:rsidRPr="00B456F1" w:rsidRDefault="00E52202" w:rsidP="00A71FB2">
      <w:pPr>
        <w:spacing w:after="0" w:line="27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B456F1" w:rsidRPr="00B456F1">
        <w:rPr>
          <w:rFonts w:ascii="GHEA Grapalat" w:eastAsia="Times New Roman" w:hAnsi="GHEA Grapalat" w:cs="Times New Roman"/>
          <w:sz w:val="24"/>
          <w:szCs w:val="24"/>
        </w:rPr>
        <w:t>9APU</w:t>
      </w:r>
      <w:r w:rsidR="00D37A5F" w:rsidRPr="00D37A5F">
        <w:rPr>
          <w:rFonts w:ascii="GHEA Grapalat" w:eastAsia="Times New Roman" w:hAnsi="GHEA Grapalat" w:cs="Times New Roman"/>
          <w:sz w:val="24"/>
          <w:szCs w:val="24"/>
        </w:rPr>
        <w:t>-</w:t>
      </w:r>
      <w:r w:rsidR="002A6933">
        <w:rPr>
          <w:rFonts w:ascii="GHEA Grapalat" w:eastAsia="Times New Roman" w:hAnsi="GHEA Grapalat" w:cs="Times New Roman"/>
          <w:sz w:val="24"/>
          <w:szCs w:val="24"/>
        </w:rPr>
        <w:t>GH</w:t>
      </w:r>
      <w:r w:rsidR="002C1D5A">
        <w:rPr>
          <w:rFonts w:ascii="GHEA Grapalat" w:eastAsia="Times New Roman" w:hAnsi="GHEA Grapalat" w:cs="Times New Roman"/>
          <w:sz w:val="24"/>
          <w:szCs w:val="24"/>
          <w:lang w:val="hy-AM"/>
        </w:rPr>
        <w:t>A</w:t>
      </w:r>
      <w:r w:rsidR="002A6933">
        <w:rPr>
          <w:rFonts w:ascii="GHEA Grapalat" w:eastAsia="Times New Roman" w:hAnsi="GHEA Grapalat" w:cs="Times New Roman"/>
          <w:sz w:val="24"/>
          <w:szCs w:val="24"/>
        </w:rPr>
        <w:t>ShD</w:t>
      </w:r>
      <w:r w:rsidR="00D37A5F" w:rsidRPr="00D37A5F">
        <w:rPr>
          <w:rFonts w:ascii="GHEA Grapalat" w:eastAsia="Times New Roman" w:hAnsi="GHEA Grapalat" w:cs="Times New Roman"/>
          <w:sz w:val="24"/>
          <w:szCs w:val="24"/>
          <w:lang w:val="en-AU"/>
        </w:rPr>
        <w:t>zB</w:t>
      </w:r>
      <w:r w:rsidR="00D37A5F" w:rsidRPr="00D37A5F">
        <w:rPr>
          <w:rFonts w:ascii="GHEA Grapalat" w:eastAsia="Times New Roman" w:hAnsi="GHEA Grapalat" w:cs="Times New Roman"/>
          <w:sz w:val="24"/>
          <w:szCs w:val="24"/>
        </w:rPr>
        <w:t>-</w:t>
      </w:r>
      <w:r w:rsidR="00D36051">
        <w:rPr>
          <w:rFonts w:ascii="GHEA Grapalat" w:eastAsia="Times New Roman" w:hAnsi="GHEA Grapalat" w:cs="Times New Roman"/>
          <w:sz w:val="24"/>
          <w:szCs w:val="24"/>
        </w:rPr>
        <w:t>20</w:t>
      </w:r>
      <w:r>
        <w:rPr>
          <w:rFonts w:ascii="GHEA Grapalat" w:eastAsia="Times New Roman" w:hAnsi="GHEA Grapalat" w:cs="Times New Roman"/>
          <w:sz w:val="24"/>
          <w:szCs w:val="24"/>
        </w:rPr>
        <w:t>/</w:t>
      </w:r>
      <w:r w:rsidR="00B456F1">
        <w:rPr>
          <w:rFonts w:ascii="GHEA Grapalat" w:eastAsia="Times New Roman" w:hAnsi="GHEA Grapalat" w:cs="Times New Roman"/>
          <w:sz w:val="24"/>
          <w:szCs w:val="24"/>
          <w:lang w:val="hy-AM"/>
        </w:rPr>
        <w:t>1</w:t>
      </w:r>
    </w:p>
    <w:p w14:paraId="1F9E34C6"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135B4C1A" w14:textId="77777777" w:rsidR="00FD4482" w:rsidRPr="00ED5958" w:rsidRDefault="0024121D" w:rsidP="00ED5958">
      <w:pPr>
        <w:jc w:val="both"/>
        <w:rPr>
          <w:rFonts w:ascii="GHEA Grapalat" w:hAnsi="GHEA Grapalat"/>
          <w:sz w:val="24"/>
          <w:szCs w:val="24"/>
          <w:lang w:val="en-AU"/>
        </w:rPr>
      </w:pPr>
      <w:r>
        <w:rPr>
          <w:rFonts w:ascii="GHEA Grapalat" w:hAnsi="GHEA Grapalat"/>
          <w:sz w:val="24"/>
          <w:szCs w:val="24"/>
          <w:lang w:val="en-AU"/>
        </w:rPr>
        <w:t xml:space="preserve">        </w:t>
      </w:r>
      <w:r w:rsidR="00FD4482" w:rsidRPr="002A6933">
        <w:rPr>
          <w:rFonts w:ascii="GHEA Grapalat" w:hAnsi="GHEA Grapalat"/>
          <w:sz w:val="24"/>
          <w:szCs w:val="24"/>
          <w:lang w:val="en-AU"/>
        </w:rPr>
        <w:t>The contracting authority</w:t>
      </w:r>
      <w:r w:rsidR="0058420E" w:rsidRPr="0024121D">
        <w:rPr>
          <w:rFonts w:ascii="GHEA Grapalat" w:hAnsi="GHEA Grapalat"/>
          <w:sz w:val="24"/>
          <w:szCs w:val="24"/>
          <w:lang w:val="en-AU"/>
        </w:rPr>
        <w:t xml:space="preserve"> </w:t>
      </w:r>
      <w:r w:rsidR="002A6933">
        <w:rPr>
          <w:rFonts w:ascii="GHEA Grapalat" w:hAnsi="GHEA Grapalat"/>
          <w:sz w:val="24"/>
          <w:szCs w:val="24"/>
          <w:lang w:val="en-AU"/>
        </w:rPr>
        <w:t>"</w:t>
      </w:r>
      <w:r w:rsidR="00B456F1">
        <w:rPr>
          <w:rFonts w:ascii="Trebuchet MS" w:hAnsi="Trebuchet MS"/>
          <w:b/>
          <w:bCs/>
          <w:color w:val="000000"/>
          <w:sz w:val="27"/>
          <w:szCs w:val="27"/>
          <w:shd w:val="clear" w:color="auto" w:fill="FFFFFF"/>
        </w:rPr>
        <w:t>YEREVAN STATE VOCATIONAL SCHOOL N 9</w:t>
      </w:r>
      <w:r w:rsidR="002A6933">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2A6933">
        <w:rPr>
          <w:rFonts w:ascii="GHEA Grapalat" w:hAnsi="GHEA Grapalat"/>
          <w:sz w:val="24"/>
          <w:szCs w:val="24"/>
          <w:lang w:val="en-AU"/>
        </w:rPr>
        <w:t xml:space="preserve">State Non-Commercial Organization, located at the following address: </w:t>
      </w:r>
      <w:r w:rsidR="00ED5958" w:rsidRPr="00ED5958">
        <w:rPr>
          <w:rFonts w:ascii="GHEA Grapalat" w:hAnsi="GHEA Grapalat"/>
          <w:sz w:val="24"/>
          <w:szCs w:val="24"/>
          <w:lang w:val="en-AU"/>
        </w:rPr>
        <w:t xml:space="preserve">Armenia, Yerevan, </w:t>
      </w:r>
      <w:r w:rsidR="00B456F1">
        <w:rPr>
          <w:rFonts w:ascii="GHEA Grapalat" w:hAnsi="GHEA Grapalat"/>
          <w:sz w:val="24"/>
          <w:szCs w:val="24"/>
          <w:lang w:val="en-AU"/>
        </w:rPr>
        <w:t>6str Vardashen</w:t>
      </w:r>
      <w:r w:rsidR="00ED5958" w:rsidRPr="00ED5958">
        <w:rPr>
          <w:rFonts w:ascii="GHEA Grapalat" w:hAnsi="GHEA Grapalat"/>
          <w:sz w:val="24"/>
          <w:szCs w:val="24"/>
          <w:lang w:val="en-AU"/>
        </w:rPr>
        <w:t xml:space="preserve">, </w:t>
      </w:r>
      <w:r w:rsidR="00B456F1">
        <w:rPr>
          <w:rFonts w:ascii="GHEA Grapalat" w:hAnsi="GHEA Grapalat"/>
          <w:sz w:val="24"/>
          <w:szCs w:val="24"/>
          <w:lang w:val="en-AU"/>
        </w:rPr>
        <w:t>66</w:t>
      </w:r>
      <w:r w:rsidR="00ED5958" w:rsidRPr="00ED5958">
        <w:rPr>
          <w:rFonts w:ascii="GHEA Grapalat" w:hAnsi="GHEA Grapalat"/>
          <w:sz w:val="24"/>
          <w:szCs w:val="24"/>
          <w:lang w:val="en-AU"/>
        </w:rPr>
        <w:t xml:space="preserve"> Building, </w:t>
      </w:r>
      <w:r w:rsidR="00FD4482" w:rsidRPr="002A6933">
        <w:rPr>
          <w:rFonts w:ascii="GHEA Grapalat" w:hAnsi="GHEA Grapalat"/>
          <w:sz w:val="24"/>
          <w:szCs w:val="24"/>
          <w:lang w:val="en-AU"/>
        </w:rPr>
        <w:t>gives notice for a price quotation.</w:t>
      </w:r>
    </w:p>
    <w:p w14:paraId="30832F74"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33C03CD9"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70EB2426"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7D6C569"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5600D8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AE31AF" w:rsidRPr="00DF10A1">
        <w:rPr>
          <w:rFonts w:ascii="GHEA Grapalat" w:eastAsia="Times New Roman" w:hAnsi="GHEA Grapalat" w:cs="Times New Roman"/>
          <w:b/>
          <w:sz w:val="24"/>
          <w:szCs w:val="24"/>
        </w:rPr>
        <w:t>1</w:t>
      </w:r>
      <w:r w:rsidR="00ED5958" w:rsidRPr="00DF10A1">
        <w:rPr>
          <w:rFonts w:ascii="GHEA Grapalat" w:eastAsia="Times New Roman" w:hAnsi="GHEA Grapalat" w:cs="Times New Roman"/>
          <w:b/>
          <w:sz w:val="24"/>
          <w:szCs w:val="24"/>
        </w:rPr>
        <w:t>4</w:t>
      </w:r>
      <w:r w:rsidR="00AE31AF" w:rsidRPr="00DF10A1">
        <w:rPr>
          <w:rFonts w:ascii="GHEA Grapalat" w:eastAsia="Times New Roman" w:hAnsi="GHEA Grapalat" w:cs="Times New Roman"/>
          <w:b/>
          <w:sz w:val="24"/>
          <w:szCs w:val="24"/>
        </w:rPr>
        <w:t>:30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0F30F30"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79A91E8"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2FDC5995" w14:textId="77777777"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ED5958" w:rsidRPr="00ED5958">
        <w:rPr>
          <w:rFonts w:ascii="GHEA Grapalat" w:hAnsi="GHEA Grapalat"/>
          <w:sz w:val="24"/>
          <w:szCs w:val="24"/>
          <w:lang w:val="en-AU"/>
        </w:rPr>
        <w:t xml:space="preserve">Armenia, Yerevan, </w:t>
      </w:r>
      <w:r w:rsidR="00B456F1" w:rsidRPr="00B456F1">
        <w:rPr>
          <w:rFonts w:ascii="GHEA Grapalat" w:hAnsi="GHEA Grapalat"/>
          <w:b/>
          <w:i/>
          <w:sz w:val="24"/>
          <w:szCs w:val="24"/>
        </w:rPr>
        <w:t>6str Vardashen, 66 Building</w:t>
      </w:r>
      <w:r w:rsidR="00B456F1" w:rsidRPr="00ED5958">
        <w:rPr>
          <w:rFonts w:ascii="GHEA Grapalat" w:hAnsi="GHEA Grapalat"/>
          <w:b/>
          <w:sz w:val="24"/>
          <w:szCs w:val="24"/>
        </w:rPr>
        <w:t>,</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AE31AF" w:rsidRPr="00DF10A1">
        <w:rPr>
          <w:rFonts w:ascii="GHEA Grapalat" w:eastAsia="Times New Roman" w:hAnsi="GHEA Grapalat" w:cs="Times New Roman"/>
          <w:b/>
          <w:sz w:val="24"/>
          <w:szCs w:val="24"/>
          <w:lang w:val="en-AU"/>
        </w:rPr>
        <w:t>1</w:t>
      </w:r>
      <w:r w:rsidR="00ED5958" w:rsidRPr="00DF10A1">
        <w:rPr>
          <w:rFonts w:ascii="GHEA Grapalat" w:eastAsia="Times New Roman" w:hAnsi="GHEA Grapalat" w:cs="Times New Roman"/>
          <w:b/>
          <w:sz w:val="24"/>
          <w:szCs w:val="24"/>
          <w:lang w:val="en-AU"/>
        </w:rPr>
        <w:t>4</w:t>
      </w:r>
      <w:r w:rsidR="00AE31AF" w:rsidRPr="00DF10A1">
        <w:rPr>
          <w:rFonts w:ascii="GHEA Grapalat" w:eastAsia="Times New Roman" w:hAnsi="GHEA Grapalat" w:cs="Times New Roman"/>
          <w:b/>
          <w:sz w:val="24"/>
          <w:szCs w:val="24"/>
          <w:lang w:val="en-AU"/>
        </w:rPr>
        <w:t>:30</w:t>
      </w:r>
      <w:r w:rsidRPr="00540B54">
        <w:rPr>
          <w:rFonts w:ascii="GHEA Grapalat" w:eastAsia="Times New Roman" w:hAnsi="GHEA Grapalat" w:cs="Times New Roman"/>
          <w:sz w:val="24"/>
          <w:szCs w:val="24"/>
          <w:lang w:val="en-AU"/>
        </w:rPr>
        <w:t xml:space="preserve">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3657CFA" w14:textId="508C66BA" w:rsidR="0048234E" w:rsidRPr="0048234E" w:rsidRDefault="00FD4482" w:rsidP="0048234E">
      <w:pPr>
        <w:pStyle w:val="BodyTextIndent"/>
        <w:spacing w:line="240" w:lineRule="auto"/>
        <w:ind w:firstLine="450"/>
        <w:rPr>
          <w:rFonts w:ascii="GHEA Grapalat" w:hAnsi="GHEA Grapalat"/>
          <w:i w:val="0"/>
          <w:sz w:val="24"/>
          <w:szCs w:val="24"/>
        </w:rPr>
      </w:pPr>
      <w:r>
        <w:rPr>
          <w:rFonts w:ascii="GHEA Grapalat" w:hAnsi="GHEA Grapalat"/>
          <w:i w:val="0"/>
          <w:sz w:val="24"/>
          <w:szCs w:val="24"/>
        </w:rPr>
        <w:t xml:space="preserve">The bid opening will take place at the following address: </w:t>
      </w:r>
      <w:r w:rsidR="00ED5958" w:rsidRPr="00ED5958">
        <w:rPr>
          <w:rFonts w:ascii="GHEA Grapalat" w:hAnsi="GHEA Grapalat"/>
          <w:b/>
          <w:i w:val="0"/>
          <w:sz w:val="24"/>
          <w:szCs w:val="24"/>
        </w:rPr>
        <w:t xml:space="preserve">Armenia, Yerevan, </w:t>
      </w:r>
      <w:r w:rsidR="00B456F1" w:rsidRPr="00B456F1">
        <w:rPr>
          <w:rFonts w:ascii="GHEA Grapalat" w:hAnsi="GHEA Grapalat"/>
          <w:b/>
          <w:i w:val="0"/>
          <w:sz w:val="24"/>
          <w:szCs w:val="24"/>
        </w:rPr>
        <w:t>6str Vardashen, 66 Building</w:t>
      </w:r>
      <w:r w:rsidR="00ED5958" w:rsidRPr="00ED5958">
        <w:rPr>
          <w:rFonts w:ascii="GHEA Grapalat" w:hAnsi="GHEA Grapalat"/>
          <w:b/>
          <w:i w:val="0"/>
          <w:sz w:val="24"/>
          <w:szCs w:val="24"/>
        </w:rPr>
        <w:t>, (Kentron adm. district)</w:t>
      </w:r>
      <w:r w:rsidRPr="008870DD">
        <w:rPr>
          <w:rFonts w:ascii="GHEA Grapalat" w:hAnsi="GHEA Grapalat"/>
          <w:b/>
          <w:i w:val="0"/>
          <w:sz w:val="24"/>
          <w:szCs w:val="24"/>
        </w:rPr>
        <w:t xml:space="preserve">, </w:t>
      </w:r>
      <w:r w:rsidR="0048234E" w:rsidRPr="008870DD">
        <w:rPr>
          <w:rFonts w:ascii="GHEA Grapalat" w:hAnsi="GHEA Grapalat"/>
          <w:b/>
          <w:i w:val="0"/>
          <w:sz w:val="24"/>
          <w:szCs w:val="24"/>
        </w:rPr>
        <w:t>on</w:t>
      </w:r>
      <w:r w:rsidR="0048234E" w:rsidRPr="00ED5958">
        <w:rPr>
          <w:rFonts w:ascii="GHEA Grapalat" w:hAnsi="GHEA Grapalat"/>
          <w:b/>
          <w:i w:val="0"/>
          <w:sz w:val="24"/>
          <w:szCs w:val="24"/>
        </w:rPr>
        <w:t xml:space="preserve"> </w:t>
      </w:r>
      <w:r w:rsidR="0048234E" w:rsidRPr="00394A5F">
        <w:rPr>
          <w:rFonts w:ascii="GHEA Grapalat" w:hAnsi="GHEA Grapalat"/>
          <w:b/>
          <w:i w:val="0"/>
          <w:sz w:val="24"/>
          <w:szCs w:val="24"/>
        </w:rPr>
        <w:t>"</w:t>
      </w:r>
      <w:r w:rsidR="00D36051">
        <w:rPr>
          <w:rFonts w:ascii="GHEA Grapalat" w:hAnsi="GHEA Grapalat"/>
          <w:b/>
          <w:i w:val="0"/>
          <w:sz w:val="24"/>
          <w:szCs w:val="24"/>
        </w:rPr>
        <w:t>18</w:t>
      </w:r>
      <w:bookmarkStart w:id="0" w:name="_GoBack"/>
      <w:bookmarkEnd w:id="0"/>
      <w:r w:rsidR="00A71FB2">
        <w:rPr>
          <w:rFonts w:ascii="GHEA Grapalat" w:hAnsi="GHEA Grapalat"/>
          <w:b/>
          <w:i w:val="0"/>
          <w:sz w:val="24"/>
          <w:szCs w:val="24"/>
        </w:rPr>
        <w:t>" "</w:t>
      </w:r>
      <w:r w:rsidR="00D36051">
        <w:rPr>
          <w:rFonts w:ascii="GHEA Grapalat" w:hAnsi="GHEA Grapalat"/>
          <w:b/>
          <w:i w:val="0"/>
          <w:sz w:val="24"/>
          <w:szCs w:val="24"/>
        </w:rPr>
        <w:t>decte</w:t>
      </w:r>
      <w:r w:rsidR="00B456F1">
        <w:rPr>
          <w:rFonts w:ascii="GHEA Grapalat" w:hAnsi="GHEA Grapalat"/>
          <w:b/>
          <w:i w:val="0"/>
          <w:sz w:val="24"/>
          <w:szCs w:val="24"/>
        </w:rPr>
        <w:t>mber</w:t>
      </w:r>
      <w:r w:rsidR="0048234E" w:rsidRPr="00394A5F">
        <w:rPr>
          <w:rFonts w:ascii="GHEA Grapalat" w:hAnsi="GHEA Grapalat"/>
          <w:b/>
          <w:i w:val="0"/>
          <w:sz w:val="24"/>
          <w:szCs w:val="24"/>
        </w:rPr>
        <w:t>" "201</w:t>
      </w:r>
      <w:r w:rsidR="00D36051">
        <w:rPr>
          <w:rFonts w:ascii="GHEA Grapalat" w:hAnsi="GHEA Grapalat"/>
          <w:b/>
          <w:i w:val="0"/>
          <w:sz w:val="24"/>
          <w:szCs w:val="24"/>
        </w:rPr>
        <w:t>9</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AE31AF">
        <w:rPr>
          <w:rFonts w:ascii="GHEA Grapalat" w:hAnsi="GHEA Grapalat"/>
          <w:b/>
          <w:i w:val="0"/>
          <w:sz w:val="24"/>
          <w:szCs w:val="24"/>
        </w:rPr>
        <w:t>1</w:t>
      </w:r>
      <w:r w:rsidR="00ED5958">
        <w:rPr>
          <w:rFonts w:ascii="GHEA Grapalat" w:hAnsi="GHEA Grapalat"/>
          <w:b/>
          <w:i w:val="0"/>
          <w:sz w:val="24"/>
          <w:szCs w:val="24"/>
        </w:rPr>
        <w:t>4</w:t>
      </w:r>
      <w:r w:rsidR="00AE31AF">
        <w:rPr>
          <w:rFonts w:ascii="GHEA Grapalat" w:hAnsi="GHEA Grapalat"/>
          <w:b/>
          <w:i w:val="0"/>
          <w:sz w:val="24"/>
          <w:szCs w:val="24"/>
        </w:rPr>
        <w:t>:30</w:t>
      </w:r>
      <w:r w:rsidRPr="00740228">
        <w:rPr>
          <w:rFonts w:ascii="GHEA Grapalat" w:hAnsi="GHEA Grapalat"/>
          <w:b/>
          <w:i w:val="0"/>
          <w:sz w:val="24"/>
          <w:szCs w:val="24"/>
        </w:rPr>
        <w:t xml:space="preserve"> o'clock</w:t>
      </w:r>
      <w:r w:rsidR="0048234E" w:rsidRPr="0048234E">
        <w:rPr>
          <w:rFonts w:ascii="GHEA Grapalat" w:hAnsi="GHEA Grapalat"/>
          <w:b/>
          <w:i w:val="0"/>
          <w:sz w:val="24"/>
          <w:szCs w:val="24"/>
        </w:rPr>
        <w:t>.</w:t>
      </w:r>
    </w:p>
    <w:p w14:paraId="5778401C"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The appeals concerning this procedure must by filed to the Procurement</w:t>
      </w:r>
      <w:r w:rsidRPr="00D37A5F">
        <w:rPr>
          <w:rFonts w:ascii="GHEA Grapalat" w:eastAsia="Times New Roman" w:hAnsi="GHEA Grapalat" w:cs="Times New Roman"/>
          <w:sz w:val="24"/>
          <w:szCs w:val="24"/>
          <w:lang w:val="en-AU"/>
        </w:rPr>
        <w:t xml:space="preserve"> Appeals Board, to the following address: Melik-Adamyan St. 1.,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B406257"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30097A39"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76A2B5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5B1F6C15"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5F82464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23CE29A5"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37206659" w14:textId="77777777" w:rsidR="00E67347" w:rsidRPr="0058420E" w:rsidRDefault="00D37A5F" w:rsidP="00E67347">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B456F1">
        <w:rPr>
          <w:rFonts w:ascii="GHEA Grapalat" w:hAnsi="GHEA Grapalat"/>
          <w:sz w:val="24"/>
          <w:szCs w:val="24"/>
          <w:lang w:val="en-AU"/>
        </w:rPr>
        <w:t>"</w:t>
      </w:r>
      <w:r w:rsidR="00B456F1">
        <w:rPr>
          <w:rFonts w:ascii="Trebuchet MS" w:hAnsi="Trebuchet MS"/>
          <w:b/>
          <w:bCs/>
          <w:color w:val="000000"/>
          <w:sz w:val="27"/>
          <w:szCs w:val="27"/>
          <w:shd w:val="clear" w:color="auto" w:fill="FFFFFF"/>
        </w:rPr>
        <w:t>YEREVAN STATE VOCATIONAL SCHOOL N 9</w:t>
      </w:r>
      <w:r w:rsidR="00B456F1">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58420E">
        <w:rPr>
          <w:rFonts w:ascii="GHEA Grapalat" w:hAnsi="GHEA Grapalat"/>
          <w:sz w:val="24"/>
          <w:szCs w:val="24"/>
          <w:lang w:val="en-AU"/>
        </w:rPr>
        <w:t>SNCO</w:t>
      </w:r>
    </w:p>
    <w:p w14:paraId="71034224" w14:textId="77777777" w:rsidR="00F43291" w:rsidRPr="0058420E" w:rsidRDefault="00F43291" w:rsidP="00F1512E">
      <w:pPr>
        <w:spacing w:after="0" w:line="240" w:lineRule="auto"/>
        <w:ind w:left="-450" w:firstLine="450"/>
        <w:jc w:val="both"/>
        <w:rPr>
          <w:rFonts w:ascii="GHEA Grapalat" w:hAnsi="GHEA Grapalat"/>
          <w:sz w:val="24"/>
          <w:szCs w:val="24"/>
          <w:lang w:val="en-AU"/>
        </w:rPr>
      </w:pP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62115"/>
    <w:rsid w:val="00095A20"/>
    <w:rsid w:val="00113072"/>
    <w:rsid w:val="001A78F7"/>
    <w:rsid w:val="001C79C2"/>
    <w:rsid w:val="00217996"/>
    <w:rsid w:val="0024121D"/>
    <w:rsid w:val="002618C1"/>
    <w:rsid w:val="002839EA"/>
    <w:rsid w:val="002A6933"/>
    <w:rsid w:val="002C1D5A"/>
    <w:rsid w:val="002E2F5A"/>
    <w:rsid w:val="00330E64"/>
    <w:rsid w:val="0036451D"/>
    <w:rsid w:val="00394A5F"/>
    <w:rsid w:val="0048234E"/>
    <w:rsid w:val="00496239"/>
    <w:rsid w:val="004F5E8A"/>
    <w:rsid w:val="0053687E"/>
    <w:rsid w:val="0053750A"/>
    <w:rsid w:val="00540B54"/>
    <w:rsid w:val="00547603"/>
    <w:rsid w:val="0058420E"/>
    <w:rsid w:val="005951B6"/>
    <w:rsid w:val="005A0B12"/>
    <w:rsid w:val="00631938"/>
    <w:rsid w:val="00636CF1"/>
    <w:rsid w:val="00716488"/>
    <w:rsid w:val="00740228"/>
    <w:rsid w:val="007B39DB"/>
    <w:rsid w:val="008057B3"/>
    <w:rsid w:val="008870DD"/>
    <w:rsid w:val="008F7DAC"/>
    <w:rsid w:val="009050C3"/>
    <w:rsid w:val="00932688"/>
    <w:rsid w:val="009E76A3"/>
    <w:rsid w:val="009F69CB"/>
    <w:rsid w:val="00A409CC"/>
    <w:rsid w:val="00A71FB2"/>
    <w:rsid w:val="00A80489"/>
    <w:rsid w:val="00AC167E"/>
    <w:rsid w:val="00AE31AF"/>
    <w:rsid w:val="00B456F1"/>
    <w:rsid w:val="00BC511E"/>
    <w:rsid w:val="00CE6026"/>
    <w:rsid w:val="00CE65BD"/>
    <w:rsid w:val="00D36051"/>
    <w:rsid w:val="00D37A5F"/>
    <w:rsid w:val="00DF10A1"/>
    <w:rsid w:val="00E52202"/>
    <w:rsid w:val="00E67347"/>
    <w:rsid w:val="00ED463D"/>
    <w:rsid w:val="00ED5958"/>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C5B4"/>
  <w15:docId w15:val="{6699E28E-323E-4232-A08F-30ADD065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896552608">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37347909">
      <w:bodyDiv w:val="1"/>
      <w:marLeft w:val="0"/>
      <w:marRight w:val="0"/>
      <w:marTop w:val="0"/>
      <w:marBottom w:val="0"/>
      <w:divBdr>
        <w:top w:val="none" w:sz="0" w:space="0" w:color="auto"/>
        <w:left w:val="none" w:sz="0" w:space="0" w:color="auto"/>
        <w:bottom w:val="none" w:sz="0" w:space="0" w:color="auto"/>
        <w:right w:val="none" w:sz="0" w:space="0" w:color="auto"/>
      </w:divBdr>
      <w:divsChild>
        <w:div w:id="129054339">
          <w:marLeft w:val="0"/>
          <w:marRight w:val="0"/>
          <w:marTop w:val="0"/>
          <w:marBottom w:val="75"/>
          <w:divBdr>
            <w:top w:val="none" w:sz="0" w:space="0" w:color="auto"/>
            <w:left w:val="none" w:sz="0" w:space="0" w:color="auto"/>
            <w:bottom w:val="none" w:sz="0" w:space="0" w:color="auto"/>
            <w:right w:val="none" w:sz="0" w:space="0" w:color="auto"/>
          </w:divBdr>
        </w:div>
      </w:divsChild>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1929927404">
      <w:bodyDiv w:val="1"/>
      <w:marLeft w:val="0"/>
      <w:marRight w:val="0"/>
      <w:marTop w:val="0"/>
      <w:marBottom w:val="0"/>
      <w:divBdr>
        <w:top w:val="none" w:sz="0" w:space="0" w:color="auto"/>
        <w:left w:val="none" w:sz="0" w:space="0" w:color="auto"/>
        <w:bottom w:val="none" w:sz="0" w:space="0" w:color="auto"/>
        <w:right w:val="none" w:sz="0" w:space="0" w:color="auto"/>
      </w:divBdr>
      <w:divsChild>
        <w:div w:id="188058056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2018-04-26T08:19:00Z</dcterms:created>
  <dcterms:modified xsi:type="dcterms:W3CDTF">2019-12-11T16:49:00Z</dcterms:modified>
</cp:coreProperties>
</file>