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C8F" w:rsidRDefault="00994C8F"/>
    <w:tbl>
      <w:tblPr>
        <w:tblW w:w="1501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12"/>
      </w:tblGrid>
      <w:tr w:rsidR="00246DB9" w:rsidRPr="009E0AFA" w:rsidTr="00863953">
        <w:trPr>
          <w:trHeight w:val="427"/>
        </w:trPr>
        <w:tc>
          <w:tcPr>
            <w:tcW w:w="15012" w:type="dxa"/>
            <w:shd w:val="solid" w:color="FFFFFF" w:fill="auto"/>
          </w:tcPr>
          <w:p w:rsidR="00246DB9" w:rsidRPr="009E0AFA" w:rsidRDefault="000B166E" w:rsidP="00FE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</w:pPr>
            <w:proofErr w:type="spellStart"/>
            <w:r w:rsidRPr="009E0AFA">
              <w:rPr>
                <w:rFonts w:ascii="GHEA Grapalat" w:hAnsi="GHEA Grapalat" w:cs="GHEA Grapalat"/>
                <w:b/>
                <w:bCs/>
                <w:color w:val="000000"/>
              </w:rPr>
              <w:t>ԱՐՁԱՆԱԳՐՈւԹՅՈւՆ</w:t>
            </w:r>
            <w:proofErr w:type="spellEnd"/>
            <w:r w:rsidRPr="009E0AFA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="00FE0947" w:rsidRPr="009E0AFA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3</w:t>
            </w:r>
          </w:p>
        </w:tc>
      </w:tr>
      <w:tr w:rsidR="00246DB9" w:rsidRPr="009E0AFA" w:rsidTr="00863953">
        <w:trPr>
          <w:trHeight w:val="641"/>
        </w:trPr>
        <w:tc>
          <w:tcPr>
            <w:tcW w:w="15012" w:type="dxa"/>
            <w:shd w:val="solid" w:color="FFFFFF" w:fill="auto"/>
          </w:tcPr>
          <w:p w:rsidR="00083F49" w:rsidRPr="00083F49" w:rsidRDefault="00246DB9" w:rsidP="00083F49">
            <w:pPr>
              <w:shd w:val="clear" w:color="auto" w:fill="FFFFFF"/>
              <w:spacing w:line="240" w:lineRule="auto"/>
              <w:jc w:val="center"/>
              <w:rPr>
                <w:rFonts w:ascii="GHEA Grapalat" w:hAnsi="GHEA Grapalat" w:cs="Sylfaen"/>
                <w:b/>
                <w:lang w:val="hy-AM"/>
              </w:rPr>
            </w:pPr>
            <w:r w:rsidRPr="00083F49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 w:rsidR="00083F49" w:rsidRPr="00083F49">
              <w:rPr>
                <w:rFonts w:ascii="GHEA Grapalat" w:hAnsi="GHEA Grapalat" w:cs="Sylfaen"/>
                <w:b/>
                <w:lang w:val="af-ZA"/>
              </w:rPr>
              <w:t xml:space="preserve">ՀՀԿԳՄՍՆԳՀԾՁԲ-20/106 </w:t>
            </w:r>
            <w:proofErr w:type="spellStart"/>
            <w:r w:rsidR="00083F49" w:rsidRPr="00083F4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ծածկագրով</w:t>
            </w:r>
            <w:proofErr w:type="spellEnd"/>
            <w:r w:rsidR="00083F49" w:rsidRPr="00083F4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="00083F49" w:rsidRPr="00083F4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գնանշման</w:t>
            </w:r>
            <w:r w:rsidR="00083F49" w:rsidRPr="00083F4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proofErr w:type="spellStart"/>
            <w:r w:rsidR="00083F49" w:rsidRPr="00083F4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հարցման</w:t>
            </w:r>
            <w:proofErr w:type="spellEnd"/>
            <w:r w:rsidR="00083F49" w:rsidRPr="00083F49"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="00083F49" w:rsidRPr="00083F49">
              <w:rPr>
                <w:rFonts w:ascii="GHEA Grapalat" w:hAnsi="GHEA Grapalat" w:cs="Sylfaen"/>
                <w:b/>
                <w:lang w:val="af-ZA"/>
              </w:rPr>
              <w:t xml:space="preserve">ընթացակարգով </w:t>
            </w:r>
            <w:r w:rsidR="00083F49" w:rsidRPr="00083F49">
              <w:rPr>
                <w:rFonts w:ascii="GHEA Grapalat" w:hAnsi="GHEA Grapalat"/>
                <w:b/>
                <w:lang w:val="hy-AM"/>
              </w:rPr>
              <w:t>ուսուցման ծրագրերի հետ կապված ծառայությունների</w:t>
            </w:r>
            <w:r w:rsidR="00083F49" w:rsidRPr="00083F49">
              <w:rPr>
                <w:rFonts w:ascii="GHEA Grapalat" w:hAnsi="GHEA Grapalat"/>
                <w:b/>
                <w:lang w:val="fr-FR"/>
              </w:rPr>
              <w:t xml:space="preserve"> </w:t>
            </w:r>
            <w:r w:rsidR="00083F49" w:rsidRPr="00083F49">
              <w:rPr>
                <w:rFonts w:ascii="GHEA Grapalat" w:hAnsi="GHEA Grapalat"/>
                <w:b/>
                <w:i/>
                <w:lang w:val="af-ZA"/>
              </w:rPr>
              <w:t xml:space="preserve"> </w:t>
            </w:r>
            <w:r w:rsidR="00083F49" w:rsidRPr="00083F49">
              <w:rPr>
                <w:rFonts w:ascii="GHEA Grapalat" w:hAnsi="GHEA Grapalat" w:cs="Sylfaen"/>
                <w:b/>
                <w:lang w:val="af-ZA"/>
              </w:rPr>
              <w:t>ձեռքբերման նպատակով</w:t>
            </w:r>
            <w:r w:rsidR="00083F49" w:rsidRPr="00083F49">
              <w:rPr>
                <w:rFonts w:ascii="GHEA Grapalat" w:hAnsi="GHEA Grapalat" w:cs="Sylfaen"/>
                <w:b/>
                <w:lang w:val="hy-AM"/>
              </w:rPr>
              <w:t xml:space="preserve"> գնման գործընթացի գնահատող հանձնաժողովի նիստի</w:t>
            </w:r>
          </w:p>
          <w:p w:rsidR="00246DB9" w:rsidRPr="00083F49" w:rsidRDefault="00246DB9" w:rsidP="00F91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</w:p>
        </w:tc>
      </w:tr>
      <w:tr w:rsidR="00246DB9" w:rsidRPr="009E0AFA" w:rsidTr="00863953">
        <w:trPr>
          <w:trHeight w:val="427"/>
        </w:trPr>
        <w:tc>
          <w:tcPr>
            <w:tcW w:w="15012" w:type="dxa"/>
            <w:shd w:val="solid" w:color="FFFFFF" w:fill="auto"/>
          </w:tcPr>
          <w:p w:rsidR="00C80132" w:rsidRDefault="00C80132" w:rsidP="00C8013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Ք.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  Երևան                                                                                                                                                               </w:t>
            </w:r>
            <w:r w:rsidR="00083F49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3</w:t>
            </w:r>
            <w:r w:rsidR="00DC5DC3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1</w:t>
            </w:r>
            <w:r w:rsidR="002237E4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.0</w:t>
            </w:r>
            <w:r w:rsidR="00BD24F5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7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.2020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թ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. </w:t>
            </w:r>
          </w:p>
          <w:p w:rsidR="00FE0947" w:rsidRPr="00083F49" w:rsidRDefault="00C80132" w:rsidP="00FE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    </w:t>
            </w:r>
            <w:proofErr w:type="spellStart"/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  <w:lang w:val="ru-RU"/>
              </w:rPr>
              <w:t>ժամը</w:t>
            </w:r>
            <w:proofErr w:type="spellEnd"/>
            <w:r w:rsidR="00AF51FA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9</w:t>
            </w:r>
            <w:r w:rsidR="00AF640C" w:rsidRPr="009E0AFA">
              <w:rPr>
                <w:rFonts w:ascii="GHEA Grapalat" w:eastAsia="Times New Roman" w:hAnsi="GHEA Grapalat" w:cs="GHEA Grapalat"/>
                <w:b/>
                <w:bCs/>
                <w:color w:val="000000"/>
              </w:rPr>
              <w:t>: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15</w:t>
            </w:r>
          </w:p>
          <w:p w:rsidR="00246DB9" w:rsidRPr="00083F49" w:rsidRDefault="00246DB9" w:rsidP="00FE09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</w:rPr>
            </w:pPr>
          </w:p>
        </w:tc>
      </w:tr>
      <w:tr w:rsidR="002645B0" w:rsidRPr="007D4CD9" w:rsidTr="00863953">
        <w:trPr>
          <w:trHeight w:val="427"/>
        </w:trPr>
        <w:tc>
          <w:tcPr>
            <w:tcW w:w="15012" w:type="dxa"/>
            <w:shd w:val="solid" w:color="FFFFFF" w:fill="auto"/>
          </w:tcPr>
          <w:p w:rsidR="002645B0" w:rsidRPr="00C80132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lang w:eastAsia="ru-RU"/>
              </w:rPr>
            </w:pPr>
            <w:proofErr w:type="spellStart"/>
            <w:r w:rsidRPr="00C80132">
              <w:rPr>
                <w:rFonts w:ascii="GHEA Grapalat" w:eastAsia="Times New Roman" w:hAnsi="GHEA Grapalat" w:cs="Sylfaen"/>
                <w:b/>
                <w:lang w:val="en-AU" w:eastAsia="ru-RU"/>
              </w:rPr>
              <w:t>Մասնակցում</w:t>
            </w:r>
            <w:proofErr w:type="spellEnd"/>
            <w:r w:rsidRPr="00C80132">
              <w:rPr>
                <w:rFonts w:ascii="GHEA Grapalat" w:eastAsia="Times New Roman" w:hAnsi="GHEA Grapalat" w:cs="Times Armenian"/>
                <w:b/>
                <w:lang w:eastAsia="ru-RU"/>
              </w:rPr>
              <w:t xml:space="preserve"> </w:t>
            </w:r>
            <w:proofErr w:type="spellStart"/>
            <w:r w:rsidRPr="00C80132">
              <w:rPr>
                <w:rFonts w:ascii="GHEA Grapalat" w:eastAsia="Times New Roman" w:hAnsi="GHEA Grapalat" w:cs="Sylfaen"/>
                <w:b/>
                <w:lang w:val="en-AU" w:eastAsia="ru-RU"/>
              </w:rPr>
              <w:t>էին</w:t>
            </w:r>
            <w:proofErr w:type="spellEnd"/>
            <w:r w:rsidRPr="00C80132">
              <w:rPr>
                <w:rFonts w:ascii="GHEA Grapalat" w:eastAsia="Times New Roman" w:hAnsi="GHEA Grapalat" w:cs="Sylfaen"/>
                <w:b/>
                <w:lang w:eastAsia="ru-RU"/>
              </w:rPr>
              <w:t>`</w:t>
            </w:r>
          </w:p>
          <w:p w:rsidR="002645B0" w:rsidRPr="00C80132" w:rsidRDefault="002645B0" w:rsidP="002645B0">
            <w:pPr>
              <w:shd w:val="clear" w:color="auto" w:fill="FFFFFF"/>
              <w:spacing w:after="0" w:line="240" w:lineRule="auto"/>
              <w:rPr>
                <w:rFonts w:ascii="GHEA Grapalat" w:eastAsia="Times New Roman" w:hAnsi="GHEA Grapalat" w:cs="Sylfaen"/>
                <w:b/>
                <w:lang w:eastAsia="ru-RU"/>
              </w:rPr>
            </w:pPr>
          </w:p>
          <w:p w:rsidR="002645B0" w:rsidRPr="00C80132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C80132">
              <w:rPr>
                <w:rFonts w:ascii="GHEA Grapalat" w:eastAsia="Times New Roman" w:hAnsi="GHEA Grapalat" w:cs="Sylfaen"/>
                <w:lang w:val="en-AU" w:eastAsia="ru-RU"/>
              </w:rPr>
              <w:t>Հանձնաժողովի</w:t>
            </w:r>
            <w:proofErr w:type="spellEnd"/>
            <w:r w:rsidRPr="00C80132">
              <w:rPr>
                <w:rFonts w:ascii="GHEA Grapalat" w:eastAsia="Times New Roman" w:hAnsi="GHEA Grapalat" w:cs="Times Armenian"/>
                <w:lang w:eastAsia="ru-RU"/>
              </w:rPr>
              <w:t xml:space="preserve"> </w:t>
            </w:r>
            <w:proofErr w:type="spellStart"/>
            <w:r w:rsidRPr="00C80132">
              <w:rPr>
                <w:rFonts w:ascii="GHEA Grapalat" w:eastAsia="Times New Roman" w:hAnsi="GHEA Grapalat" w:cs="Sylfaen"/>
                <w:lang w:val="en-AU" w:eastAsia="ru-RU"/>
              </w:rPr>
              <w:t>նախա</w:t>
            </w:r>
            <w:proofErr w:type="spellEnd"/>
            <w:r w:rsidRPr="00C80132">
              <w:rPr>
                <w:rFonts w:ascii="GHEA Grapalat" w:eastAsia="Times New Roman" w:hAnsi="GHEA Grapalat" w:cs="Times Armenian"/>
                <w:lang w:val="ru-RU" w:eastAsia="ru-RU"/>
              </w:rPr>
              <w:t>գ</w:t>
            </w:r>
            <w:proofErr w:type="spellStart"/>
            <w:r w:rsidRPr="00C80132">
              <w:rPr>
                <w:rFonts w:ascii="GHEA Grapalat" w:eastAsia="Times New Roman" w:hAnsi="GHEA Grapalat" w:cs="Sylfaen"/>
                <w:lang w:val="en-AU" w:eastAsia="ru-RU"/>
              </w:rPr>
              <w:t>ահ</w:t>
            </w:r>
            <w:proofErr w:type="spellEnd"/>
            <w:r w:rsidR="00787582" w:rsidRPr="00C80132">
              <w:rPr>
                <w:rFonts w:ascii="GHEA Grapalat" w:eastAsia="Times New Roman" w:hAnsi="GHEA Grapalat" w:cs="Times Armenian"/>
                <w:lang w:eastAsia="ru-RU"/>
              </w:rPr>
              <w:t xml:space="preserve">` </w:t>
            </w:r>
            <w:r w:rsidRPr="00C80132">
              <w:rPr>
                <w:rFonts w:ascii="GHEA Grapalat" w:eastAsia="Times New Roman" w:hAnsi="GHEA Grapalat" w:cs="Times Armenian"/>
                <w:lang w:eastAsia="ru-RU"/>
              </w:rPr>
              <w:tab/>
            </w:r>
            <w:r w:rsidRPr="00C80132">
              <w:rPr>
                <w:rFonts w:ascii="GHEA Grapalat" w:eastAsia="Times New Roman" w:hAnsi="GHEA Grapalat" w:cs="Sylfaen"/>
                <w:lang w:eastAsia="ru-RU"/>
              </w:rPr>
              <w:t xml:space="preserve">Լ. </w:t>
            </w:r>
            <w:proofErr w:type="spellStart"/>
            <w:r w:rsidRPr="00C80132">
              <w:rPr>
                <w:rFonts w:ascii="GHEA Grapalat" w:eastAsia="Times New Roman" w:hAnsi="GHEA Grapalat" w:cs="Sylfaen"/>
                <w:lang w:eastAsia="ru-RU"/>
              </w:rPr>
              <w:t>Ներսեսյան</w:t>
            </w:r>
            <w:proofErr w:type="spellEnd"/>
            <w:r w:rsidRPr="00C80132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Pr="00C80132">
              <w:rPr>
                <w:rFonts w:ascii="GHEA Grapalat" w:eastAsia="Times New Roman" w:hAnsi="GHEA Grapalat" w:cs="Sylfaen"/>
                <w:lang w:eastAsia="ru-RU"/>
              </w:rPr>
              <w:t>/</w:t>
            </w:r>
            <w:proofErr w:type="spellStart"/>
            <w:r w:rsidRPr="00C80132">
              <w:rPr>
                <w:rFonts w:ascii="GHEA Grapalat" w:eastAsia="Times New Roman" w:hAnsi="GHEA Grapalat" w:cs="Sylfaen"/>
                <w:lang w:val="en-AU" w:eastAsia="ru-RU"/>
              </w:rPr>
              <w:t>գնահատող</w:t>
            </w:r>
            <w:proofErr w:type="spellEnd"/>
            <w:r w:rsidRPr="00C80132">
              <w:rPr>
                <w:rFonts w:ascii="GHEA Grapalat" w:eastAsia="Times New Roman" w:hAnsi="GHEA Grapalat" w:cs="Sylfaen"/>
                <w:lang w:eastAsia="ru-RU"/>
              </w:rPr>
              <w:t>/</w:t>
            </w:r>
          </w:p>
          <w:p w:rsidR="002645B0" w:rsidRPr="00C80132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lang w:eastAsia="ru-RU"/>
              </w:rPr>
            </w:pPr>
            <w:proofErr w:type="spellStart"/>
            <w:r w:rsidRPr="00C80132">
              <w:rPr>
                <w:rFonts w:ascii="GHEA Grapalat" w:eastAsia="Times New Roman" w:hAnsi="GHEA Grapalat" w:cs="Sylfaen"/>
                <w:lang w:val="en-AU" w:eastAsia="ru-RU"/>
              </w:rPr>
              <w:t>Հանձնաժողովի</w:t>
            </w:r>
            <w:proofErr w:type="spellEnd"/>
            <w:r w:rsidRPr="00C80132">
              <w:rPr>
                <w:rFonts w:ascii="GHEA Grapalat" w:eastAsia="Times New Roman" w:hAnsi="GHEA Grapalat" w:cs="Times Armenian"/>
                <w:lang w:eastAsia="ru-RU"/>
              </w:rPr>
              <w:t xml:space="preserve"> </w:t>
            </w:r>
            <w:proofErr w:type="spellStart"/>
            <w:r w:rsidRPr="00C80132">
              <w:rPr>
                <w:rFonts w:ascii="GHEA Grapalat" w:eastAsia="Times New Roman" w:hAnsi="GHEA Grapalat" w:cs="Sylfaen"/>
                <w:lang w:val="en-AU" w:eastAsia="ru-RU"/>
              </w:rPr>
              <w:t>անդամ</w:t>
            </w:r>
            <w:proofErr w:type="spellEnd"/>
            <w:r w:rsidRPr="00C80132">
              <w:rPr>
                <w:rFonts w:ascii="GHEA Grapalat" w:eastAsia="Times New Roman" w:hAnsi="GHEA Grapalat" w:cs="Times Armenian"/>
                <w:lang w:eastAsia="ru-RU"/>
              </w:rPr>
              <w:t>`</w:t>
            </w:r>
            <w:r w:rsidRPr="00C80132">
              <w:rPr>
                <w:rFonts w:ascii="GHEA Grapalat" w:eastAsia="Times New Roman" w:hAnsi="GHEA Grapalat" w:cs="Times Armenian"/>
                <w:lang w:eastAsia="ru-RU"/>
              </w:rPr>
              <w:tab/>
            </w:r>
            <w:r w:rsidR="00787582" w:rsidRPr="00C80132">
              <w:rPr>
                <w:rFonts w:ascii="GHEA Grapalat" w:eastAsia="Times New Roman" w:hAnsi="GHEA Grapalat" w:cs="Times Armenian"/>
                <w:lang w:val="hy-AM" w:eastAsia="ru-RU"/>
              </w:rPr>
              <w:t xml:space="preserve">         </w:t>
            </w:r>
            <w:r w:rsidRPr="00C80132">
              <w:rPr>
                <w:rFonts w:ascii="GHEA Grapalat" w:eastAsia="Times New Roman" w:hAnsi="GHEA Grapalat" w:cs="Sylfaen"/>
                <w:lang w:eastAsia="ru-RU"/>
              </w:rPr>
              <w:t xml:space="preserve">Մ. </w:t>
            </w:r>
            <w:proofErr w:type="spellStart"/>
            <w:r w:rsidRPr="00C80132">
              <w:rPr>
                <w:rFonts w:ascii="GHEA Grapalat" w:eastAsia="Times New Roman" w:hAnsi="GHEA Grapalat" w:cs="Sylfaen"/>
                <w:lang w:eastAsia="ru-RU"/>
              </w:rPr>
              <w:t>Թեմիրյան</w:t>
            </w:r>
            <w:proofErr w:type="spellEnd"/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/գնահատող</w:t>
            </w:r>
            <w:r w:rsidRPr="00C80132">
              <w:rPr>
                <w:rFonts w:ascii="GHEA Grapalat" w:eastAsia="Times New Roman" w:hAnsi="GHEA Grapalat" w:cs="Sylfaen"/>
                <w:lang w:eastAsia="ru-RU"/>
              </w:rPr>
              <w:t>/</w:t>
            </w:r>
          </w:p>
          <w:p w:rsidR="002645B0" w:rsidRPr="00C80132" w:rsidRDefault="002645B0" w:rsidP="00EC16A2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Sylfaen"/>
                <w:lang w:val="hy-AM" w:eastAsia="ru-RU"/>
              </w:rPr>
            </w:pP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                                              </w:t>
            </w:r>
            <w:r w:rsidR="00787582"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="0076654B"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   </w:t>
            </w: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Մ. Ասլանյան /գնահատող/   </w:t>
            </w:r>
          </w:p>
          <w:p w:rsidR="002645B0" w:rsidRPr="00C80132" w:rsidRDefault="00787582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        </w:t>
            </w:r>
            <w:r w:rsidR="002645B0" w:rsidRPr="00C80132">
              <w:rPr>
                <w:rFonts w:ascii="GHEA Grapalat" w:eastAsia="Times New Roman" w:hAnsi="GHEA Grapalat" w:cs="Sylfaen"/>
                <w:lang w:val="hy-AM" w:eastAsia="ru-RU"/>
              </w:rPr>
              <w:t>Հ. Մարտիրոսյան</w:t>
            </w:r>
            <w:r w:rsidR="002645B0" w:rsidRPr="00C80132">
              <w:rPr>
                <w:rFonts w:ascii="GHEA Grapalat" w:eastAsia="Times New Roman" w:hAnsi="GHEA Grapalat" w:cs="Sylfaen"/>
                <w:lang w:val="af-ZA" w:eastAsia="ru-RU"/>
              </w:rPr>
              <w:t xml:space="preserve"> </w:t>
            </w:r>
            <w:r w:rsidR="002645B0" w:rsidRPr="00C80132">
              <w:rPr>
                <w:rFonts w:ascii="GHEA Grapalat" w:eastAsia="Times New Roman" w:hAnsi="GHEA Grapalat" w:cs="Sylfaen"/>
                <w:lang w:val="hy-AM" w:eastAsia="ru-RU"/>
              </w:rPr>
              <w:t>/բացող/</w:t>
            </w:r>
          </w:p>
          <w:p w:rsidR="002645B0" w:rsidRPr="00C80132" w:rsidRDefault="00787582" w:rsidP="00EC16A2">
            <w:pPr>
              <w:shd w:val="clear" w:color="auto" w:fill="FFFFFF"/>
              <w:spacing w:after="0" w:line="360" w:lineRule="auto"/>
              <w:ind w:left="2160" w:firstLine="72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         </w:t>
            </w:r>
            <w:r w:rsidR="002645B0" w:rsidRPr="00C80132">
              <w:rPr>
                <w:rFonts w:ascii="GHEA Grapalat" w:eastAsia="Times New Roman" w:hAnsi="GHEA Grapalat" w:cs="Sylfaen"/>
                <w:lang w:val="hy-AM" w:eastAsia="ru-RU"/>
              </w:rPr>
              <w:t>Ա. Ավետիսյան /բացող/</w:t>
            </w:r>
          </w:p>
          <w:p w:rsidR="002645B0" w:rsidRPr="00C80132" w:rsidRDefault="002645B0" w:rsidP="00EC16A2">
            <w:pPr>
              <w:shd w:val="clear" w:color="auto" w:fill="FFFFFF"/>
              <w:spacing w:after="0" w:line="360" w:lineRule="auto"/>
              <w:rPr>
                <w:rFonts w:ascii="GHEA Grapalat" w:eastAsia="Times New Roman" w:hAnsi="GHEA Grapalat" w:cs="Sylfaen"/>
                <w:lang w:val="hy-AM" w:eastAsia="ru-RU"/>
              </w:rPr>
            </w:pP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>Հանձնաժողովի</w:t>
            </w:r>
            <w:r w:rsidRPr="00C80132">
              <w:rPr>
                <w:rFonts w:ascii="GHEA Grapalat" w:eastAsia="Times New Roman" w:hAnsi="GHEA Grapalat" w:cs="Times Armenian"/>
                <w:lang w:val="hy-AM" w:eastAsia="ru-RU"/>
              </w:rPr>
              <w:t xml:space="preserve"> </w:t>
            </w: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>քարտուղար`</w:t>
            </w:r>
            <w:r w:rsidRPr="00C80132">
              <w:rPr>
                <w:rFonts w:ascii="GHEA Grapalat" w:eastAsia="Times New Roman" w:hAnsi="GHEA Grapalat" w:cs="Times Armenian"/>
                <w:lang w:val="hy-AM" w:eastAsia="ru-RU"/>
              </w:rPr>
              <w:t xml:space="preserve">   </w:t>
            </w: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>Կ</w:t>
            </w:r>
            <w:r w:rsidRPr="00C80132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Pr="00C80132">
              <w:rPr>
                <w:rFonts w:ascii="GHEA Grapalat" w:eastAsia="Times New Roman" w:hAnsi="GHEA Grapalat" w:cs="GHEA Grapalat"/>
                <w:lang w:val="hy-AM" w:eastAsia="ru-RU"/>
              </w:rPr>
              <w:t>Բադալյան</w:t>
            </w:r>
          </w:p>
          <w:p w:rsidR="002645B0" w:rsidRPr="00C80132" w:rsidRDefault="00973405" w:rsidP="009734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color w:val="000000"/>
                <w:lang w:val="hy-AM"/>
              </w:rPr>
            </w:pPr>
            <w:r w:rsidRPr="00C80132">
              <w:rPr>
                <w:rFonts w:ascii="GHEA Grapalat" w:hAnsi="GHEA Grapalat" w:cs="GHEA Grapalat"/>
                <w:b/>
                <w:color w:val="000000"/>
                <w:lang w:val="hy-AM"/>
              </w:rPr>
              <w:t>1</w:t>
            </w:r>
            <w:r w:rsidRPr="00C80132">
              <w:rPr>
                <w:rFonts w:ascii="MS Mincho" w:eastAsia="MS Mincho" w:hAnsi="MS Mincho" w:cs="MS Mincho" w:hint="eastAsia"/>
                <w:b/>
                <w:color w:val="000000"/>
                <w:lang w:val="hy-AM"/>
              </w:rPr>
              <w:t>․</w:t>
            </w:r>
            <w:r w:rsidRPr="00C80132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Մասնակցի կողմից պայմանագրի շնորհումը մերժելու վերաբերյալ</w:t>
            </w:r>
          </w:p>
        </w:tc>
      </w:tr>
      <w:tr w:rsidR="002645B0" w:rsidRPr="007D4CD9" w:rsidTr="00863953">
        <w:trPr>
          <w:trHeight w:val="605"/>
        </w:trPr>
        <w:tc>
          <w:tcPr>
            <w:tcW w:w="15012" w:type="dxa"/>
            <w:shd w:val="solid" w:color="FFFFFF" w:fill="auto"/>
          </w:tcPr>
          <w:p w:rsidR="00973405" w:rsidRPr="00C80132" w:rsidRDefault="00973405" w:rsidP="006805CB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hy-AM"/>
              </w:rPr>
            </w:pPr>
          </w:p>
          <w:p w:rsidR="002645B0" w:rsidRPr="00C80132" w:rsidRDefault="006805CB" w:rsidP="00083F49">
            <w:pPr>
              <w:shd w:val="clear" w:color="auto" w:fill="FFFFFF"/>
              <w:spacing w:after="0" w:line="240" w:lineRule="auto"/>
              <w:jc w:val="both"/>
              <w:rPr>
                <w:rFonts w:ascii="GHEA Grapalat" w:eastAsia="Times New Roman" w:hAnsi="GHEA Grapalat" w:cs="Sylfaen"/>
                <w:lang w:val="af-ZA" w:eastAsia="ru-RU"/>
              </w:rPr>
            </w:pPr>
            <w:r w:rsidRPr="00C80132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 </w:t>
            </w:r>
            <w:r w:rsidR="002645B0" w:rsidRPr="00C80132">
              <w:rPr>
                <w:rFonts w:ascii="GHEA Grapalat" w:hAnsi="GHEA Grapalat" w:cs="GHEA Grapalat"/>
                <w:b/>
                <w:color w:val="000000"/>
                <w:lang w:val="hy-AM"/>
              </w:rPr>
              <w:t>1.1</w:t>
            </w:r>
            <w:r w:rsidR="002645B0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Ընդունել ի գիտություն, որ </w:t>
            </w:r>
            <w:r w:rsidR="00083F49" w:rsidRPr="00C80132">
              <w:rPr>
                <w:rFonts w:ascii="GHEA Grapalat" w:hAnsi="GHEA Grapalat" w:cs="Sylfaen"/>
                <w:b/>
                <w:lang w:val="af-ZA"/>
              </w:rPr>
              <w:t xml:space="preserve">ՀՀԿԳՄՍՆԳՀԾՁԲ-20/106  </w:t>
            </w:r>
            <w:r w:rsidR="002645B0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ծածկագրով գնման ընթացակարգի 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ընտրված </w:t>
            </w:r>
            <w:r w:rsidR="00973405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մասնակից </w:t>
            </w:r>
            <w:r w:rsidR="007D4CD9" w:rsidRPr="00C80132"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>«</w:t>
            </w:r>
            <w:r w:rsidR="00083F49" w:rsidRPr="00C80132">
              <w:rPr>
                <w:rFonts w:ascii="GHEA Grapalat" w:hAnsi="GHEA Grapalat" w:cs="GHEAGrapalat"/>
                <w:lang w:val="hy-AM"/>
              </w:rPr>
              <w:t>Արսեն Գրիգորյան</w:t>
            </w:r>
            <w:r w:rsidR="00083F49" w:rsidRPr="00C8013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»</w:t>
            </w:r>
            <w:r w:rsidR="00083F49" w:rsidRPr="00C80132">
              <w:rPr>
                <w:rFonts w:ascii="GHEA Grapalat" w:hAnsi="GHEA Grapalat" w:cs="GHEAGrapalat"/>
                <w:lang w:val="hy-AM"/>
              </w:rPr>
              <w:t xml:space="preserve"> Ա/Ձ</w:t>
            </w:r>
            <w:r w:rsidR="00FE0947" w:rsidRPr="00C8013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-ին 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863953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            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>2</w:t>
            </w:r>
            <w:r w:rsidR="00083F49" w:rsidRPr="00C80132">
              <w:rPr>
                <w:rFonts w:ascii="GHEA Grapalat" w:hAnsi="GHEA Grapalat" w:cs="GHEA Grapalat"/>
                <w:color w:val="000000"/>
                <w:lang w:val="hy-AM"/>
              </w:rPr>
              <w:t>0</w:t>
            </w:r>
            <w:r w:rsidR="00863953" w:rsidRPr="00C80132">
              <w:rPr>
                <w:rFonts w:ascii="GHEA Grapalat" w:eastAsia="MS Gothic" w:hAnsi="GHEA Grapalat" w:cs="MS Gothic"/>
                <w:color w:val="000000"/>
                <w:lang w:val="hy-AM"/>
              </w:rPr>
              <w:t>.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>07</w:t>
            </w:r>
            <w:r w:rsidR="00863953" w:rsidRPr="00C80132">
              <w:rPr>
                <w:rFonts w:ascii="GHEA Grapalat" w:eastAsia="MS Gothic" w:hAnsi="GHEA Grapalat" w:cs="MS Gothic"/>
                <w:color w:val="000000"/>
                <w:lang w:val="hy-AM"/>
              </w:rPr>
              <w:t>.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>2020</w:t>
            </w:r>
            <w:r w:rsidR="00787582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>թ</w:t>
            </w:r>
            <w:r w:rsidR="00FE0947" w:rsidRPr="00C80132">
              <w:rPr>
                <w:rFonts w:ascii="MS Mincho" w:eastAsia="MS Mincho" w:hAnsi="MS Mincho" w:cs="MS Mincho" w:hint="eastAsia"/>
                <w:color w:val="000000"/>
                <w:lang w:val="hy-AM"/>
              </w:rPr>
              <w:t>․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տրամադրվել է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պայմանագիր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կնքելու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առաջարկը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և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կնքվելիք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պայմանագրի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նախագիծը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էլեկտրոնային</w:t>
            </w:r>
            <w:r w:rsidR="00973405" w:rsidRPr="00C80132">
              <w:rPr>
                <w:rFonts w:ascii="GHEA Grapalat" w:hAnsi="GHEA Grapalat" w:cs="Sylfaen"/>
                <w:lang w:val="af-ZA"/>
              </w:rPr>
              <w:t xml:space="preserve"> </w:t>
            </w:r>
            <w:r w:rsidR="00973405" w:rsidRPr="00C80132">
              <w:rPr>
                <w:rFonts w:ascii="GHEA Grapalat" w:hAnsi="GHEA Grapalat" w:cs="Sylfaen"/>
                <w:lang w:val="hy-AM"/>
              </w:rPr>
              <w:t>եղանակով, ինչպես նաև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973405" w:rsidRPr="00C8013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Էլեկտրոնային գնումների www.armeps.am կայքի միջոցով</w:t>
            </w:r>
            <w:r w:rsidR="00973405" w:rsidRPr="00C80132">
              <w:rPr>
                <w:rFonts w:ascii="GHEA Grapalat" w:eastAsia="Times New Roman" w:hAnsi="GHEA Grapalat" w:cs="Sylfaen"/>
                <w:lang w:val="hy-AM" w:eastAsia="ru-RU"/>
              </w:rPr>
              <w:t xml:space="preserve"> </w:t>
            </w:r>
            <w:r w:rsidR="00FE0947" w:rsidRPr="00C80132">
              <w:rPr>
                <w:rFonts w:ascii="GHEA Grapalat" w:hAnsi="GHEA Grapalat" w:cs="GHEA Grapalat"/>
                <w:color w:val="000000"/>
                <w:lang w:val="hy-AM"/>
              </w:rPr>
              <w:t>օրենքով սահմանված կարգով շնորհվել է պայմանագիր։</w:t>
            </w:r>
          </w:p>
        </w:tc>
      </w:tr>
    </w:tbl>
    <w:p w:rsidR="00C80132" w:rsidRPr="00C80132" w:rsidRDefault="000306C8" w:rsidP="006805CB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Cs/>
          <w:lang w:val="af-ZA"/>
        </w:rPr>
      </w:pPr>
      <w:r w:rsidRPr="00C80132">
        <w:rPr>
          <w:rFonts w:ascii="GHEA Grapalat" w:hAnsi="GHEA Grapalat" w:cs="GHEA Grapalat"/>
          <w:bCs/>
          <w:iCs/>
          <w:lang w:val="af-ZA"/>
        </w:rPr>
        <w:t xml:space="preserve">  </w:t>
      </w:r>
      <w:r w:rsidRPr="00C80132">
        <w:rPr>
          <w:rFonts w:ascii="GHEA Grapalat" w:hAnsi="GHEA Grapalat" w:cs="GHEA Grapalat"/>
          <w:b/>
          <w:bCs/>
          <w:iCs/>
          <w:lang w:val="af-ZA"/>
        </w:rPr>
        <w:t xml:space="preserve"> </w:t>
      </w:r>
    </w:p>
    <w:p w:rsidR="00C80132" w:rsidRPr="00C80132" w:rsidRDefault="00C80132" w:rsidP="006805CB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Cs/>
          <w:lang w:val="hy-AM"/>
        </w:rPr>
      </w:pPr>
    </w:p>
    <w:p w:rsidR="00973405" w:rsidRPr="00C80132" w:rsidRDefault="007D4CD9" w:rsidP="006805CB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Cs/>
          <w:iCs/>
          <w:lang w:val="hy-AM"/>
        </w:rPr>
      </w:pPr>
      <w:r w:rsidRPr="007D4CD9">
        <w:rPr>
          <w:rFonts w:ascii="GHEA Grapalat" w:hAnsi="GHEA Grapalat" w:cs="GHEA Grapalat"/>
          <w:b/>
          <w:bCs/>
          <w:iCs/>
          <w:lang w:val="hy-AM"/>
        </w:rPr>
        <w:t xml:space="preserve">     </w:t>
      </w:r>
      <w:r w:rsidR="00973405" w:rsidRPr="00C80132">
        <w:rPr>
          <w:rFonts w:ascii="GHEA Grapalat" w:hAnsi="GHEA Grapalat" w:cs="GHEA Grapalat"/>
          <w:b/>
          <w:bCs/>
          <w:iCs/>
          <w:lang w:val="hy-AM"/>
        </w:rPr>
        <w:t>1</w:t>
      </w:r>
      <w:r w:rsidR="006805CB" w:rsidRPr="00C80132">
        <w:rPr>
          <w:rFonts w:ascii="MS Mincho" w:eastAsia="MS Mincho" w:hAnsi="MS Mincho" w:cs="MS Mincho" w:hint="eastAsia"/>
          <w:b/>
          <w:bCs/>
          <w:iCs/>
          <w:lang w:val="hy-AM"/>
        </w:rPr>
        <w:t>․</w:t>
      </w:r>
      <w:r w:rsidR="00973405" w:rsidRPr="00C80132">
        <w:rPr>
          <w:rFonts w:ascii="GHEA Grapalat" w:hAnsi="GHEA Grapalat" w:cs="GHEA Grapalat"/>
          <w:b/>
          <w:bCs/>
          <w:iCs/>
          <w:lang w:val="hy-AM"/>
        </w:rPr>
        <w:t xml:space="preserve">2 </w:t>
      </w:r>
      <w:r w:rsidRPr="00C80132">
        <w:rPr>
          <w:rFonts w:ascii="GHEA Grapalat" w:eastAsia="Times New Roman" w:hAnsi="GHEA Grapalat" w:cs="GHEA Grapalat"/>
          <w:b/>
          <w:bCs/>
          <w:color w:val="000000"/>
          <w:lang w:val="hy-AM"/>
        </w:rPr>
        <w:t>«</w:t>
      </w:r>
      <w:r w:rsidR="00083F49" w:rsidRPr="00C80132">
        <w:rPr>
          <w:rFonts w:ascii="GHEA Grapalat" w:hAnsi="GHEA Grapalat" w:cs="GHEAGrapalat"/>
          <w:lang w:val="hy-AM"/>
        </w:rPr>
        <w:t>Արսեն Գրիգորյան</w:t>
      </w:r>
      <w:r w:rsidR="00083F49" w:rsidRPr="00C80132">
        <w:rPr>
          <w:rFonts w:ascii="GHEA Grapalat" w:eastAsia="Times New Roman" w:hAnsi="GHEA Grapalat" w:cs="GHEA Grapalat"/>
          <w:bCs/>
          <w:color w:val="000000"/>
          <w:lang w:val="hy-AM"/>
        </w:rPr>
        <w:t>»</w:t>
      </w:r>
      <w:r w:rsidR="00083F49" w:rsidRPr="00C80132">
        <w:rPr>
          <w:rFonts w:ascii="GHEA Grapalat" w:hAnsi="GHEA Grapalat" w:cs="GHEAGrapalat"/>
          <w:lang w:val="hy-AM"/>
        </w:rPr>
        <w:t xml:space="preserve"> Ա/Ձ</w:t>
      </w:r>
      <w:r w:rsidR="00BE1067" w:rsidRPr="00C80132">
        <w:rPr>
          <w:rFonts w:ascii="GHEA Grapalat" w:eastAsia="Times New Roman" w:hAnsi="GHEA Grapalat" w:cs="GHEA Grapalat"/>
          <w:bCs/>
          <w:color w:val="000000"/>
          <w:lang w:val="hy-AM"/>
        </w:rPr>
        <w:t xml:space="preserve">-ն </w:t>
      </w:r>
      <w:r w:rsidR="00150734" w:rsidRPr="00C80132">
        <w:rPr>
          <w:rFonts w:ascii="GHEA Grapalat" w:eastAsia="Times New Roman" w:hAnsi="GHEA Grapalat" w:cs="GHEA Grapalat"/>
          <w:bCs/>
          <w:color w:val="000000"/>
          <w:lang w:val="hy-AM"/>
        </w:rPr>
        <w:t xml:space="preserve">Էլեկտրոնային գնումների www.armeps.am կայքի միջոցով </w:t>
      </w:r>
      <w:r>
        <w:rPr>
          <w:rFonts w:ascii="GHEA Grapalat" w:eastAsia="Times New Roman" w:hAnsi="GHEA Grapalat" w:cs="GHEA Grapalat"/>
          <w:bCs/>
          <w:color w:val="000000"/>
          <w:lang w:val="hy-AM"/>
        </w:rPr>
        <w:t>30</w:t>
      </w:r>
      <w:r w:rsidR="00E425AE" w:rsidRPr="00C80132">
        <w:rPr>
          <w:rFonts w:ascii="MS Mincho" w:eastAsia="MS Mincho" w:hAnsi="MS Mincho" w:cs="MS Mincho" w:hint="eastAsia"/>
          <w:bCs/>
          <w:color w:val="000000"/>
          <w:lang w:val="hy-AM"/>
        </w:rPr>
        <w:t>․</w:t>
      </w:r>
      <w:r w:rsidR="00E425AE" w:rsidRPr="00C80132">
        <w:rPr>
          <w:rFonts w:ascii="GHEA Grapalat" w:eastAsia="Times New Roman" w:hAnsi="GHEA Grapalat" w:cs="GHEA Grapalat"/>
          <w:bCs/>
          <w:color w:val="000000"/>
          <w:lang w:val="hy-AM"/>
        </w:rPr>
        <w:t>07</w:t>
      </w:r>
      <w:r w:rsidR="00E425AE" w:rsidRPr="00C80132">
        <w:rPr>
          <w:rFonts w:ascii="MS Mincho" w:eastAsia="MS Mincho" w:hAnsi="MS Mincho" w:cs="MS Mincho" w:hint="eastAsia"/>
          <w:bCs/>
          <w:color w:val="000000"/>
          <w:lang w:val="hy-AM"/>
        </w:rPr>
        <w:t>․</w:t>
      </w:r>
      <w:r w:rsidR="00E425AE" w:rsidRPr="00C80132">
        <w:rPr>
          <w:rFonts w:ascii="GHEA Grapalat" w:eastAsia="Times New Roman" w:hAnsi="GHEA Grapalat" w:cs="GHEA Grapalat"/>
          <w:bCs/>
          <w:color w:val="000000"/>
          <w:lang w:val="hy-AM"/>
        </w:rPr>
        <w:t>2020 թ</w:t>
      </w:r>
      <w:r w:rsidR="00E425AE" w:rsidRPr="00C80132">
        <w:rPr>
          <w:rFonts w:ascii="MS Mincho" w:eastAsia="MS Mincho" w:hAnsi="MS Mincho" w:cs="MS Mincho" w:hint="eastAsia"/>
          <w:bCs/>
          <w:color w:val="000000"/>
          <w:lang w:val="hy-AM"/>
        </w:rPr>
        <w:t>․</w:t>
      </w:r>
      <w:r w:rsidR="00E425AE" w:rsidRPr="00C80132">
        <w:rPr>
          <w:rFonts w:ascii="GHEA Grapalat" w:eastAsia="Times New Roman" w:hAnsi="GHEA Grapalat" w:cs="GHEA Grapalat"/>
          <w:bCs/>
          <w:color w:val="000000"/>
          <w:lang w:val="hy-AM"/>
        </w:rPr>
        <w:t xml:space="preserve"> </w:t>
      </w:r>
      <w:r w:rsidR="00E425AE" w:rsidRPr="00C80132">
        <w:rPr>
          <w:rFonts w:ascii="GHEA Grapalat" w:hAnsi="GHEA Grapalat" w:cs="Sylfaen"/>
          <w:lang w:val="hy-AM"/>
        </w:rPr>
        <w:t>մերժել է իրեն</w:t>
      </w:r>
      <w:r w:rsidR="00E425AE" w:rsidRPr="00C80132">
        <w:rPr>
          <w:rFonts w:ascii="GHEA Grapalat" w:hAnsi="GHEA Grapalat" w:cs="Sylfaen"/>
          <w:lang w:val="af-ZA"/>
        </w:rPr>
        <w:t xml:space="preserve"> </w:t>
      </w:r>
      <w:r w:rsidR="00E425AE" w:rsidRPr="00C80132">
        <w:rPr>
          <w:rFonts w:ascii="GHEA Grapalat" w:hAnsi="GHEA Grapalat" w:cs="Sylfaen"/>
          <w:lang w:val="hy-AM"/>
        </w:rPr>
        <w:t>ներկայացված</w:t>
      </w:r>
      <w:r w:rsidR="00E425AE" w:rsidRPr="00C80132">
        <w:rPr>
          <w:rFonts w:ascii="GHEA Grapalat" w:hAnsi="GHEA Grapalat" w:cs="Sylfaen"/>
          <w:lang w:val="af-ZA"/>
        </w:rPr>
        <w:t xml:space="preserve"> </w:t>
      </w:r>
      <w:r w:rsidR="00E425AE" w:rsidRPr="00C80132">
        <w:rPr>
          <w:rFonts w:ascii="GHEA Grapalat" w:hAnsi="GHEA Grapalat" w:cs="Sylfaen"/>
          <w:lang w:val="hy-AM"/>
        </w:rPr>
        <w:t>առաջարկը և նաև այդ մասին ծանուցել էլ</w:t>
      </w:r>
      <w:r w:rsidR="00E425AE" w:rsidRPr="00C80132">
        <w:rPr>
          <w:rFonts w:ascii="MS Mincho" w:eastAsia="MS Mincho" w:hAnsi="MS Mincho" w:cs="MS Mincho" w:hint="eastAsia"/>
          <w:lang w:val="hy-AM"/>
        </w:rPr>
        <w:t>․</w:t>
      </w:r>
      <w:r w:rsidR="00E425AE" w:rsidRPr="00C80132">
        <w:rPr>
          <w:rFonts w:ascii="GHEA Grapalat" w:hAnsi="GHEA Grapalat" w:cs="Sylfaen"/>
          <w:lang w:val="hy-AM"/>
        </w:rPr>
        <w:t xml:space="preserve"> փոստով</w:t>
      </w:r>
      <w:r w:rsidR="006805CB" w:rsidRPr="00C80132">
        <w:rPr>
          <w:rFonts w:ascii="GHEA Grapalat" w:eastAsia="Times New Roman" w:hAnsi="GHEA Grapalat" w:cs="GHEA Grapalat"/>
          <w:bCs/>
          <w:color w:val="000000"/>
          <w:lang w:val="hy-AM"/>
        </w:rPr>
        <w:t>։</w:t>
      </w:r>
    </w:p>
    <w:p w:rsidR="00973405" w:rsidRPr="00C80132" w:rsidRDefault="00973405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lang w:val="af-ZA" w:eastAsia="ru-RU"/>
        </w:rPr>
      </w:pPr>
    </w:p>
    <w:p w:rsidR="006A4580" w:rsidRPr="00C80132" w:rsidRDefault="006805CB" w:rsidP="006A4580">
      <w:pPr>
        <w:shd w:val="clear" w:color="auto" w:fill="FFFFFF"/>
        <w:spacing w:after="0" w:line="240" w:lineRule="auto"/>
        <w:jc w:val="center"/>
        <w:rPr>
          <w:rFonts w:ascii="GHEA Grapalat" w:hAnsi="GHEA Grapalat" w:cs="GHEA Grapalat"/>
          <w:b/>
          <w:bCs/>
          <w:color w:val="000000"/>
          <w:lang w:val="hy-AM"/>
        </w:rPr>
      </w:pPr>
      <w:r w:rsidRPr="00C80132">
        <w:rPr>
          <w:rFonts w:ascii="GHEA Grapalat" w:eastAsia="Times New Roman" w:hAnsi="GHEA Grapalat" w:cs="Sylfaen"/>
          <w:b/>
          <w:lang w:val="hy-AM" w:eastAsia="ru-RU"/>
        </w:rPr>
        <w:t>2</w:t>
      </w:r>
      <w:r w:rsidRPr="00C80132">
        <w:rPr>
          <w:rFonts w:ascii="MS Mincho" w:eastAsia="MS Mincho" w:hAnsi="MS Mincho" w:cs="MS Mincho" w:hint="eastAsia"/>
          <w:b/>
          <w:lang w:val="hy-AM" w:eastAsia="ru-RU"/>
        </w:rPr>
        <w:t>․</w:t>
      </w:r>
      <w:r w:rsidR="006A4580" w:rsidRPr="00C80132">
        <w:rPr>
          <w:rFonts w:ascii="GHEA Grapalat" w:hAnsi="GHEA Grapalat" w:cs="GHEA Grapalat"/>
          <w:b/>
          <w:bCs/>
          <w:color w:val="000000"/>
          <w:lang w:val="hy-AM"/>
        </w:rPr>
        <w:t>Տվյալներ հաջորդ տեղ</w:t>
      </w:r>
      <w:r w:rsidR="00487D06" w:rsidRPr="00C80132">
        <w:rPr>
          <w:rFonts w:ascii="GHEA Grapalat" w:hAnsi="GHEA Grapalat" w:cs="GHEA Grapalat"/>
          <w:b/>
          <w:bCs/>
          <w:color w:val="000000"/>
          <w:lang w:val="hy-AM"/>
        </w:rPr>
        <w:t>ը</w:t>
      </w:r>
      <w:r w:rsidR="006A4580" w:rsidRPr="00C80132">
        <w:rPr>
          <w:rFonts w:ascii="GHEA Grapalat" w:hAnsi="GHEA Grapalat" w:cs="GHEA Grapalat"/>
          <w:b/>
          <w:bCs/>
          <w:color w:val="000000"/>
          <w:lang w:val="hy-AM"/>
        </w:rPr>
        <w:t xml:space="preserve"> զբաղեցրած </w:t>
      </w:r>
      <w:r w:rsidR="00487D06" w:rsidRPr="00C80132">
        <w:rPr>
          <w:rFonts w:ascii="GHEA Grapalat" w:hAnsi="GHEA Grapalat" w:cs="GHEA Grapalat"/>
          <w:b/>
          <w:bCs/>
          <w:color w:val="000000"/>
          <w:lang w:val="hy-AM"/>
        </w:rPr>
        <w:t>մասնակից</w:t>
      </w:r>
      <w:r w:rsidR="006A4580" w:rsidRPr="00C80132">
        <w:rPr>
          <w:rFonts w:ascii="GHEA Grapalat" w:hAnsi="GHEA Grapalat" w:cs="GHEA Grapalat"/>
          <w:b/>
          <w:bCs/>
          <w:color w:val="000000"/>
          <w:lang w:val="hy-AM"/>
        </w:rPr>
        <w:t>ի վերաբերյալ.</w:t>
      </w:r>
    </w:p>
    <w:p w:rsidR="005539D1" w:rsidRPr="00C80132" w:rsidRDefault="00B07AD2" w:rsidP="006A458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lang w:val="hy-AM" w:eastAsia="ru-RU"/>
        </w:rPr>
      </w:pPr>
      <w:r w:rsidRPr="00C80132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5539D1" w:rsidRPr="00C80132">
        <w:rPr>
          <w:rFonts w:ascii="GHEA Grapalat" w:eastAsia="Times New Roman" w:hAnsi="GHEA Grapalat" w:cs="Sylfaen"/>
          <w:b/>
          <w:lang w:val="hy-AM" w:eastAsia="ru-RU"/>
        </w:rPr>
        <w:t>2</w:t>
      </w:r>
      <w:r w:rsidR="005539D1" w:rsidRPr="00C80132">
        <w:rPr>
          <w:rFonts w:ascii="MS Mincho" w:eastAsia="MS Mincho" w:hAnsi="MS Mincho" w:cs="MS Mincho" w:hint="eastAsia"/>
          <w:b/>
          <w:lang w:val="hy-AM" w:eastAsia="ru-RU"/>
        </w:rPr>
        <w:t>․</w:t>
      </w:r>
      <w:r w:rsidR="005539D1" w:rsidRPr="00C80132">
        <w:rPr>
          <w:rFonts w:ascii="GHEA Grapalat" w:eastAsia="Times New Roman" w:hAnsi="GHEA Grapalat" w:cs="Sylfaen"/>
          <w:b/>
          <w:lang w:val="hy-AM" w:eastAsia="ru-RU"/>
        </w:rPr>
        <w:t>1</w:t>
      </w:r>
      <w:r w:rsidR="00A62C7E" w:rsidRPr="00C80132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C80132" w:rsidRPr="00C80132">
        <w:rPr>
          <w:rFonts w:ascii="GHEA Grapalat" w:eastAsia="Times New Roman" w:hAnsi="GHEA Grapalat" w:cs="Sylfaen"/>
          <w:lang w:val="hy-AM" w:eastAsia="ru-RU"/>
        </w:rPr>
        <w:t xml:space="preserve">Հիմք ընդունելով հրավերի 8.20 կետը՝ </w:t>
      </w:r>
      <w:r w:rsidR="00A62C7E" w:rsidRPr="00C80132">
        <w:rPr>
          <w:rFonts w:ascii="GHEA Grapalat" w:hAnsi="GHEA Grapalat" w:cs="Calibri"/>
          <w:bCs/>
          <w:color w:val="000000"/>
          <w:lang w:val="hy-AM"/>
        </w:rPr>
        <w:t xml:space="preserve">ընտրված մասնակից ճանաչել </w:t>
      </w:r>
      <w:r w:rsidR="00487D06" w:rsidRPr="00C80132">
        <w:rPr>
          <w:rFonts w:ascii="GHEA Grapalat" w:hAnsi="GHEA Grapalat" w:cs="Calibri"/>
          <w:bCs/>
          <w:color w:val="000000"/>
          <w:lang w:val="hy-AM"/>
        </w:rPr>
        <w:t xml:space="preserve">հաջորդ տեղ զբաղեցրող մասնակցին՝ </w:t>
      </w:r>
      <w:r w:rsidR="00592B86" w:rsidRPr="00C80132">
        <w:rPr>
          <w:rFonts w:ascii="GHEA Grapalat" w:eastAsia="Times New Roman" w:hAnsi="GHEA Grapalat" w:cs="GHEA Grapalat"/>
          <w:b/>
          <w:bCs/>
          <w:color w:val="000000"/>
          <w:lang w:val="hy-AM"/>
        </w:rPr>
        <w:t>«</w:t>
      </w:r>
      <w:r w:rsidR="00592B86" w:rsidRPr="007D4CD9">
        <w:rPr>
          <w:rFonts w:ascii="GHEA Grapalat" w:hAnsi="GHEA Grapalat" w:cs="Arial Unicode"/>
          <w:color w:val="000000"/>
          <w:lang w:val="hy-AM"/>
        </w:rPr>
        <w:t>Ֆիչըր</w:t>
      </w:r>
      <w:r w:rsidR="00592B86" w:rsidRPr="007D4CD9">
        <w:rPr>
          <w:rFonts w:ascii="GHEA Grapalat" w:eastAsia="Times New Roman" w:hAnsi="GHEA Grapalat" w:cs="GHEA Grapalat"/>
          <w:bCs/>
          <w:color w:val="000000"/>
          <w:lang w:val="hy-AM"/>
        </w:rPr>
        <w:t>» ՍՊԸ</w:t>
      </w:r>
      <w:r w:rsidR="00A62C7E" w:rsidRPr="007D4CD9">
        <w:rPr>
          <w:rFonts w:ascii="GHEA Grapalat" w:hAnsi="GHEA Grapalat" w:cs="Calibri"/>
          <w:bCs/>
          <w:color w:val="000000"/>
          <w:lang w:val="hy-AM"/>
        </w:rPr>
        <w:t>-ին</w:t>
      </w:r>
      <w:r w:rsidR="00C80132" w:rsidRPr="007D4CD9">
        <w:rPr>
          <w:rFonts w:ascii="GHEA Grapalat" w:hAnsi="GHEA Grapalat" w:cs="Calibri"/>
          <w:bCs/>
          <w:color w:val="000000"/>
          <w:lang w:val="hy-AM"/>
        </w:rPr>
        <w:t xml:space="preserve"> և սահմանված կարգով ներկայացնել</w:t>
      </w:r>
      <w:r w:rsidR="00A62C7E" w:rsidRPr="007D4CD9">
        <w:rPr>
          <w:rFonts w:ascii="GHEA Grapalat" w:hAnsi="GHEA Grapalat" w:cs="Calibri"/>
          <w:bCs/>
          <w:color w:val="000000"/>
          <w:lang w:val="hy-AM"/>
        </w:rPr>
        <w:t xml:space="preserve"> </w:t>
      </w:r>
      <w:r w:rsidR="00C80132" w:rsidRPr="007D4CD9">
        <w:rPr>
          <w:rFonts w:ascii="GHEA Grapalat" w:hAnsi="GHEA Grapalat" w:cs="Calibri"/>
          <w:bCs/>
          <w:color w:val="000000"/>
          <w:lang w:val="hy-AM"/>
        </w:rPr>
        <w:t xml:space="preserve">պայմանագրի կնքման ծանուցում </w:t>
      </w:r>
      <w:r w:rsidR="00A62C7E" w:rsidRPr="00C80132">
        <w:rPr>
          <w:rFonts w:ascii="GHEA Grapalat" w:hAnsi="GHEA Grapalat" w:cs="Calibri"/>
          <w:b/>
          <w:bCs/>
          <w:color w:val="000000"/>
          <w:lang w:val="hy-AM"/>
        </w:rPr>
        <w:t>։</w:t>
      </w:r>
    </w:p>
    <w:p w:rsidR="005539D1" w:rsidRPr="00C80132" w:rsidRDefault="005539D1" w:rsidP="006A4580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lang w:val="af-ZA" w:eastAsia="ru-RU"/>
        </w:rPr>
      </w:pPr>
    </w:p>
    <w:p w:rsidR="005539D1" w:rsidRPr="00C80132" w:rsidRDefault="009D1D53" w:rsidP="00D2069D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lang w:val="hy-AM" w:eastAsia="ru-RU"/>
        </w:rPr>
      </w:pPr>
      <w:r w:rsidRPr="00C80132">
        <w:rPr>
          <w:rFonts w:ascii="GHEA Grapalat" w:hAnsi="GHEA Grapalat" w:cs="GHEA Grapalat"/>
          <w:b/>
          <w:bCs/>
          <w:i/>
          <w:iCs/>
          <w:lang w:val="hy-AM"/>
        </w:rPr>
        <w:t>Ընդունվել</w:t>
      </w:r>
      <w:r w:rsidRPr="00C80132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C80132">
        <w:rPr>
          <w:rFonts w:ascii="GHEA Grapalat" w:hAnsi="GHEA Grapalat" w:cs="GHEA Grapalat"/>
          <w:b/>
          <w:bCs/>
          <w:i/>
          <w:iCs/>
          <w:lang w:val="hy-AM"/>
        </w:rPr>
        <w:t>է</w:t>
      </w:r>
      <w:r w:rsidRPr="00C80132">
        <w:rPr>
          <w:rFonts w:ascii="GHEA Grapalat" w:hAnsi="GHEA Grapalat" w:cs="GHEA Grapalat"/>
          <w:b/>
          <w:bCs/>
          <w:i/>
          <w:iCs/>
          <w:lang w:val="af-ZA"/>
        </w:rPr>
        <w:t xml:space="preserve"> </w:t>
      </w:r>
      <w:r w:rsidRPr="00C80132">
        <w:rPr>
          <w:rFonts w:ascii="GHEA Grapalat" w:hAnsi="GHEA Grapalat" w:cs="GHEA Grapalat"/>
          <w:b/>
          <w:bCs/>
          <w:i/>
          <w:iCs/>
          <w:lang w:val="hy-AM"/>
        </w:rPr>
        <w:t>որոշում՝</w:t>
      </w:r>
      <w:r w:rsidRPr="00C80132">
        <w:rPr>
          <w:rFonts w:ascii="GHEA Grapalat" w:hAnsi="GHEA Grapalat" w:cs="GHEA Grapalat"/>
          <w:b/>
          <w:bCs/>
          <w:i/>
          <w:iCs/>
          <w:lang w:val="af-ZA"/>
        </w:rPr>
        <w:t xml:space="preserve">  </w:t>
      </w:r>
      <w:r w:rsidRPr="00C80132">
        <w:rPr>
          <w:rFonts w:ascii="GHEA Grapalat" w:hAnsi="GHEA Grapalat" w:cs="GHEA Grapalat"/>
          <w:b/>
          <w:bCs/>
          <w:i/>
          <w:iCs/>
          <w:lang w:val="hy-AM"/>
        </w:rPr>
        <w:t>կողմ</w:t>
      </w:r>
      <w:r w:rsidRPr="00C80132">
        <w:rPr>
          <w:rFonts w:ascii="GHEA Grapalat" w:hAnsi="GHEA Grapalat" w:cs="GHEA Grapalat"/>
          <w:b/>
          <w:bCs/>
          <w:i/>
          <w:iCs/>
          <w:lang w:val="af-ZA"/>
        </w:rPr>
        <w:t xml:space="preserve"> 5, </w:t>
      </w:r>
      <w:r w:rsidRPr="00C80132">
        <w:rPr>
          <w:rFonts w:ascii="GHEA Grapalat" w:hAnsi="GHEA Grapalat" w:cs="GHEA Grapalat"/>
          <w:b/>
          <w:bCs/>
          <w:i/>
          <w:iCs/>
          <w:lang w:val="hy-AM"/>
        </w:rPr>
        <w:t>դեմ</w:t>
      </w:r>
      <w:r w:rsidRPr="00C80132">
        <w:rPr>
          <w:rFonts w:ascii="GHEA Grapalat" w:hAnsi="GHEA Grapalat" w:cs="GHEA Grapalat"/>
          <w:b/>
          <w:bCs/>
          <w:i/>
          <w:iCs/>
          <w:lang w:val="af-ZA"/>
        </w:rPr>
        <w:t xml:space="preserve">  0:</w:t>
      </w:r>
    </w:p>
    <w:tbl>
      <w:tblPr>
        <w:tblW w:w="1495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4952"/>
      </w:tblGrid>
      <w:tr w:rsidR="006A4580" w:rsidRPr="007D4CD9" w:rsidTr="00D2069D">
        <w:trPr>
          <w:trHeight w:val="432"/>
        </w:trPr>
        <w:tc>
          <w:tcPr>
            <w:tcW w:w="14952" w:type="dxa"/>
            <w:shd w:val="solid" w:color="FFFFFF" w:fill="auto"/>
          </w:tcPr>
          <w:p w:rsidR="006A4580" w:rsidRPr="006A4580" w:rsidRDefault="00487D06" w:rsidP="00B07AD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2.</w:t>
            </w:r>
            <w:r w:rsidR="00B07AD2">
              <w:rPr>
                <w:rFonts w:ascii="GHEA Grapalat" w:hAnsi="GHEA Grapalat" w:cs="GHEA Grapalat"/>
                <w:b/>
                <w:color w:val="000000"/>
                <w:lang w:val="hy-AM"/>
              </w:rPr>
              <w:t xml:space="preserve">2 </w:t>
            </w:r>
            <w:r w:rsidR="006A4580" w:rsidRPr="006A4580">
              <w:rPr>
                <w:rFonts w:ascii="GHEA Grapalat" w:hAnsi="GHEA Grapalat" w:cs="GHEA Grapalat"/>
                <w:color w:val="000000"/>
                <w:lang w:val="hy-AM"/>
              </w:rPr>
              <w:t xml:space="preserve"> Հիմք ընդունելով ՀՀ կառավարության 04.05.5017թ</w:t>
            </w:r>
            <w:r w:rsidR="006A4580" w:rsidRPr="006A4580"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  <w:r w:rsidR="006A4580" w:rsidRPr="006A4580">
              <w:rPr>
                <w:rFonts w:ascii="GHEA Grapalat" w:hAnsi="GHEA Grapalat" w:cs="GHEA Grapalat"/>
                <w:color w:val="000000"/>
                <w:lang w:val="hy-AM"/>
              </w:rPr>
              <w:t xml:space="preserve">Թիվ 526-Ն որոշմամբ հաստատված «Գնումների գործընթացի կազմակերպման» կարգի 45-րդ կետը՝  </w:t>
            </w:r>
            <w:r w:rsidRPr="00BF3E4C">
              <w:rPr>
                <w:rFonts w:ascii="Times Armenian" w:hAnsi="Times Armenian" w:cs="GHEAGrapalat"/>
                <w:b/>
                <w:sz w:val="20"/>
                <w:szCs w:val="20"/>
                <w:lang w:val="hy-AM"/>
              </w:rPr>
              <w:t>§</w:t>
            </w:r>
            <w:r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>Արսեն Գրիգորյան</w:t>
            </w:r>
            <w:r w:rsidRPr="00BF3E4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»</w:t>
            </w:r>
            <w:r w:rsidRPr="00BF3E4C">
              <w:rPr>
                <w:rFonts w:ascii="GHEA Grapalat" w:hAnsi="GHEA Grapalat" w:cs="GHEAGrapalat"/>
                <w:b/>
                <w:sz w:val="20"/>
                <w:szCs w:val="20"/>
                <w:lang w:val="hy-AM"/>
              </w:rPr>
              <w:t xml:space="preserve"> Ա/Ձ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-ի</w:t>
            </w:r>
            <w:r w:rsidR="006A4580" w:rsidRPr="006A4580">
              <w:rPr>
                <w:rFonts w:ascii="GHEA Grapalat" w:hAnsi="GHEA Grapalat" w:cs="GHEA Grapalat"/>
                <w:color w:val="000000"/>
                <w:lang w:val="hy-AM"/>
              </w:rPr>
              <w:t xml:space="preserve"> տվյալները՝ ներառյալ համապատասխան հիմքերը, ներկայացնել ՀՀ ֆինանսների նախարարություն՝ վերջիններիս գնումների գործընթացին մասնակցելու իրավունք չունեցող մասնակիցների ցանկում ներառելու նպատակով։</w:t>
            </w:r>
          </w:p>
        </w:tc>
      </w:tr>
      <w:tr w:rsidR="006A4580" w:rsidRPr="007D4CD9" w:rsidTr="00D2069D">
        <w:trPr>
          <w:trHeight w:val="432"/>
        </w:trPr>
        <w:tc>
          <w:tcPr>
            <w:tcW w:w="14952" w:type="dxa"/>
            <w:shd w:val="solid" w:color="FFFFFF" w:fill="auto"/>
          </w:tcPr>
          <w:p w:rsidR="006A4580" w:rsidRPr="006A4580" w:rsidRDefault="006A4580" w:rsidP="000A3F2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A458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            Ընդունվել է որոշում՝  կողմ 5, դեմ  0:</w:t>
            </w:r>
          </w:p>
        </w:tc>
      </w:tr>
    </w:tbl>
    <w:p w:rsidR="005539D1" w:rsidRPr="009D1D53" w:rsidRDefault="005539D1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lang w:val="hy-AM" w:eastAsia="ru-RU"/>
        </w:rPr>
      </w:pPr>
    </w:p>
    <w:p w:rsidR="005539D1" w:rsidRPr="009E0AFA" w:rsidRDefault="005539D1" w:rsidP="00AE1293">
      <w:pPr>
        <w:shd w:val="clear" w:color="auto" w:fill="FFFFFF"/>
        <w:spacing w:after="0" w:line="240" w:lineRule="auto"/>
        <w:rPr>
          <w:rFonts w:ascii="GHEA Grapalat" w:eastAsia="Times New Roman" w:hAnsi="GHEA Grapalat" w:cs="Sylfaen"/>
          <w:lang w:val="af-ZA" w:eastAsia="ru-RU"/>
        </w:rPr>
      </w:pPr>
    </w:p>
    <w:p w:rsidR="00AE1293" w:rsidRPr="007D4CD9" w:rsidRDefault="004608D8" w:rsidP="007D4CD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  <w:r w:rsidRPr="009E0AFA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D4CD9" w:rsidRPr="00083F49">
        <w:rPr>
          <w:rFonts w:ascii="GHEA Grapalat" w:hAnsi="GHEA Grapalat" w:cs="Sylfaen"/>
          <w:b/>
          <w:lang w:val="af-ZA"/>
        </w:rPr>
        <w:t xml:space="preserve">ՀՀԿԳՄՍՆԳՀԾՁԲ-20/106 </w:t>
      </w:r>
      <w:proofErr w:type="spellStart"/>
      <w:r w:rsidR="007D4CD9" w:rsidRPr="00083F49">
        <w:rPr>
          <w:rFonts w:ascii="GHEA Grapalat" w:hAnsi="GHEA Grapalat" w:cs="GHEA Grapalat"/>
          <w:b/>
          <w:bCs/>
          <w:color w:val="000000"/>
          <w:lang w:val="ru-RU"/>
        </w:rPr>
        <w:t>ծածկագրով</w:t>
      </w:r>
      <w:proofErr w:type="spellEnd"/>
      <w:r w:rsidR="007D4CD9">
        <w:rPr>
          <w:rFonts w:ascii="GHEA Grapalat" w:hAnsi="GHEA Grapalat" w:cs="GHEA Grapalat"/>
          <w:b/>
          <w:bCs/>
          <w:color w:val="000000"/>
          <w:lang w:val="hy-AM"/>
        </w:rPr>
        <w:t xml:space="preserve"> գնահատող հանձնաժողով</w:t>
      </w:r>
      <w:bookmarkStart w:id="0" w:name="_GoBack"/>
      <w:bookmarkEnd w:id="0"/>
    </w:p>
    <w:sectPr w:rsidR="00AE1293" w:rsidRPr="007D4CD9" w:rsidSect="00D2069D">
      <w:pgSz w:w="15840" w:h="12240" w:orient="landscape"/>
      <w:pgMar w:top="360" w:right="63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">
    <w:nsid w:val="5DAA1851"/>
    <w:multiLevelType w:val="hybridMultilevel"/>
    <w:tmpl w:val="1318BB9E"/>
    <w:lvl w:ilvl="0" w:tplc="94AC0430">
      <w:start w:val="1"/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306C8"/>
    <w:rsid w:val="000316A3"/>
    <w:rsid w:val="00040322"/>
    <w:rsid w:val="000430F2"/>
    <w:rsid w:val="000464CC"/>
    <w:rsid w:val="00057219"/>
    <w:rsid w:val="00057C75"/>
    <w:rsid w:val="00067602"/>
    <w:rsid w:val="0008322E"/>
    <w:rsid w:val="00083F49"/>
    <w:rsid w:val="00093DD4"/>
    <w:rsid w:val="00097F7C"/>
    <w:rsid w:val="000A1467"/>
    <w:rsid w:val="000A1E9E"/>
    <w:rsid w:val="000A358E"/>
    <w:rsid w:val="000A5B7E"/>
    <w:rsid w:val="000B166E"/>
    <w:rsid w:val="000B5F73"/>
    <w:rsid w:val="000B6843"/>
    <w:rsid w:val="000B7341"/>
    <w:rsid w:val="000C23C3"/>
    <w:rsid w:val="000C2C03"/>
    <w:rsid w:val="000C7455"/>
    <w:rsid w:val="000D128B"/>
    <w:rsid w:val="000D3708"/>
    <w:rsid w:val="000E4363"/>
    <w:rsid w:val="000E558E"/>
    <w:rsid w:val="000F4F44"/>
    <w:rsid w:val="00102CC4"/>
    <w:rsid w:val="00107ACD"/>
    <w:rsid w:val="001118C6"/>
    <w:rsid w:val="00112261"/>
    <w:rsid w:val="00120A1A"/>
    <w:rsid w:val="00125325"/>
    <w:rsid w:val="00136BA1"/>
    <w:rsid w:val="00150734"/>
    <w:rsid w:val="00150898"/>
    <w:rsid w:val="00150906"/>
    <w:rsid w:val="0016582F"/>
    <w:rsid w:val="0017348E"/>
    <w:rsid w:val="001848DD"/>
    <w:rsid w:val="001B2571"/>
    <w:rsid w:val="001B2C42"/>
    <w:rsid w:val="001C6EDF"/>
    <w:rsid w:val="001C7092"/>
    <w:rsid w:val="001D05B5"/>
    <w:rsid w:val="001D4C16"/>
    <w:rsid w:val="001D672C"/>
    <w:rsid w:val="001D6C74"/>
    <w:rsid w:val="001E7676"/>
    <w:rsid w:val="001E7EBE"/>
    <w:rsid w:val="00205706"/>
    <w:rsid w:val="00206600"/>
    <w:rsid w:val="00220FBF"/>
    <w:rsid w:val="0022222E"/>
    <w:rsid w:val="0022309C"/>
    <w:rsid w:val="002237E4"/>
    <w:rsid w:val="00225BED"/>
    <w:rsid w:val="00225E7A"/>
    <w:rsid w:val="002349BE"/>
    <w:rsid w:val="00246DB9"/>
    <w:rsid w:val="0024755F"/>
    <w:rsid w:val="002645B0"/>
    <w:rsid w:val="0027567A"/>
    <w:rsid w:val="002814AC"/>
    <w:rsid w:val="00287BC2"/>
    <w:rsid w:val="00292D07"/>
    <w:rsid w:val="00293A7C"/>
    <w:rsid w:val="0029583C"/>
    <w:rsid w:val="00297525"/>
    <w:rsid w:val="002A0375"/>
    <w:rsid w:val="002B3761"/>
    <w:rsid w:val="002C346E"/>
    <w:rsid w:val="002D2B2E"/>
    <w:rsid w:val="002E7CE9"/>
    <w:rsid w:val="00301686"/>
    <w:rsid w:val="0031333B"/>
    <w:rsid w:val="0032026F"/>
    <w:rsid w:val="00327E8A"/>
    <w:rsid w:val="0033427B"/>
    <w:rsid w:val="00347E21"/>
    <w:rsid w:val="00352945"/>
    <w:rsid w:val="0037131F"/>
    <w:rsid w:val="00373AAE"/>
    <w:rsid w:val="0037714A"/>
    <w:rsid w:val="00384688"/>
    <w:rsid w:val="003A7AFE"/>
    <w:rsid w:val="003B70C9"/>
    <w:rsid w:val="003C1E2E"/>
    <w:rsid w:val="003E59F7"/>
    <w:rsid w:val="003F0ED9"/>
    <w:rsid w:val="003F7769"/>
    <w:rsid w:val="004023DD"/>
    <w:rsid w:val="00405DDB"/>
    <w:rsid w:val="00420EBC"/>
    <w:rsid w:val="00424FB1"/>
    <w:rsid w:val="00431093"/>
    <w:rsid w:val="00441E60"/>
    <w:rsid w:val="00442ABC"/>
    <w:rsid w:val="00447D88"/>
    <w:rsid w:val="00457CB6"/>
    <w:rsid w:val="004608D8"/>
    <w:rsid w:val="0046660A"/>
    <w:rsid w:val="00470280"/>
    <w:rsid w:val="00481677"/>
    <w:rsid w:val="00487D06"/>
    <w:rsid w:val="0049307C"/>
    <w:rsid w:val="00495DB2"/>
    <w:rsid w:val="004A5C0F"/>
    <w:rsid w:val="004C2CF4"/>
    <w:rsid w:val="004D0B4B"/>
    <w:rsid w:val="004E43E9"/>
    <w:rsid w:val="004E7F6D"/>
    <w:rsid w:val="005003E6"/>
    <w:rsid w:val="00501049"/>
    <w:rsid w:val="0050272E"/>
    <w:rsid w:val="00506CEE"/>
    <w:rsid w:val="00514EEB"/>
    <w:rsid w:val="00515500"/>
    <w:rsid w:val="00520308"/>
    <w:rsid w:val="00521031"/>
    <w:rsid w:val="00541A80"/>
    <w:rsid w:val="00542B28"/>
    <w:rsid w:val="0054598A"/>
    <w:rsid w:val="005539D1"/>
    <w:rsid w:val="00560D1B"/>
    <w:rsid w:val="00574F81"/>
    <w:rsid w:val="00583A98"/>
    <w:rsid w:val="00583AE4"/>
    <w:rsid w:val="00591CBA"/>
    <w:rsid w:val="00592B86"/>
    <w:rsid w:val="00597CFA"/>
    <w:rsid w:val="005A1922"/>
    <w:rsid w:val="005A652A"/>
    <w:rsid w:val="005A767D"/>
    <w:rsid w:val="005B1559"/>
    <w:rsid w:val="005D3E0D"/>
    <w:rsid w:val="005F181A"/>
    <w:rsid w:val="00611ADB"/>
    <w:rsid w:val="0061479E"/>
    <w:rsid w:val="006229A8"/>
    <w:rsid w:val="00622D60"/>
    <w:rsid w:val="006320B9"/>
    <w:rsid w:val="00640CB2"/>
    <w:rsid w:val="006461AF"/>
    <w:rsid w:val="00647C8D"/>
    <w:rsid w:val="006644FA"/>
    <w:rsid w:val="006658D1"/>
    <w:rsid w:val="00667189"/>
    <w:rsid w:val="00674EBE"/>
    <w:rsid w:val="006805CB"/>
    <w:rsid w:val="00682807"/>
    <w:rsid w:val="00685DEC"/>
    <w:rsid w:val="00694411"/>
    <w:rsid w:val="00695F25"/>
    <w:rsid w:val="006A089B"/>
    <w:rsid w:val="006A219D"/>
    <w:rsid w:val="006A4580"/>
    <w:rsid w:val="006A6A1F"/>
    <w:rsid w:val="006A6E41"/>
    <w:rsid w:val="006B2D85"/>
    <w:rsid w:val="006B3357"/>
    <w:rsid w:val="006B6D48"/>
    <w:rsid w:val="006C02F1"/>
    <w:rsid w:val="006D6AB5"/>
    <w:rsid w:val="006F77DE"/>
    <w:rsid w:val="00703E22"/>
    <w:rsid w:val="00710EC4"/>
    <w:rsid w:val="007135A3"/>
    <w:rsid w:val="0072089D"/>
    <w:rsid w:val="00720ECF"/>
    <w:rsid w:val="00724009"/>
    <w:rsid w:val="007458BE"/>
    <w:rsid w:val="007633A5"/>
    <w:rsid w:val="0076654B"/>
    <w:rsid w:val="00767FDE"/>
    <w:rsid w:val="00785DFD"/>
    <w:rsid w:val="00787582"/>
    <w:rsid w:val="00793CDA"/>
    <w:rsid w:val="00795285"/>
    <w:rsid w:val="007A5A0A"/>
    <w:rsid w:val="007B0CC6"/>
    <w:rsid w:val="007B2DA4"/>
    <w:rsid w:val="007B3700"/>
    <w:rsid w:val="007C02D3"/>
    <w:rsid w:val="007C207A"/>
    <w:rsid w:val="007D4CD9"/>
    <w:rsid w:val="007F4AD4"/>
    <w:rsid w:val="007F70BA"/>
    <w:rsid w:val="00800843"/>
    <w:rsid w:val="00811277"/>
    <w:rsid w:val="0082189F"/>
    <w:rsid w:val="00821DBC"/>
    <w:rsid w:val="0082730E"/>
    <w:rsid w:val="00836FFD"/>
    <w:rsid w:val="00851850"/>
    <w:rsid w:val="00863953"/>
    <w:rsid w:val="00872880"/>
    <w:rsid w:val="00876105"/>
    <w:rsid w:val="00896B9A"/>
    <w:rsid w:val="008D116E"/>
    <w:rsid w:val="008D1C08"/>
    <w:rsid w:val="008E4D31"/>
    <w:rsid w:val="008F05BB"/>
    <w:rsid w:val="008F7E03"/>
    <w:rsid w:val="009205AA"/>
    <w:rsid w:val="00923746"/>
    <w:rsid w:val="00932BEA"/>
    <w:rsid w:val="009423D4"/>
    <w:rsid w:val="0094382A"/>
    <w:rsid w:val="00952016"/>
    <w:rsid w:val="00962B35"/>
    <w:rsid w:val="00972722"/>
    <w:rsid w:val="00973405"/>
    <w:rsid w:val="00973E1D"/>
    <w:rsid w:val="009753C1"/>
    <w:rsid w:val="00994C8F"/>
    <w:rsid w:val="009A506C"/>
    <w:rsid w:val="009A7CE1"/>
    <w:rsid w:val="009B3499"/>
    <w:rsid w:val="009B4128"/>
    <w:rsid w:val="009B5E3A"/>
    <w:rsid w:val="009C454F"/>
    <w:rsid w:val="009D1937"/>
    <w:rsid w:val="009D1D53"/>
    <w:rsid w:val="009E0AFA"/>
    <w:rsid w:val="009F0C63"/>
    <w:rsid w:val="009F1107"/>
    <w:rsid w:val="00A00521"/>
    <w:rsid w:val="00A00548"/>
    <w:rsid w:val="00A05929"/>
    <w:rsid w:val="00A06150"/>
    <w:rsid w:val="00A10443"/>
    <w:rsid w:val="00A17288"/>
    <w:rsid w:val="00A25643"/>
    <w:rsid w:val="00A4622A"/>
    <w:rsid w:val="00A4659D"/>
    <w:rsid w:val="00A47C74"/>
    <w:rsid w:val="00A62C7E"/>
    <w:rsid w:val="00A664B0"/>
    <w:rsid w:val="00A87EA3"/>
    <w:rsid w:val="00A940F8"/>
    <w:rsid w:val="00A97052"/>
    <w:rsid w:val="00A97642"/>
    <w:rsid w:val="00AA244E"/>
    <w:rsid w:val="00AA2A5E"/>
    <w:rsid w:val="00AA2AE5"/>
    <w:rsid w:val="00AC3DCB"/>
    <w:rsid w:val="00AC7E4D"/>
    <w:rsid w:val="00AD00B2"/>
    <w:rsid w:val="00AD1C11"/>
    <w:rsid w:val="00AD6AB6"/>
    <w:rsid w:val="00AE1293"/>
    <w:rsid w:val="00AF51FA"/>
    <w:rsid w:val="00AF640C"/>
    <w:rsid w:val="00B07AD2"/>
    <w:rsid w:val="00B23A4C"/>
    <w:rsid w:val="00B27E76"/>
    <w:rsid w:val="00B30323"/>
    <w:rsid w:val="00B3090A"/>
    <w:rsid w:val="00B32A72"/>
    <w:rsid w:val="00B506B3"/>
    <w:rsid w:val="00B7789B"/>
    <w:rsid w:val="00B82792"/>
    <w:rsid w:val="00B830B9"/>
    <w:rsid w:val="00B91D08"/>
    <w:rsid w:val="00BA152D"/>
    <w:rsid w:val="00BA57CB"/>
    <w:rsid w:val="00BB0B1C"/>
    <w:rsid w:val="00BB1793"/>
    <w:rsid w:val="00BB2AD8"/>
    <w:rsid w:val="00BB71B0"/>
    <w:rsid w:val="00BC5A81"/>
    <w:rsid w:val="00BD24F5"/>
    <w:rsid w:val="00BE0149"/>
    <w:rsid w:val="00BE1067"/>
    <w:rsid w:val="00BE3080"/>
    <w:rsid w:val="00BE4FA2"/>
    <w:rsid w:val="00BE72F0"/>
    <w:rsid w:val="00BE7EEB"/>
    <w:rsid w:val="00BF6582"/>
    <w:rsid w:val="00BF7574"/>
    <w:rsid w:val="00C01466"/>
    <w:rsid w:val="00C2249F"/>
    <w:rsid w:val="00C24666"/>
    <w:rsid w:val="00C33363"/>
    <w:rsid w:val="00C4213E"/>
    <w:rsid w:val="00C44253"/>
    <w:rsid w:val="00C73216"/>
    <w:rsid w:val="00C763BA"/>
    <w:rsid w:val="00C80132"/>
    <w:rsid w:val="00C958AC"/>
    <w:rsid w:val="00C97E03"/>
    <w:rsid w:val="00CB20A7"/>
    <w:rsid w:val="00CC4FED"/>
    <w:rsid w:val="00CD1A7C"/>
    <w:rsid w:val="00CD5F59"/>
    <w:rsid w:val="00CE2C22"/>
    <w:rsid w:val="00CF0335"/>
    <w:rsid w:val="00D05C4B"/>
    <w:rsid w:val="00D05F4F"/>
    <w:rsid w:val="00D1102E"/>
    <w:rsid w:val="00D2069D"/>
    <w:rsid w:val="00D31AF7"/>
    <w:rsid w:val="00D36F16"/>
    <w:rsid w:val="00D44D91"/>
    <w:rsid w:val="00D528EA"/>
    <w:rsid w:val="00D6401C"/>
    <w:rsid w:val="00D71770"/>
    <w:rsid w:val="00D727AE"/>
    <w:rsid w:val="00D80D4F"/>
    <w:rsid w:val="00D875AB"/>
    <w:rsid w:val="00D9608F"/>
    <w:rsid w:val="00D96DE5"/>
    <w:rsid w:val="00DA7F30"/>
    <w:rsid w:val="00DC32FB"/>
    <w:rsid w:val="00DC5DC3"/>
    <w:rsid w:val="00DD2C95"/>
    <w:rsid w:val="00DD567E"/>
    <w:rsid w:val="00DE4D11"/>
    <w:rsid w:val="00DE5E73"/>
    <w:rsid w:val="00DF1DD4"/>
    <w:rsid w:val="00E05CAE"/>
    <w:rsid w:val="00E25CD0"/>
    <w:rsid w:val="00E41F6F"/>
    <w:rsid w:val="00E425AE"/>
    <w:rsid w:val="00E4717C"/>
    <w:rsid w:val="00E530C6"/>
    <w:rsid w:val="00E5772F"/>
    <w:rsid w:val="00E57B8F"/>
    <w:rsid w:val="00E63728"/>
    <w:rsid w:val="00E64367"/>
    <w:rsid w:val="00E72510"/>
    <w:rsid w:val="00E804F1"/>
    <w:rsid w:val="00E908A0"/>
    <w:rsid w:val="00E9723F"/>
    <w:rsid w:val="00EB46FC"/>
    <w:rsid w:val="00EB4F5C"/>
    <w:rsid w:val="00EB68DA"/>
    <w:rsid w:val="00EC16A2"/>
    <w:rsid w:val="00ED40F6"/>
    <w:rsid w:val="00ED6712"/>
    <w:rsid w:val="00EE0391"/>
    <w:rsid w:val="00EF014A"/>
    <w:rsid w:val="00EF3A61"/>
    <w:rsid w:val="00F01A0B"/>
    <w:rsid w:val="00F05C06"/>
    <w:rsid w:val="00F06CA6"/>
    <w:rsid w:val="00F071BF"/>
    <w:rsid w:val="00F14D30"/>
    <w:rsid w:val="00F25B78"/>
    <w:rsid w:val="00F3497D"/>
    <w:rsid w:val="00F37DAD"/>
    <w:rsid w:val="00F42E20"/>
    <w:rsid w:val="00F66CA0"/>
    <w:rsid w:val="00F67E1E"/>
    <w:rsid w:val="00F73796"/>
    <w:rsid w:val="00F74524"/>
    <w:rsid w:val="00F82608"/>
    <w:rsid w:val="00F83E28"/>
    <w:rsid w:val="00F91659"/>
    <w:rsid w:val="00F945F0"/>
    <w:rsid w:val="00F97819"/>
    <w:rsid w:val="00FB3CF4"/>
    <w:rsid w:val="00FB6554"/>
    <w:rsid w:val="00FC4D53"/>
    <w:rsid w:val="00FC606D"/>
    <w:rsid w:val="00FE0947"/>
    <w:rsid w:val="00FE2FAF"/>
    <w:rsid w:val="00FF4F7E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BB1D31-FBA6-4334-8690-DECFA7D7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B655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42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2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8015-DBAA-4115-8FA3-3B12E743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10</cp:revision>
  <cp:lastPrinted>2020-07-15T07:39:00Z</cp:lastPrinted>
  <dcterms:created xsi:type="dcterms:W3CDTF">2020-07-31T07:32:00Z</dcterms:created>
  <dcterms:modified xsi:type="dcterms:W3CDTF">2020-07-31T12:18:00Z</dcterms:modified>
</cp:coreProperties>
</file>