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DA" w:rsidRPr="00DA1517" w:rsidRDefault="00494CDA" w:rsidP="00494CDA">
      <w:pPr>
        <w:jc w:val="center"/>
        <w:rPr>
          <w:rFonts w:ascii="Sylfaen" w:hAnsi="Sylfaen"/>
          <w:sz w:val="22"/>
          <w:szCs w:val="22"/>
          <w:lang w:val="af-ZA"/>
        </w:rPr>
      </w:pPr>
      <w:r w:rsidRPr="00DA1517">
        <w:rPr>
          <w:rFonts w:ascii="Sylfaen" w:hAnsi="Sylfaen" w:cs="Arial"/>
          <w:sz w:val="22"/>
          <w:szCs w:val="22"/>
          <w:lang w:val="af-ZA"/>
        </w:rPr>
        <w:t>ОБ</w:t>
      </w:r>
      <w:r w:rsidR="000064C2">
        <w:fldChar w:fldCharType="begin"/>
      </w:r>
      <w:r w:rsidR="000064C2">
        <w:instrText>HYPERLINK</w:instrText>
      </w:r>
      <w:r w:rsidR="000064C2" w:rsidRPr="00B8229A">
        <w:rPr>
          <w:lang w:val="ru-RU"/>
        </w:rPr>
        <w:instrText xml:space="preserve"> "</w:instrText>
      </w:r>
      <w:r w:rsidR="000064C2">
        <w:instrText>https</w:instrText>
      </w:r>
      <w:r w:rsidR="000064C2" w:rsidRPr="00B8229A">
        <w:rPr>
          <w:lang w:val="ru-RU"/>
        </w:rPr>
        <w:instrText>://</w:instrText>
      </w:r>
      <w:r w:rsidR="000064C2">
        <w:instrText>en</w:instrText>
      </w:r>
      <w:r w:rsidR="000064C2" w:rsidRPr="00B8229A">
        <w:rPr>
          <w:lang w:val="ru-RU"/>
        </w:rPr>
        <w:instrText>.</w:instrText>
      </w:r>
      <w:r w:rsidR="000064C2">
        <w:instrText>wikipedia</w:instrText>
      </w:r>
      <w:r w:rsidR="000064C2" w:rsidRPr="00B8229A">
        <w:rPr>
          <w:lang w:val="ru-RU"/>
        </w:rPr>
        <w:instrText>.</w:instrText>
      </w:r>
      <w:r w:rsidR="000064C2">
        <w:instrText>org</w:instrText>
      </w:r>
      <w:r w:rsidR="000064C2" w:rsidRPr="00B8229A">
        <w:rPr>
          <w:lang w:val="ru-RU"/>
        </w:rPr>
        <w:instrText>/</w:instrText>
      </w:r>
      <w:r w:rsidR="000064C2">
        <w:instrText>wiki</w:instrText>
      </w:r>
      <w:r w:rsidR="000064C2" w:rsidRPr="00B8229A">
        <w:rPr>
          <w:lang w:val="ru-RU"/>
        </w:rPr>
        <w:instrText>/%</w:instrText>
      </w:r>
      <w:r w:rsidR="000064C2">
        <w:instrText>D</w:instrText>
      </w:r>
      <w:r w:rsidR="000064C2" w:rsidRPr="00B8229A">
        <w:rPr>
          <w:lang w:val="ru-RU"/>
        </w:rPr>
        <w:instrText>0%</w:instrText>
      </w:r>
      <w:r w:rsidR="000064C2">
        <w:instrText>AA</w:instrText>
      </w:r>
      <w:r w:rsidR="000064C2" w:rsidRPr="00B8229A">
        <w:rPr>
          <w:lang w:val="ru-RU"/>
        </w:rPr>
        <w:instrText>"</w:instrText>
      </w:r>
      <w:r w:rsidR="000064C2">
        <w:fldChar w:fldCharType="separate"/>
      </w:r>
      <w:r w:rsidRPr="00DA1517">
        <w:rPr>
          <w:rStyle w:val="Hyperlink"/>
          <w:rFonts w:ascii="Sylfaen" w:hAnsi="Sylfaen" w:cs="Arial"/>
          <w:color w:val="auto"/>
          <w:sz w:val="22"/>
          <w:szCs w:val="22"/>
          <w:lang w:val="af-ZA"/>
        </w:rPr>
        <w:t>Ъ</w:t>
      </w:r>
      <w:r w:rsidR="000064C2">
        <w:fldChar w:fldCharType="end"/>
      </w:r>
      <w:r w:rsidRPr="00DA1517">
        <w:rPr>
          <w:rFonts w:ascii="Sylfaen" w:hAnsi="Sylfaen" w:cs="Arial"/>
          <w:sz w:val="22"/>
          <w:szCs w:val="22"/>
          <w:lang w:val="af-ZA"/>
        </w:rPr>
        <w:t>ЯВЛЕНИЕ</w:t>
      </w:r>
    </w:p>
    <w:p w:rsidR="00494CDA" w:rsidRPr="00DA1517" w:rsidRDefault="00494CDA" w:rsidP="00494CDA">
      <w:pPr>
        <w:ind w:firstLine="360"/>
        <w:jc w:val="center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КОТИРОВКИ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ЦЕН</w:t>
      </w:r>
    </w:p>
    <w:p w:rsidR="00494CDA" w:rsidRPr="00DA1517" w:rsidRDefault="00494CDA" w:rsidP="00494CDA">
      <w:pPr>
        <w:ind w:firstLine="360"/>
        <w:jc w:val="center"/>
        <w:rPr>
          <w:rFonts w:ascii="Sylfaen" w:hAnsi="Sylfaen"/>
          <w:sz w:val="22"/>
          <w:szCs w:val="22"/>
          <w:lang w:val="ru-RU"/>
        </w:rPr>
      </w:pPr>
    </w:p>
    <w:p w:rsidR="00494CDA" w:rsidRPr="00DA1517" w:rsidRDefault="00494CDA" w:rsidP="00494CDA">
      <w:pPr>
        <w:spacing w:line="360" w:lineRule="auto"/>
        <w:ind w:firstLine="360"/>
        <w:jc w:val="center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Текст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данного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</w:t>
      </w:r>
      <w:r w:rsidR="000064C2">
        <w:fldChar w:fldCharType="begin"/>
      </w:r>
      <w:r w:rsidR="000064C2">
        <w:instrText>HYPERLINK</w:instrText>
      </w:r>
      <w:r w:rsidR="000064C2" w:rsidRPr="00B8229A">
        <w:rPr>
          <w:lang w:val="ru-RU"/>
        </w:rPr>
        <w:instrText xml:space="preserve"> "</w:instrText>
      </w:r>
      <w:r w:rsidR="000064C2">
        <w:instrText>https</w:instrText>
      </w:r>
      <w:r w:rsidR="000064C2" w:rsidRPr="00B8229A">
        <w:rPr>
          <w:lang w:val="ru-RU"/>
        </w:rPr>
        <w:instrText>://</w:instrText>
      </w:r>
      <w:r w:rsidR="000064C2">
        <w:instrText>en</w:instrText>
      </w:r>
      <w:r w:rsidR="000064C2" w:rsidRPr="00B8229A">
        <w:rPr>
          <w:lang w:val="ru-RU"/>
        </w:rPr>
        <w:instrText>.</w:instrText>
      </w:r>
      <w:r w:rsidR="000064C2">
        <w:instrText>wikipedia</w:instrText>
      </w:r>
      <w:r w:rsidR="000064C2" w:rsidRPr="00B8229A">
        <w:rPr>
          <w:lang w:val="ru-RU"/>
        </w:rPr>
        <w:instrText>.</w:instrText>
      </w:r>
      <w:r w:rsidR="000064C2">
        <w:instrText>org</w:instrText>
      </w:r>
      <w:r w:rsidR="000064C2" w:rsidRPr="00B8229A">
        <w:rPr>
          <w:lang w:val="ru-RU"/>
        </w:rPr>
        <w:instrText>/</w:instrText>
      </w:r>
      <w:r w:rsidR="000064C2">
        <w:instrText>wiki</w:instrText>
      </w:r>
      <w:r w:rsidR="000064C2" w:rsidRPr="00B8229A">
        <w:rPr>
          <w:lang w:val="ru-RU"/>
        </w:rPr>
        <w:instrText>/%</w:instrText>
      </w:r>
      <w:r w:rsidR="000064C2">
        <w:instrText>D</w:instrText>
      </w:r>
      <w:r w:rsidR="000064C2" w:rsidRPr="00B8229A">
        <w:rPr>
          <w:lang w:val="ru-RU"/>
        </w:rPr>
        <w:instrText>0%</w:instrText>
      </w:r>
      <w:r w:rsidR="000064C2">
        <w:instrText>AA</w:instrText>
      </w:r>
      <w:r w:rsidR="000064C2" w:rsidRPr="00B8229A">
        <w:rPr>
          <w:lang w:val="ru-RU"/>
        </w:rPr>
        <w:instrText>"</w:instrText>
      </w:r>
      <w:r w:rsidR="000064C2">
        <w:fldChar w:fldCharType="separate"/>
      </w:r>
      <w:r w:rsidRPr="00DA1517">
        <w:rPr>
          <w:rStyle w:val="Hyperlink"/>
          <w:rFonts w:ascii="Sylfaen" w:hAnsi="Sylfaen" w:cs="Arial"/>
          <w:color w:val="auto"/>
          <w:sz w:val="22"/>
          <w:szCs w:val="22"/>
          <w:lang w:val="ru-RU"/>
        </w:rPr>
        <w:t>ъ</w:t>
      </w:r>
      <w:r w:rsidR="000064C2">
        <w:fldChar w:fldCharType="end"/>
      </w:r>
      <w:r w:rsidRPr="00DA1517">
        <w:rPr>
          <w:rFonts w:ascii="Sylfaen" w:hAnsi="Sylfaen" w:cs="Arial"/>
          <w:sz w:val="22"/>
          <w:szCs w:val="22"/>
          <w:lang w:val="ru-RU"/>
        </w:rPr>
        <w:t>явления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утвержден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комиссией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котировки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цен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решению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/>
          <w:sz w:val="22"/>
          <w:szCs w:val="22"/>
        </w:rPr>
        <w:t>N</w:t>
      </w:r>
      <w:r w:rsidR="00E11A0C" w:rsidRPr="00E11A0C">
        <w:rPr>
          <w:rFonts w:ascii="Sylfaen" w:hAnsi="Sylfaen"/>
          <w:sz w:val="22"/>
          <w:szCs w:val="22"/>
          <w:lang w:val="ru-RU"/>
        </w:rPr>
        <w:t xml:space="preserve">1 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от</w:t>
      </w:r>
      <w:r w:rsidR="00DA1517" w:rsidRPr="00DA1517">
        <w:rPr>
          <w:rFonts w:ascii="Sylfaen" w:hAnsi="Sylfaen" w:cs="Arial"/>
          <w:sz w:val="22"/>
          <w:szCs w:val="22"/>
          <w:lang w:val="ru-RU"/>
        </w:rPr>
        <w:t xml:space="preserve"> </w:t>
      </w:r>
      <w:r w:rsidR="00E11A0C" w:rsidRPr="00E11A0C">
        <w:rPr>
          <w:rFonts w:ascii="Sylfaen" w:hAnsi="Sylfaen"/>
          <w:sz w:val="22"/>
          <w:szCs w:val="22"/>
          <w:lang w:val="ru-RU"/>
        </w:rPr>
        <w:t>01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="00E11A0C" w:rsidRPr="00E11A0C">
        <w:rPr>
          <w:rFonts w:ascii="Sylfaen" w:hAnsi="Sylfaen" w:cs="Arial"/>
          <w:sz w:val="22"/>
          <w:szCs w:val="22"/>
          <w:lang w:val="ru-RU"/>
        </w:rPr>
        <w:t xml:space="preserve">декабря </w:t>
      </w:r>
      <w:r w:rsidRPr="00DA1517">
        <w:rPr>
          <w:rFonts w:ascii="Sylfaen" w:hAnsi="Sylfaen"/>
          <w:sz w:val="22"/>
          <w:szCs w:val="22"/>
          <w:lang w:val="ru-RU"/>
        </w:rPr>
        <w:t xml:space="preserve"> 2017 </w:t>
      </w:r>
      <w:r w:rsidRPr="00DA1517">
        <w:rPr>
          <w:rFonts w:ascii="Sylfaen" w:hAnsi="Sylfaen" w:cs="Arial"/>
          <w:sz w:val="22"/>
          <w:szCs w:val="22"/>
          <w:lang w:val="ru-RU"/>
        </w:rPr>
        <w:t>года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опубликован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согласно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статье</w:t>
      </w:r>
      <w:r w:rsidRPr="00DA1517">
        <w:rPr>
          <w:rFonts w:ascii="Sylfaen" w:hAnsi="Sylfaen"/>
          <w:sz w:val="22"/>
          <w:szCs w:val="22"/>
          <w:lang w:val="ru-RU"/>
        </w:rPr>
        <w:t xml:space="preserve"> 27 </w:t>
      </w:r>
      <w:r w:rsidRPr="00DA1517">
        <w:rPr>
          <w:rFonts w:ascii="Sylfaen" w:hAnsi="Sylfaen" w:cs="Arial"/>
          <w:sz w:val="22"/>
          <w:szCs w:val="22"/>
          <w:lang w:val="ru-RU"/>
        </w:rPr>
        <w:t>закона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 LatArm"/>
          <w:sz w:val="22"/>
          <w:szCs w:val="22"/>
          <w:lang w:val="ru-RU"/>
        </w:rPr>
        <w:t>“</w:t>
      </w:r>
      <w:r w:rsidRPr="00DA1517">
        <w:rPr>
          <w:rFonts w:ascii="Sylfaen" w:hAnsi="Sylfaen" w:cs="Arial"/>
          <w:sz w:val="22"/>
          <w:szCs w:val="22"/>
          <w:lang w:val="ru-RU"/>
        </w:rPr>
        <w:t>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закупках</w:t>
      </w:r>
      <w:r w:rsidRPr="00DA1517">
        <w:rPr>
          <w:rFonts w:ascii="Sylfaen" w:hAnsi="Sylfaen" w:cs="Arial LatArm"/>
          <w:sz w:val="22"/>
          <w:szCs w:val="22"/>
          <w:lang w:val="ru-RU"/>
        </w:rPr>
        <w:t>”</w:t>
      </w:r>
    </w:p>
    <w:p w:rsidR="00494CDA" w:rsidRPr="001643A0" w:rsidRDefault="00494CDA" w:rsidP="00494CDA">
      <w:pPr>
        <w:pStyle w:val="BodyTextIndent"/>
        <w:spacing w:after="0" w:line="240" w:lineRule="auto"/>
        <w:ind w:firstLine="720"/>
        <w:jc w:val="center"/>
        <w:rPr>
          <w:rFonts w:ascii="Sylfaen" w:hAnsi="Sylfaen" w:cs="Times New Roman"/>
          <w:b/>
          <w:szCs w:val="22"/>
          <w:lang w:val="af-ZA"/>
        </w:rPr>
      </w:pPr>
      <w:r w:rsidRPr="001643A0">
        <w:rPr>
          <w:rFonts w:ascii="Sylfaen" w:hAnsi="Sylfaen"/>
          <w:b/>
          <w:i/>
          <w:szCs w:val="22"/>
          <w:lang w:val="ru-RU"/>
        </w:rPr>
        <w:t>Код</w:t>
      </w:r>
      <w:r w:rsidRPr="001643A0">
        <w:rPr>
          <w:rFonts w:ascii="Sylfaen" w:hAnsi="Sylfaen" w:cs="Times New Roman"/>
          <w:b/>
          <w:i/>
          <w:szCs w:val="22"/>
          <w:lang w:val="ru-RU"/>
        </w:rPr>
        <w:t xml:space="preserve"> </w:t>
      </w:r>
      <w:r w:rsidRPr="001643A0">
        <w:rPr>
          <w:rFonts w:ascii="Sylfaen" w:hAnsi="Sylfaen"/>
          <w:b/>
          <w:i/>
          <w:szCs w:val="22"/>
          <w:lang w:val="ru-RU"/>
        </w:rPr>
        <w:t>запроса</w:t>
      </w:r>
      <w:r w:rsidRPr="001643A0">
        <w:rPr>
          <w:rFonts w:ascii="Sylfaen" w:hAnsi="Sylfaen" w:cs="Times New Roman"/>
          <w:b/>
          <w:i/>
          <w:szCs w:val="22"/>
          <w:lang w:val="ru-RU"/>
        </w:rPr>
        <w:t xml:space="preserve"> </w:t>
      </w:r>
      <w:r w:rsidRPr="001643A0">
        <w:rPr>
          <w:rFonts w:ascii="Sylfaen" w:hAnsi="Sylfaen"/>
          <w:b/>
          <w:i/>
          <w:szCs w:val="22"/>
          <w:lang w:val="ru-RU"/>
        </w:rPr>
        <w:t>котировки</w:t>
      </w:r>
      <w:r w:rsidRPr="001643A0">
        <w:rPr>
          <w:rFonts w:ascii="Sylfaen" w:hAnsi="Sylfaen" w:cs="Times New Roman"/>
          <w:b/>
          <w:i/>
          <w:szCs w:val="22"/>
          <w:lang w:val="ru-RU"/>
        </w:rPr>
        <w:t xml:space="preserve"> </w:t>
      </w:r>
      <w:r w:rsidRPr="001643A0">
        <w:rPr>
          <w:rFonts w:ascii="Sylfaen" w:hAnsi="Sylfaen"/>
          <w:b/>
          <w:i/>
          <w:szCs w:val="22"/>
          <w:lang w:val="ru-RU"/>
        </w:rPr>
        <w:t>цен</w:t>
      </w:r>
      <w:r w:rsidRPr="001643A0">
        <w:rPr>
          <w:rFonts w:ascii="Sylfaen" w:hAnsi="Sylfaen" w:cs="Times New Roman"/>
          <w:b/>
          <w:i/>
          <w:szCs w:val="22"/>
          <w:lang w:val="ru-RU"/>
        </w:rPr>
        <w:t xml:space="preserve">: </w:t>
      </w:r>
      <w:r w:rsidRPr="001643A0">
        <w:rPr>
          <w:rFonts w:ascii="Sylfaen" w:hAnsi="Sylfaen" w:cs="Times New Roman"/>
          <w:b/>
          <w:szCs w:val="22"/>
          <w:lang w:val="af-ZA"/>
        </w:rPr>
        <w:t>OBT-GHTsDzB-1</w:t>
      </w:r>
      <w:r w:rsidR="0050558D">
        <w:rPr>
          <w:rFonts w:ascii="Sylfaen" w:hAnsi="Sylfaen" w:cs="Times New Roman"/>
          <w:b/>
          <w:szCs w:val="22"/>
          <w:lang w:val="af-ZA"/>
        </w:rPr>
        <w:t>8</w:t>
      </w:r>
      <w:r w:rsidRPr="001643A0">
        <w:rPr>
          <w:rFonts w:ascii="Sylfaen" w:hAnsi="Sylfaen" w:cs="Times New Roman"/>
          <w:b/>
          <w:szCs w:val="22"/>
          <w:lang w:val="af-ZA"/>
        </w:rPr>
        <w:t>/</w:t>
      </w:r>
      <w:r w:rsidR="0050558D">
        <w:rPr>
          <w:rFonts w:ascii="Sylfaen" w:hAnsi="Sylfaen" w:cs="Times New Roman"/>
          <w:b/>
          <w:szCs w:val="22"/>
          <w:lang w:val="af-ZA"/>
        </w:rPr>
        <w:t>01</w:t>
      </w:r>
    </w:p>
    <w:p w:rsidR="00494CDA" w:rsidRPr="00DA1517" w:rsidRDefault="00494CDA" w:rsidP="00494CDA">
      <w:pPr>
        <w:spacing w:line="360" w:lineRule="auto"/>
        <w:ind w:firstLine="360"/>
        <w:jc w:val="center"/>
        <w:rPr>
          <w:rFonts w:ascii="Sylfaen" w:hAnsi="Sylfaen"/>
          <w:sz w:val="22"/>
          <w:szCs w:val="22"/>
          <w:lang w:val="ru-RU"/>
        </w:rPr>
      </w:pPr>
    </w:p>
    <w:p w:rsidR="00494CDA" w:rsidRPr="00DA1517" w:rsidRDefault="00494CDA" w:rsidP="00494CDA">
      <w:pPr>
        <w:jc w:val="both"/>
        <w:rPr>
          <w:rFonts w:cs="Calibri"/>
          <w:b/>
          <w:i/>
          <w:caps/>
          <w:sz w:val="22"/>
          <w:szCs w:val="22"/>
          <w:lang w:val="ru-RU"/>
        </w:rPr>
      </w:pPr>
      <w:r w:rsidRPr="00DA1517">
        <w:rPr>
          <w:rFonts w:ascii="Sylfaen" w:hAnsi="Sylfaen"/>
          <w:sz w:val="22"/>
          <w:szCs w:val="22"/>
          <w:lang w:val="ru-RU"/>
        </w:rPr>
        <w:t xml:space="preserve">Заказчик – </w:t>
      </w:r>
      <w:r w:rsidRPr="00DA1517">
        <w:rPr>
          <w:rFonts w:cs="Calibri"/>
          <w:b/>
          <w:i/>
          <w:caps/>
          <w:sz w:val="22"/>
          <w:szCs w:val="22"/>
          <w:lang w:val="ru-RU"/>
        </w:rPr>
        <w:t xml:space="preserve">“Национальный Академический Театр ОПеры и Балета </w:t>
      </w:r>
      <w:r w:rsidRPr="00DA1517">
        <w:rPr>
          <w:rFonts w:cs="Calibri"/>
          <w:b/>
          <w:i/>
          <w:sz w:val="22"/>
          <w:szCs w:val="22"/>
          <w:lang w:val="ru-RU"/>
        </w:rPr>
        <w:t>им</w:t>
      </w:r>
      <w:r w:rsidRPr="00DA1517">
        <w:rPr>
          <w:rFonts w:cs="Calibri"/>
          <w:b/>
          <w:i/>
          <w:caps/>
          <w:sz w:val="22"/>
          <w:szCs w:val="22"/>
          <w:lang w:val="ru-RU"/>
        </w:rPr>
        <w:t>. А</w:t>
      </w:r>
      <w:r w:rsidRPr="00DA1517">
        <w:rPr>
          <w:rFonts w:cs="Calibri"/>
          <w:b/>
          <w:i/>
          <w:sz w:val="22"/>
          <w:szCs w:val="22"/>
          <w:lang w:val="ru-RU"/>
        </w:rPr>
        <w:t>л</w:t>
      </w:r>
      <w:r w:rsidRPr="00DA1517">
        <w:rPr>
          <w:rFonts w:cs="Calibri"/>
          <w:b/>
          <w:i/>
          <w:caps/>
          <w:sz w:val="22"/>
          <w:szCs w:val="22"/>
          <w:lang w:val="ru-RU"/>
        </w:rPr>
        <w:t>. Спендиаряна” ГНКО</w:t>
      </w:r>
      <w:r w:rsidRPr="00DA1517">
        <w:rPr>
          <w:rFonts w:ascii="Sylfaen" w:hAnsi="Sylfaen"/>
          <w:sz w:val="22"/>
          <w:szCs w:val="22"/>
          <w:lang w:val="ru-RU"/>
        </w:rPr>
        <w:t xml:space="preserve"> , который находится в г. Ереван, по адресу ул. Туманяна 54, об</w:t>
      </w:r>
      <w:r w:rsidR="000064C2">
        <w:fldChar w:fldCharType="begin"/>
      </w:r>
      <w:r w:rsidR="000064C2">
        <w:instrText>HYPERLINK</w:instrText>
      </w:r>
      <w:r w:rsidR="000064C2" w:rsidRPr="00B8229A">
        <w:rPr>
          <w:lang w:val="ru-RU"/>
        </w:rPr>
        <w:instrText xml:space="preserve"> "</w:instrText>
      </w:r>
      <w:r w:rsidR="000064C2">
        <w:instrText>https</w:instrText>
      </w:r>
      <w:r w:rsidR="000064C2" w:rsidRPr="00B8229A">
        <w:rPr>
          <w:lang w:val="ru-RU"/>
        </w:rPr>
        <w:instrText>://</w:instrText>
      </w:r>
      <w:r w:rsidR="000064C2">
        <w:instrText>en</w:instrText>
      </w:r>
      <w:r w:rsidR="000064C2" w:rsidRPr="00B8229A">
        <w:rPr>
          <w:lang w:val="ru-RU"/>
        </w:rPr>
        <w:instrText>.</w:instrText>
      </w:r>
      <w:r w:rsidR="000064C2">
        <w:instrText>wikipedia</w:instrText>
      </w:r>
      <w:r w:rsidR="000064C2" w:rsidRPr="00B8229A">
        <w:rPr>
          <w:lang w:val="ru-RU"/>
        </w:rPr>
        <w:instrText>.</w:instrText>
      </w:r>
      <w:r w:rsidR="000064C2">
        <w:instrText>org</w:instrText>
      </w:r>
      <w:r w:rsidR="000064C2" w:rsidRPr="00B8229A">
        <w:rPr>
          <w:lang w:val="ru-RU"/>
        </w:rPr>
        <w:instrText>/</w:instrText>
      </w:r>
      <w:r w:rsidR="000064C2">
        <w:instrText>wiki</w:instrText>
      </w:r>
      <w:r w:rsidR="000064C2" w:rsidRPr="00B8229A">
        <w:rPr>
          <w:lang w:val="ru-RU"/>
        </w:rPr>
        <w:instrText>/%</w:instrText>
      </w:r>
      <w:r w:rsidR="000064C2">
        <w:instrText>D</w:instrText>
      </w:r>
      <w:r w:rsidR="000064C2" w:rsidRPr="00B8229A">
        <w:rPr>
          <w:lang w:val="ru-RU"/>
        </w:rPr>
        <w:instrText>0%</w:instrText>
      </w:r>
      <w:r w:rsidR="000064C2">
        <w:instrText>AA</w:instrText>
      </w:r>
      <w:r w:rsidR="000064C2" w:rsidRPr="00B8229A">
        <w:rPr>
          <w:lang w:val="ru-RU"/>
        </w:rPr>
        <w:instrText>"</w:instrText>
      </w:r>
      <w:r w:rsidR="000064C2">
        <w:fldChar w:fldCharType="separate"/>
      </w:r>
      <w:r w:rsidRPr="00DA1517">
        <w:rPr>
          <w:rStyle w:val="Hyperlink"/>
          <w:rFonts w:ascii="Sylfaen" w:hAnsi="Sylfaen"/>
          <w:color w:val="auto"/>
          <w:sz w:val="22"/>
          <w:szCs w:val="22"/>
          <w:lang w:val="ru-RU"/>
        </w:rPr>
        <w:t>ъ</w:t>
      </w:r>
      <w:r w:rsidR="000064C2">
        <w:fldChar w:fldCharType="end"/>
      </w:r>
      <w:r w:rsidRPr="00DA1517">
        <w:rPr>
          <w:rFonts w:ascii="Sylfaen" w:hAnsi="Sylfaen"/>
          <w:sz w:val="22"/>
          <w:szCs w:val="22"/>
          <w:lang w:val="ru-RU"/>
        </w:rPr>
        <w:t>являет запрос котировки цен, который осуществляется одним этапом.</w:t>
      </w:r>
    </w:p>
    <w:p w:rsidR="00E11A0C" w:rsidRPr="00E11A0C" w:rsidRDefault="00494CDA" w:rsidP="00E11A0C">
      <w:pPr>
        <w:pStyle w:val="HTMLPreformatted"/>
        <w:shd w:val="clear" w:color="auto" w:fill="FFFFFF"/>
        <w:rPr>
          <w:rFonts w:ascii="inherit" w:hAnsi="inherit"/>
          <w:sz w:val="22"/>
          <w:szCs w:val="22"/>
        </w:rPr>
      </w:pPr>
      <w:r w:rsidRPr="00DA1517">
        <w:rPr>
          <w:rFonts w:ascii="Sylfaen" w:hAnsi="Sylfaen" w:cs="Arial"/>
          <w:sz w:val="22"/>
          <w:szCs w:val="22"/>
        </w:rPr>
        <w:t>Отобранному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участнику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данного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запроса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по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установленному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порядку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будет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предложено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заключение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договора</w:t>
      </w:r>
      <w:r w:rsidRPr="00DA1517">
        <w:rPr>
          <w:rFonts w:ascii="Sylfaen" w:hAnsi="Sylfaen"/>
          <w:sz w:val="22"/>
          <w:szCs w:val="22"/>
        </w:rPr>
        <w:t xml:space="preserve"> (</w:t>
      </w:r>
      <w:r w:rsidRPr="00DA1517">
        <w:rPr>
          <w:rFonts w:ascii="Sylfaen" w:hAnsi="Sylfaen" w:cs="Arial"/>
          <w:sz w:val="22"/>
          <w:szCs w:val="22"/>
        </w:rPr>
        <w:t>в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дальнейшем</w:t>
      </w:r>
      <w:r w:rsidRPr="00DA1517">
        <w:rPr>
          <w:rFonts w:ascii="Sylfaen" w:hAnsi="Sylfaen"/>
          <w:sz w:val="22"/>
          <w:szCs w:val="22"/>
        </w:rPr>
        <w:t xml:space="preserve"> - </w:t>
      </w:r>
      <w:r w:rsidRPr="00DA1517">
        <w:rPr>
          <w:rFonts w:ascii="Sylfaen" w:hAnsi="Sylfaen" w:cs="Arial"/>
          <w:sz w:val="22"/>
          <w:szCs w:val="22"/>
        </w:rPr>
        <w:t>договор</w:t>
      </w:r>
      <w:r w:rsidRPr="00DA1517">
        <w:rPr>
          <w:rFonts w:ascii="Sylfaen" w:hAnsi="Sylfaen"/>
          <w:sz w:val="22"/>
          <w:szCs w:val="22"/>
        </w:rPr>
        <w:t xml:space="preserve">) </w:t>
      </w:r>
      <w:r w:rsidRPr="00DA1517">
        <w:rPr>
          <w:rFonts w:ascii="Sylfaen" w:hAnsi="Sylfaen" w:cs="Arial"/>
          <w:sz w:val="22"/>
          <w:szCs w:val="22"/>
        </w:rPr>
        <w:t>по</w:t>
      </w:r>
      <w:r w:rsidRPr="00DA1517">
        <w:rPr>
          <w:rFonts w:ascii="Sylfaen" w:hAnsi="Sylfaen"/>
          <w:sz w:val="22"/>
          <w:szCs w:val="22"/>
        </w:rPr>
        <w:t xml:space="preserve"> </w:t>
      </w:r>
      <w:r w:rsidRPr="00DA1517">
        <w:rPr>
          <w:rFonts w:ascii="Sylfaen" w:hAnsi="Sylfaen" w:cs="Arial"/>
          <w:sz w:val="22"/>
          <w:szCs w:val="22"/>
        </w:rPr>
        <w:t>выполнению</w:t>
      </w:r>
      <w:r w:rsidRPr="00DA1517">
        <w:rPr>
          <w:rFonts w:ascii="Sylfaen" w:hAnsi="Sylfaen"/>
          <w:sz w:val="22"/>
          <w:szCs w:val="22"/>
        </w:rPr>
        <w:t xml:space="preserve"> </w:t>
      </w:r>
      <w:r w:rsidR="00B8229A" w:rsidRPr="00DA1517">
        <w:rPr>
          <w:rFonts w:ascii="Sylfaen" w:hAnsi="Sylfaen"/>
          <w:sz w:val="22"/>
          <w:szCs w:val="22"/>
        </w:rPr>
        <w:t>УСЛУГ</w:t>
      </w:r>
      <w:r w:rsidR="00B8229A" w:rsidRPr="00DA1517">
        <w:rPr>
          <w:rFonts w:ascii="Sylfaen" w:hAnsi="Sylfaen" w:cs="Arial"/>
          <w:sz w:val="22"/>
          <w:szCs w:val="22"/>
        </w:rPr>
        <w:t xml:space="preserve"> </w:t>
      </w:r>
      <w:r w:rsidR="00B8229A">
        <w:rPr>
          <w:rFonts w:ascii="inherit" w:hAnsi="inherit" w:hint="eastAsia"/>
          <w:color w:val="212121"/>
        </w:rPr>
        <w:t>ОХРАН</w:t>
      </w:r>
      <w:r w:rsidR="00B8229A" w:rsidRPr="00E11A0C">
        <w:rPr>
          <w:rFonts w:ascii="Sylfaen" w:hAnsi="Sylfaen"/>
          <w:color w:val="212121"/>
        </w:rPr>
        <w:t>Ы И</w:t>
      </w:r>
      <w:r w:rsidR="00B8229A" w:rsidRPr="00E11A0C">
        <w:rPr>
          <w:rFonts w:ascii="inherit" w:hAnsi="inherit"/>
          <w:color w:val="212121"/>
        </w:rPr>
        <w:t xml:space="preserve">  </w:t>
      </w:r>
      <w:r w:rsidR="00B8229A">
        <w:rPr>
          <w:rFonts w:ascii="inherit" w:hAnsi="inherit" w:hint="eastAsia"/>
          <w:color w:val="212121"/>
        </w:rPr>
        <w:t>БЕЗОПАСНОСТ</w:t>
      </w:r>
      <w:r w:rsidR="00B8229A" w:rsidRPr="00E11A0C">
        <w:rPr>
          <w:rFonts w:ascii="inherit" w:hAnsi="inherit"/>
          <w:color w:val="212121"/>
        </w:rPr>
        <w:t xml:space="preserve"> </w:t>
      </w:r>
      <w:r w:rsidR="00B8229A" w:rsidRPr="00E11A0C">
        <w:rPr>
          <w:rFonts w:ascii="inherit" w:hAnsi="inherit" w:hint="eastAsia"/>
          <w:color w:val="212121"/>
        </w:rPr>
        <w:t>И</w:t>
      </w:r>
      <w:r w:rsidR="00B8229A" w:rsidRPr="00E11A0C">
        <w:rPr>
          <w:rFonts w:ascii="inherit" w:hAnsi="inherit"/>
          <w:color w:val="212121"/>
        </w:rPr>
        <w:t xml:space="preserve">. 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Согласно</w:t>
      </w:r>
      <w:r w:rsidRPr="00DA1517">
        <w:rPr>
          <w:rFonts w:ascii="Sylfaen" w:hAnsi="Sylfaen"/>
          <w:sz w:val="22"/>
          <w:szCs w:val="22"/>
          <w:lang w:val="ru-RU"/>
        </w:rPr>
        <w:t xml:space="preserve"> 7-</w:t>
      </w:r>
      <w:r w:rsidRPr="00DA1517">
        <w:rPr>
          <w:rFonts w:ascii="Sylfaen" w:hAnsi="Sylfaen" w:cs="Arial"/>
          <w:sz w:val="22"/>
          <w:szCs w:val="22"/>
          <w:lang w:val="ru-RU"/>
        </w:rPr>
        <w:t>ой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статье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закона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 LatArm"/>
          <w:sz w:val="22"/>
          <w:szCs w:val="22"/>
          <w:lang w:val="ru-RU"/>
        </w:rPr>
        <w:t>“</w:t>
      </w:r>
      <w:r w:rsidRPr="00DA1517">
        <w:rPr>
          <w:rFonts w:ascii="Sylfaen" w:hAnsi="Sylfaen" w:cs="Arial"/>
          <w:sz w:val="22"/>
          <w:szCs w:val="22"/>
          <w:lang w:val="ru-RU"/>
        </w:rPr>
        <w:t>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закупках</w:t>
      </w:r>
      <w:r w:rsidRPr="00DA1517">
        <w:rPr>
          <w:rFonts w:ascii="Sylfaen" w:hAnsi="Sylfaen" w:cs="Arial LatArm"/>
          <w:sz w:val="22"/>
          <w:szCs w:val="22"/>
          <w:lang w:val="ru-RU"/>
        </w:rPr>
        <w:t>”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любое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лицо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независимо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того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обстоятельства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что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является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иностранным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физическим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лицом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иностранной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организацией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либо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лицом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без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гражданства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имеет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право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процессе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закупки</w:t>
      </w:r>
      <w:r w:rsidRPr="00DA1517">
        <w:rPr>
          <w:rFonts w:ascii="Sylfaen" w:hAnsi="Sylfaen"/>
          <w:sz w:val="22"/>
          <w:szCs w:val="22"/>
          <w:lang w:val="ru-RU"/>
        </w:rPr>
        <w:t>.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Критерии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лиц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не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имеющих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право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участие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котировки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цен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также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предьявляемые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участникам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критерии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квалификации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предоставляемые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документы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для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оценки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этих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критерий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установлены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данному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процедурному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приглашению</w:t>
      </w:r>
      <w:r w:rsidRPr="00DA1517">
        <w:rPr>
          <w:rFonts w:ascii="Sylfaen" w:hAnsi="Sylfaen"/>
          <w:sz w:val="22"/>
          <w:szCs w:val="22"/>
          <w:lang w:val="ru-RU"/>
        </w:rPr>
        <w:t>.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Отобранный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участник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определяется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из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числа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участников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представивших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заявку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удовлетворившему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требованиям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принципу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отдачи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предпочтения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участнику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представившему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предложение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минимальную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ставку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Для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получения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заявки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бумажном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виде</w:t>
      </w:r>
      <w:r w:rsidRPr="00DA1517">
        <w:rPr>
          <w:rFonts w:ascii="Sylfaen" w:hAnsi="Sylfaen"/>
          <w:sz w:val="22"/>
          <w:szCs w:val="22"/>
          <w:lang w:val="ru-RU"/>
        </w:rPr>
        <w:t xml:space="preserve">  </w:t>
      </w:r>
      <w:r w:rsidRPr="00DA1517">
        <w:rPr>
          <w:rFonts w:ascii="Sylfaen" w:hAnsi="Sylfaen" w:cs="Arial"/>
          <w:sz w:val="22"/>
          <w:szCs w:val="22"/>
          <w:lang w:val="ru-RU"/>
        </w:rPr>
        <w:t>необходимо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обратиться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заказчику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до</w:t>
      </w:r>
      <w:r w:rsidRPr="00DA1517">
        <w:rPr>
          <w:rFonts w:ascii="Sylfaen" w:hAnsi="Sylfaen"/>
          <w:sz w:val="22"/>
          <w:szCs w:val="22"/>
          <w:lang w:val="ru-RU"/>
        </w:rPr>
        <w:t xml:space="preserve"> 1</w:t>
      </w:r>
      <w:r w:rsidR="00E11A0C" w:rsidRPr="00E11A0C">
        <w:rPr>
          <w:rFonts w:ascii="Sylfaen" w:hAnsi="Sylfaen"/>
          <w:sz w:val="22"/>
          <w:szCs w:val="22"/>
          <w:lang w:val="ru-RU"/>
        </w:rPr>
        <w:t>1</w:t>
      </w:r>
      <w:r w:rsidRPr="00DA1517">
        <w:rPr>
          <w:rFonts w:ascii="Sylfaen" w:hAnsi="Sylfaen"/>
          <w:sz w:val="22"/>
          <w:szCs w:val="22"/>
          <w:lang w:val="ru-RU"/>
        </w:rPr>
        <w:t xml:space="preserve">:00 </w:t>
      </w:r>
      <w:r w:rsidRPr="00DA1517">
        <w:rPr>
          <w:rFonts w:ascii="Sylfaen" w:hAnsi="Sylfaen" w:cs="Arial"/>
          <w:sz w:val="22"/>
          <w:szCs w:val="22"/>
          <w:lang w:val="ru-RU"/>
        </w:rPr>
        <w:t>часов</w:t>
      </w:r>
      <w:r w:rsidRPr="00DA1517">
        <w:rPr>
          <w:rFonts w:ascii="Sylfaen" w:hAnsi="Sylfaen"/>
          <w:sz w:val="22"/>
          <w:szCs w:val="22"/>
          <w:lang w:val="ru-RU"/>
        </w:rPr>
        <w:t xml:space="preserve"> 7-</w:t>
      </w:r>
      <w:r w:rsidRPr="00DA1517">
        <w:rPr>
          <w:rFonts w:ascii="Sylfaen" w:hAnsi="Sylfaen" w:cs="Arial"/>
          <w:sz w:val="22"/>
          <w:szCs w:val="22"/>
          <w:lang w:val="ru-RU"/>
        </w:rPr>
        <w:t>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дня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считая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дня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даты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опубликования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</w:t>
      </w:r>
      <w:r w:rsidR="000064C2">
        <w:fldChar w:fldCharType="begin"/>
      </w:r>
      <w:r w:rsidR="000064C2">
        <w:instrText>HYPERLINK</w:instrText>
      </w:r>
      <w:r w:rsidR="000064C2" w:rsidRPr="00B8229A">
        <w:rPr>
          <w:lang w:val="ru-RU"/>
        </w:rPr>
        <w:instrText xml:space="preserve"> "</w:instrText>
      </w:r>
      <w:r w:rsidR="000064C2">
        <w:instrText>https</w:instrText>
      </w:r>
      <w:r w:rsidR="000064C2" w:rsidRPr="00B8229A">
        <w:rPr>
          <w:lang w:val="ru-RU"/>
        </w:rPr>
        <w:instrText>://</w:instrText>
      </w:r>
      <w:r w:rsidR="000064C2">
        <w:instrText>en</w:instrText>
      </w:r>
      <w:r w:rsidR="000064C2" w:rsidRPr="00B8229A">
        <w:rPr>
          <w:lang w:val="ru-RU"/>
        </w:rPr>
        <w:instrText>.</w:instrText>
      </w:r>
      <w:r w:rsidR="000064C2">
        <w:instrText>wikipedia</w:instrText>
      </w:r>
      <w:r w:rsidR="000064C2" w:rsidRPr="00B8229A">
        <w:rPr>
          <w:lang w:val="ru-RU"/>
        </w:rPr>
        <w:instrText>.</w:instrText>
      </w:r>
      <w:r w:rsidR="000064C2">
        <w:instrText>org</w:instrText>
      </w:r>
      <w:r w:rsidR="000064C2" w:rsidRPr="00B8229A">
        <w:rPr>
          <w:lang w:val="ru-RU"/>
        </w:rPr>
        <w:instrText>/</w:instrText>
      </w:r>
      <w:r w:rsidR="000064C2">
        <w:instrText>wiki</w:instrText>
      </w:r>
      <w:r w:rsidR="000064C2" w:rsidRPr="00B8229A">
        <w:rPr>
          <w:lang w:val="ru-RU"/>
        </w:rPr>
        <w:instrText>/%</w:instrText>
      </w:r>
      <w:r w:rsidR="000064C2">
        <w:instrText>D</w:instrText>
      </w:r>
      <w:r w:rsidR="000064C2" w:rsidRPr="00B8229A">
        <w:rPr>
          <w:lang w:val="ru-RU"/>
        </w:rPr>
        <w:instrText>0%</w:instrText>
      </w:r>
      <w:r w:rsidR="000064C2">
        <w:instrText>AA</w:instrText>
      </w:r>
      <w:r w:rsidR="000064C2" w:rsidRPr="00B8229A">
        <w:rPr>
          <w:lang w:val="ru-RU"/>
        </w:rPr>
        <w:instrText>"</w:instrText>
      </w:r>
      <w:r w:rsidR="000064C2">
        <w:fldChar w:fldCharType="separate"/>
      </w:r>
      <w:r w:rsidRPr="00DA1517">
        <w:rPr>
          <w:rStyle w:val="Hyperlink"/>
          <w:rFonts w:ascii="Sylfaen" w:hAnsi="Sylfaen" w:cs="Arial"/>
          <w:color w:val="auto"/>
          <w:sz w:val="22"/>
          <w:szCs w:val="22"/>
          <w:lang w:val="ru-RU"/>
        </w:rPr>
        <w:t>ъ</w:t>
      </w:r>
      <w:r w:rsidR="000064C2">
        <w:fldChar w:fldCharType="end"/>
      </w:r>
      <w:r w:rsidRPr="00DA1517">
        <w:rPr>
          <w:rFonts w:ascii="Sylfaen" w:hAnsi="Sylfaen" w:cs="Arial"/>
          <w:sz w:val="22"/>
          <w:szCs w:val="22"/>
          <w:lang w:val="ru-RU"/>
        </w:rPr>
        <w:t>явления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  <w:r w:rsidRPr="00DA1517">
        <w:rPr>
          <w:rFonts w:ascii="Sylfaen" w:hAnsi="Sylfaen" w:cs="Arial"/>
          <w:sz w:val="22"/>
          <w:szCs w:val="22"/>
          <w:lang w:val="ru-RU"/>
        </w:rPr>
        <w:t>Кроме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того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для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получения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бумажном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носителе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нужно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подать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заказчику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письменное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заявление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  <w:r w:rsidRPr="00DA1517">
        <w:rPr>
          <w:rFonts w:ascii="Sylfaen" w:hAnsi="Sylfaen" w:cs="Arial"/>
          <w:sz w:val="22"/>
          <w:szCs w:val="22"/>
          <w:lang w:val="ru-RU"/>
        </w:rPr>
        <w:t>Заказчик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обеспечивает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предоставление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бумажном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носителе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бесплатно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последующий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первый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рабочий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день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после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получения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такого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запроса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требованию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выдачи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энектронной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форме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заказчик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бесплатно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обеспечивает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получение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течении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последующего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рабочего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дня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получения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заявки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предостовлении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электронной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форме</w:t>
      </w:r>
      <w:r w:rsidRPr="00DA1517">
        <w:rPr>
          <w:rFonts w:ascii="Sylfaen" w:hAnsi="Sylfaen"/>
          <w:sz w:val="22"/>
          <w:szCs w:val="22"/>
          <w:lang w:val="ru-RU"/>
        </w:rPr>
        <w:t>.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Неполучение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приглашения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ограничивает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право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участника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участие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котировки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цен</w:t>
      </w:r>
      <w:r w:rsidRPr="00DA1517">
        <w:rPr>
          <w:rFonts w:ascii="Sylfaen" w:hAnsi="Sylfaen"/>
          <w:sz w:val="22"/>
          <w:szCs w:val="22"/>
          <w:lang w:val="ru-RU"/>
        </w:rPr>
        <w:t>.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Заявки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котировки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цен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необходимо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представлять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заказчику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бумажном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виде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адрессу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г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  <w:r w:rsidRPr="00DA1517">
        <w:rPr>
          <w:rFonts w:ascii="Sylfaen" w:hAnsi="Sylfaen" w:cs="Arial"/>
          <w:sz w:val="22"/>
          <w:szCs w:val="22"/>
          <w:lang w:val="ru-RU"/>
        </w:rPr>
        <w:t>Ереван</w:t>
      </w:r>
      <w:r w:rsidRPr="00DA1517">
        <w:rPr>
          <w:rFonts w:ascii="Sylfaen" w:hAnsi="Sylfaen"/>
          <w:sz w:val="22"/>
          <w:szCs w:val="22"/>
          <w:lang w:val="ru-RU"/>
        </w:rPr>
        <w:t xml:space="preserve">, ул. Туманяна 54 </w:t>
      </w:r>
      <w:r w:rsidRPr="00DA1517">
        <w:rPr>
          <w:rFonts w:ascii="Sylfaen" w:hAnsi="Sylfaen" w:cs="Arial"/>
          <w:sz w:val="22"/>
          <w:szCs w:val="22"/>
          <w:lang w:val="ru-RU"/>
        </w:rPr>
        <w:t>до</w:t>
      </w:r>
      <w:r w:rsidR="0050558D">
        <w:rPr>
          <w:rFonts w:ascii="Sylfaen" w:hAnsi="Sylfaen"/>
          <w:sz w:val="22"/>
          <w:szCs w:val="22"/>
          <w:lang w:val="ru-RU"/>
        </w:rPr>
        <w:t xml:space="preserve"> 1</w:t>
      </w:r>
      <w:r w:rsidR="0050558D" w:rsidRPr="00B8229A">
        <w:rPr>
          <w:rFonts w:ascii="Sylfaen" w:hAnsi="Sylfaen"/>
          <w:sz w:val="22"/>
          <w:szCs w:val="22"/>
          <w:lang w:val="ru-RU"/>
        </w:rPr>
        <w:t>1</w:t>
      </w:r>
      <w:r w:rsidRPr="00DA1517">
        <w:rPr>
          <w:rFonts w:ascii="Sylfaen" w:hAnsi="Sylfaen"/>
          <w:sz w:val="22"/>
          <w:szCs w:val="22"/>
          <w:lang w:val="ru-RU"/>
        </w:rPr>
        <w:t xml:space="preserve">:00 </w:t>
      </w:r>
      <w:r w:rsidRPr="00DA1517">
        <w:rPr>
          <w:rFonts w:ascii="Sylfaen" w:hAnsi="Sylfaen" w:cs="Arial"/>
          <w:sz w:val="22"/>
          <w:szCs w:val="22"/>
          <w:lang w:val="ru-RU"/>
        </w:rPr>
        <w:t>часов</w:t>
      </w:r>
      <w:r w:rsidRPr="00DA1517">
        <w:rPr>
          <w:rFonts w:ascii="Sylfaen" w:hAnsi="Sylfaen"/>
          <w:sz w:val="22"/>
          <w:szCs w:val="22"/>
          <w:lang w:val="ru-RU"/>
        </w:rPr>
        <w:t xml:space="preserve"> 7-</w:t>
      </w:r>
      <w:r w:rsidRPr="00DA1517">
        <w:rPr>
          <w:rFonts w:ascii="Sylfaen" w:hAnsi="Sylfaen" w:cs="Arial"/>
          <w:sz w:val="22"/>
          <w:szCs w:val="22"/>
          <w:lang w:val="ru-RU"/>
        </w:rPr>
        <w:t>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дня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считая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дня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даты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опубликования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</w:t>
      </w:r>
      <w:hyperlink r:id="rId4" w:history="1">
        <w:r w:rsidRPr="00DA1517">
          <w:rPr>
            <w:rStyle w:val="Hyperlink"/>
            <w:rFonts w:ascii="Sylfaen" w:hAnsi="Sylfaen" w:cs="Arial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Arial"/>
          <w:sz w:val="22"/>
          <w:szCs w:val="22"/>
          <w:lang w:val="ru-RU"/>
        </w:rPr>
        <w:t>явления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  <w:r w:rsidRPr="00DA1517">
        <w:rPr>
          <w:rFonts w:ascii="Sylfaen" w:hAnsi="Sylfaen" w:cs="Arial"/>
          <w:sz w:val="22"/>
          <w:szCs w:val="22"/>
          <w:lang w:val="ru-RU"/>
        </w:rPr>
        <w:t>Заявки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могут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быть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представлены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армянском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/>
          <w:sz w:val="22"/>
          <w:szCs w:val="22"/>
        </w:rPr>
        <w:t>a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также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английском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русском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языках</w:t>
      </w:r>
      <w:r w:rsidRPr="00DA1517">
        <w:rPr>
          <w:rFonts w:ascii="Sylfaen" w:hAnsi="Sylfaen"/>
          <w:sz w:val="22"/>
          <w:szCs w:val="22"/>
          <w:lang w:val="ru-RU"/>
        </w:rPr>
        <w:t>.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Жалобы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поводу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данной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процедуры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нужно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</w:t>
      </w:r>
      <w:r w:rsidR="000064C2">
        <w:fldChar w:fldCharType="begin"/>
      </w:r>
      <w:r w:rsidR="000064C2">
        <w:instrText>HYPERLINK</w:instrText>
      </w:r>
      <w:r w:rsidR="000064C2" w:rsidRPr="00B8229A">
        <w:rPr>
          <w:lang w:val="ru-RU"/>
        </w:rPr>
        <w:instrText xml:space="preserve"> "</w:instrText>
      </w:r>
      <w:r w:rsidR="000064C2">
        <w:instrText>https</w:instrText>
      </w:r>
      <w:r w:rsidR="000064C2" w:rsidRPr="00B8229A">
        <w:rPr>
          <w:lang w:val="ru-RU"/>
        </w:rPr>
        <w:instrText>://</w:instrText>
      </w:r>
      <w:r w:rsidR="000064C2">
        <w:instrText>en</w:instrText>
      </w:r>
      <w:r w:rsidR="000064C2" w:rsidRPr="00B8229A">
        <w:rPr>
          <w:lang w:val="ru-RU"/>
        </w:rPr>
        <w:instrText>.</w:instrText>
      </w:r>
      <w:r w:rsidR="000064C2">
        <w:instrText>wikipedia</w:instrText>
      </w:r>
      <w:r w:rsidR="000064C2" w:rsidRPr="00B8229A">
        <w:rPr>
          <w:lang w:val="ru-RU"/>
        </w:rPr>
        <w:instrText>.</w:instrText>
      </w:r>
      <w:r w:rsidR="000064C2">
        <w:instrText>org</w:instrText>
      </w:r>
      <w:r w:rsidR="000064C2" w:rsidRPr="00B8229A">
        <w:rPr>
          <w:lang w:val="ru-RU"/>
        </w:rPr>
        <w:instrText>/</w:instrText>
      </w:r>
      <w:r w:rsidR="000064C2">
        <w:instrText>wiki</w:instrText>
      </w:r>
      <w:r w:rsidR="000064C2" w:rsidRPr="00B8229A">
        <w:rPr>
          <w:lang w:val="ru-RU"/>
        </w:rPr>
        <w:instrText>/%</w:instrText>
      </w:r>
      <w:r w:rsidR="000064C2">
        <w:instrText>D</w:instrText>
      </w:r>
      <w:r w:rsidR="000064C2" w:rsidRPr="00B8229A">
        <w:rPr>
          <w:lang w:val="ru-RU"/>
        </w:rPr>
        <w:instrText>0%</w:instrText>
      </w:r>
      <w:r w:rsidR="000064C2">
        <w:instrText>AA</w:instrText>
      </w:r>
      <w:r w:rsidR="000064C2" w:rsidRPr="00B8229A">
        <w:rPr>
          <w:lang w:val="ru-RU"/>
        </w:rPr>
        <w:instrText>"</w:instrText>
      </w:r>
      <w:r w:rsidR="000064C2">
        <w:fldChar w:fldCharType="separate"/>
      </w:r>
      <w:r w:rsidRPr="00DA1517">
        <w:rPr>
          <w:rStyle w:val="Hyperlink"/>
          <w:rFonts w:ascii="Sylfaen" w:hAnsi="Sylfaen" w:cs="Arial"/>
          <w:color w:val="auto"/>
          <w:sz w:val="22"/>
          <w:szCs w:val="22"/>
          <w:lang w:val="ru-RU"/>
        </w:rPr>
        <w:t>ъ</w:t>
      </w:r>
      <w:r w:rsidR="000064C2">
        <w:fldChar w:fldCharType="end"/>
      </w:r>
      <w:r w:rsidRPr="00DA1517">
        <w:rPr>
          <w:rFonts w:ascii="Sylfaen" w:hAnsi="Sylfaen" w:cs="Arial"/>
          <w:sz w:val="22"/>
          <w:szCs w:val="22"/>
          <w:lang w:val="ru-RU"/>
        </w:rPr>
        <w:t>являть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Апелляционный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совет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закупок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адресу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г</w:t>
      </w:r>
      <w:r w:rsidRPr="00DA1517">
        <w:rPr>
          <w:rFonts w:ascii="Sylfaen" w:hAnsi="Sylfaen"/>
          <w:sz w:val="22"/>
          <w:szCs w:val="22"/>
          <w:lang w:val="ru-RU"/>
        </w:rPr>
        <w:t>.</w:t>
      </w:r>
      <w:r w:rsidRPr="00DA1517">
        <w:rPr>
          <w:rFonts w:ascii="Sylfaen" w:hAnsi="Sylfaen" w:cs="Arial"/>
          <w:sz w:val="22"/>
          <w:szCs w:val="22"/>
          <w:lang w:val="ru-RU"/>
        </w:rPr>
        <w:t>Ереван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ул</w:t>
      </w:r>
      <w:r w:rsidRPr="00DA1517">
        <w:rPr>
          <w:rFonts w:ascii="Sylfaen" w:hAnsi="Sylfaen"/>
          <w:sz w:val="22"/>
          <w:szCs w:val="22"/>
          <w:lang w:val="ru-RU"/>
        </w:rPr>
        <w:t>.</w:t>
      </w:r>
      <w:r w:rsidRPr="00DA1517">
        <w:rPr>
          <w:rFonts w:ascii="Sylfaen" w:hAnsi="Sylfaen" w:cs="Arial"/>
          <w:sz w:val="22"/>
          <w:szCs w:val="22"/>
          <w:lang w:val="ru-RU"/>
        </w:rPr>
        <w:t>Мелика</w:t>
      </w:r>
      <w:r w:rsidRPr="00DA1517">
        <w:rPr>
          <w:rFonts w:ascii="Sylfaen" w:hAnsi="Sylfaen"/>
          <w:sz w:val="22"/>
          <w:szCs w:val="22"/>
          <w:lang w:val="ru-RU"/>
        </w:rPr>
        <w:t>-</w:t>
      </w:r>
      <w:r w:rsidRPr="00DA1517">
        <w:rPr>
          <w:rFonts w:ascii="Sylfaen" w:hAnsi="Sylfaen" w:cs="Arial"/>
          <w:sz w:val="22"/>
          <w:szCs w:val="22"/>
          <w:lang w:val="ru-RU"/>
        </w:rPr>
        <w:t>Адамяна</w:t>
      </w:r>
      <w:r w:rsidRPr="00DA1517">
        <w:rPr>
          <w:rFonts w:ascii="Sylfaen" w:hAnsi="Sylfaen"/>
          <w:sz w:val="22"/>
          <w:szCs w:val="22"/>
          <w:lang w:val="ru-RU"/>
        </w:rPr>
        <w:t xml:space="preserve"> 1. </w:t>
      </w:r>
      <w:r w:rsidRPr="00DA1517">
        <w:rPr>
          <w:rFonts w:ascii="Sylfaen" w:hAnsi="Sylfaen" w:cs="Arial"/>
          <w:sz w:val="22"/>
          <w:szCs w:val="22"/>
          <w:lang w:val="ru-RU"/>
        </w:rPr>
        <w:t>Апелляция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производится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установленному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порядку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запроса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котировки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цен</w:t>
      </w:r>
      <w:r w:rsidRPr="00DA1517">
        <w:rPr>
          <w:rFonts w:ascii="Sylfaen" w:hAnsi="Sylfaen"/>
          <w:sz w:val="22"/>
          <w:szCs w:val="22"/>
          <w:lang w:val="ru-RU"/>
        </w:rPr>
        <w:t xml:space="preserve">. </w:t>
      </w:r>
      <w:r w:rsidRPr="00DA1517">
        <w:rPr>
          <w:rFonts w:ascii="Sylfaen" w:hAnsi="Sylfaen" w:cs="Arial"/>
          <w:sz w:val="22"/>
          <w:szCs w:val="22"/>
          <w:lang w:val="ru-RU"/>
        </w:rPr>
        <w:t>Для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пред</w:t>
      </w:r>
      <w:hyperlink r:id="rId5" w:history="1">
        <w:r w:rsidRPr="00DA1517">
          <w:rPr>
            <w:rStyle w:val="Hyperlink"/>
            <w:rFonts w:ascii="Sylfaen" w:hAnsi="Sylfaen" w:cs="Arial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Arial"/>
          <w:sz w:val="22"/>
          <w:szCs w:val="22"/>
          <w:lang w:val="ru-RU"/>
        </w:rPr>
        <w:t>явления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жалобы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необходима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плата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размере</w:t>
      </w:r>
      <w:r w:rsidRPr="00DA1517">
        <w:rPr>
          <w:rFonts w:ascii="Sylfaen" w:hAnsi="Sylfaen"/>
          <w:sz w:val="22"/>
          <w:szCs w:val="22"/>
          <w:lang w:val="ru-RU"/>
        </w:rPr>
        <w:t xml:space="preserve"> 30 000 (</w:t>
      </w:r>
      <w:r w:rsidRPr="00DA1517">
        <w:rPr>
          <w:rFonts w:ascii="Sylfaen" w:hAnsi="Sylfaen" w:cs="Arial"/>
          <w:sz w:val="22"/>
          <w:szCs w:val="22"/>
          <w:lang w:val="ru-RU"/>
        </w:rPr>
        <w:t>тридцать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тысяч</w:t>
      </w:r>
      <w:r w:rsidRPr="00DA1517">
        <w:rPr>
          <w:rFonts w:ascii="Sylfaen" w:hAnsi="Sylfaen"/>
          <w:sz w:val="22"/>
          <w:szCs w:val="22"/>
          <w:lang w:val="ru-RU"/>
        </w:rPr>
        <w:t xml:space="preserve">) </w:t>
      </w:r>
      <w:r w:rsidRPr="00DA1517">
        <w:rPr>
          <w:rFonts w:ascii="Sylfaen" w:hAnsi="Sylfaen" w:cs="Arial"/>
          <w:sz w:val="22"/>
          <w:szCs w:val="22"/>
          <w:lang w:val="ru-RU"/>
        </w:rPr>
        <w:t>драм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которую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нужно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перевести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банковский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счет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казначейства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 LatArm"/>
          <w:sz w:val="22"/>
          <w:szCs w:val="22"/>
          <w:lang w:val="ru-RU"/>
        </w:rPr>
        <w:t>“</w:t>
      </w:r>
      <w:r w:rsidRPr="00DA1517">
        <w:rPr>
          <w:rFonts w:ascii="Sylfaen" w:hAnsi="Sylfaen"/>
          <w:sz w:val="22"/>
          <w:szCs w:val="22"/>
          <w:lang w:val="ru-RU"/>
        </w:rPr>
        <w:t>900008000482</w:t>
      </w:r>
      <w:r w:rsidRPr="00DA1517">
        <w:rPr>
          <w:rFonts w:ascii="Sylfaen" w:hAnsi="Sylfaen" w:cs="Arial LatArm"/>
          <w:sz w:val="22"/>
          <w:szCs w:val="22"/>
          <w:lang w:val="ru-RU"/>
        </w:rPr>
        <w:t>”</w:t>
      </w:r>
      <w:r w:rsidRPr="00DA1517">
        <w:rPr>
          <w:rFonts w:ascii="Sylfaen" w:hAnsi="Sylfaen"/>
          <w:sz w:val="22"/>
          <w:szCs w:val="22"/>
          <w:lang w:val="ru-RU"/>
        </w:rPr>
        <w:t xml:space="preserve">, </w:t>
      </w:r>
      <w:r w:rsidRPr="00DA1517">
        <w:rPr>
          <w:rFonts w:ascii="Sylfaen" w:hAnsi="Sylfaen" w:cs="Arial"/>
          <w:sz w:val="22"/>
          <w:szCs w:val="22"/>
          <w:lang w:val="ru-RU"/>
        </w:rPr>
        <w:t>открытый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на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имя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Министерства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Финансов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РА</w:t>
      </w:r>
      <w:r w:rsidRPr="00DA1517">
        <w:rPr>
          <w:rFonts w:ascii="Sylfaen" w:hAnsi="Sylfaen"/>
          <w:sz w:val="22"/>
          <w:szCs w:val="22"/>
          <w:lang w:val="ru-RU"/>
        </w:rPr>
        <w:t>.</w:t>
      </w:r>
    </w:p>
    <w:p w:rsidR="00494CDA" w:rsidRPr="00E11A0C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  <w:r w:rsidRPr="00DA1517">
        <w:rPr>
          <w:rFonts w:ascii="Sylfaen" w:hAnsi="Sylfaen" w:cs="Arial"/>
          <w:sz w:val="22"/>
          <w:szCs w:val="22"/>
          <w:lang w:val="ru-RU"/>
        </w:rPr>
        <w:t>Для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получения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дополнительных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сведений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поводу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данного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</w:t>
      </w:r>
      <w:hyperlink r:id="rId6" w:history="1">
        <w:r w:rsidRPr="00DA1517">
          <w:rPr>
            <w:rStyle w:val="Hyperlink"/>
            <w:rFonts w:ascii="Sylfaen" w:hAnsi="Sylfaen" w:cs="Arial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Arial"/>
          <w:sz w:val="22"/>
          <w:szCs w:val="22"/>
          <w:lang w:val="ru-RU"/>
        </w:rPr>
        <w:t>явления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можете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обратиться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секретарю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оценивающей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Pr="00DA1517">
        <w:rPr>
          <w:rFonts w:ascii="Sylfaen" w:hAnsi="Sylfaen" w:cs="Arial"/>
          <w:sz w:val="22"/>
          <w:szCs w:val="22"/>
          <w:lang w:val="ru-RU"/>
        </w:rPr>
        <w:t>комиссии</w:t>
      </w:r>
      <w:r w:rsidRPr="00DA1517">
        <w:rPr>
          <w:rFonts w:ascii="Sylfaen" w:hAnsi="Sylfaen"/>
          <w:sz w:val="22"/>
          <w:szCs w:val="22"/>
          <w:lang w:val="ru-RU"/>
        </w:rPr>
        <w:t xml:space="preserve"> </w:t>
      </w:r>
      <w:r w:rsidR="00E11A0C" w:rsidRPr="00E11A0C">
        <w:rPr>
          <w:rFonts w:ascii="Sylfaen" w:hAnsi="Sylfaen"/>
          <w:sz w:val="22"/>
          <w:szCs w:val="22"/>
          <w:lang w:val="ru-RU"/>
        </w:rPr>
        <w:t>А</w:t>
      </w:r>
      <w:r w:rsidRPr="00DA1517">
        <w:rPr>
          <w:rFonts w:ascii="Sylfaen" w:hAnsi="Sylfaen"/>
          <w:sz w:val="22"/>
          <w:szCs w:val="22"/>
          <w:lang w:val="ru-RU"/>
        </w:rPr>
        <w:t>.</w:t>
      </w:r>
      <w:r w:rsidR="00E11A0C" w:rsidRPr="00E11A0C">
        <w:rPr>
          <w:rFonts w:ascii="Sylfaen" w:hAnsi="Sylfaen"/>
          <w:sz w:val="22"/>
          <w:szCs w:val="22"/>
          <w:lang w:val="ru-RU"/>
        </w:rPr>
        <w:t>Гегамяну.</w:t>
      </w:r>
    </w:p>
    <w:p w:rsidR="00494CDA" w:rsidRPr="00DA1517" w:rsidRDefault="00494CDA" w:rsidP="00494CDA">
      <w:pPr>
        <w:ind w:firstLine="357"/>
        <w:jc w:val="both"/>
        <w:rPr>
          <w:rFonts w:ascii="Sylfaen" w:hAnsi="Sylfaen"/>
          <w:sz w:val="22"/>
          <w:szCs w:val="22"/>
          <w:lang w:val="ru-RU"/>
        </w:rPr>
      </w:pPr>
    </w:p>
    <w:p w:rsidR="00494CDA" w:rsidRPr="00DA1517" w:rsidRDefault="00494CDA" w:rsidP="00494CDA">
      <w:pPr>
        <w:ind w:firstLine="357"/>
        <w:jc w:val="center"/>
        <w:rPr>
          <w:rFonts w:ascii="Sylfaen" w:hAnsi="Sylfaen"/>
          <w:sz w:val="22"/>
          <w:szCs w:val="22"/>
          <w:lang w:val="ru-RU"/>
        </w:rPr>
      </w:pPr>
    </w:p>
    <w:p w:rsidR="00494CDA" w:rsidRPr="001643A0" w:rsidRDefault="00494CDA" w:rsidP="00DA1517">
      <w:pPr>
        <w:spacing w:line="360" w:lineRule="auto"/>
        <w:rPr>
          <w:rFonts w:ascii="Sylfaen" w:hAnsi="Sylfaen"/>
          <w:b/>
          <w:sz w:val="20"/>
          <w:szCs w:val="20"/>
          <w:lang w:val="ru-RU"/>
        </w:rPr>
      </w:pPr>
      <w:r w:rsidRPr="001643A0">
        <w:rPr>
          <w:rFonts w:ascii="Sylfaen" w:hAnsi="Sylfaen"/>
          <w:b/>
          <w:sz w:val="20"/>
          <w:szCs w:val="20"/>
          <w:lang w:val="ru-RU"/>
        </w:rPr>
        <w:t xml:space="preserve">Адрес электронной почты  – </w:t>
      </w:r>
      <w:r w:rsidR="000064C2">
        <w:fldChar w:fldCharType="begin"/>
      </w:r>
      <w:r w:rsidR="000064C2">
        <w:instrText>HYPERLINK</w:instrText>
      </w:r>
      <w:r w:rsidR="000064C2" w:rsidRPr="00B8229A">
        <w:rPr>
          <w:lang w:val="ru-RU"/>
        </w:rPr>
        <w:instrText xml:space="preserve"> "</w:instrText>
      </w:r>
      <w:r w:rsidR="000064C2">
        <w:instrText>mailto</w:instrText>
      </w:r>
      <w:r w:rsidR="000064C2" w:rsidRPr="00B8229A">
        <w:rPr>
          <w:lang w:val="ru-RU"/>
        </w:rPr>
        <w:instrText>:</w:instrText>
      </w:r>
      <w:r w:rsidR="000064C2">
        <w:instrText>opera</w:instrText>
      </w:r>
      <w:r w:rsidR="000064C2" w:rsidRPr="00B8229A">
        <w:rPr>
          <w:lang w:val="ru-RU"/>
        </w:rPr>
        <w:instrText>.</w:instrText>
      </w:r>
      <w:r w:rsidR="000064C2">
        <w:instrText>gnum</w:instrText>
      </w:r>
      <w:r w:rsidR="000064C2" w:rsidRPr="00B8229A">
        <w:rPr>
          <w:lang w:val="ru-RU"/>
        </w:rPr>
        <w:instrText>@</w:instrText>
      </w:r>
      <w:r w:rsidR="000064C2">
        <w:instrText>mail</w:instrText>
      </w:r>
      <w:r w:rsidR="000064C2" w:rsidRPr="00B8229A">
        <w:rPr>
          <w:lang w:val="ru-RU"/>
        </w:rPr>
        <w:instrText>.</w:instrText>
      </w:r>
      <w:r w:rsidR="000064C2">
        <w:instrText>ru</w:instrText>
      </w:r>
      <w:r w:rsidR="000064C2" w:rsidRPr="00B8229A">
        <w:rPr>
          <w:lang w:val="ru-RU"/>
        </w:rPr>
        <w:instrText>"</w:instrText>
      </w:r>
      <w:r w:rsidR="000064C2">
        <w:fldChar w:fldCharType="separate"/>
      </w:r>
      <w:r w:rsidR="001643A0" w:rsidRPr="001643A0">
        <w:rPr>
          <w:rStyle w:val="Hyperlink"/>
          <w:rFonts w:ascii="Sylfaen" w:hAnsi="Sylfaen"/>
          <w:b/>
          <w:sz w:val="20"/>
          <w:szCs w:val="20"/>
        </w:rPr>
        <w:t>opera</w:t>
      </w:r>
      <w:r w:rsidR="001643A0" w:rsidRPr="001643A0">
        <w:rPr>
          <w:rStyle w:val="Hyperlink"/>
          <w:rFonts w:ascii="Sylfaen" w:hAnsi="Sylfaen"/>
          <w:b/>
          <w:sz w:val="20"/>
          <w:szCs w:val="20"/>
          <w:lang w:val="ru-RU"/>
        </w:rPr>
        <w:t>.</w:t>
      </w:r>
      <w:r w:rsidR="001643A0" w:rsidRPr="001643A0">
        <w:rPr>
          <w:rStyle w:val="Hyperlink"/>
          <w:rFonts w:ascii="Sylfaen" w:hAnsi="Sylfaen"/>
          <w:b/>
          <w:sz w:val="20"/>
          <w:szCs w:val="20"/>
        </w:rPr>
        <w:t>gnum</w:t>
      </w:r>
      <w:r w:rsidR="001643A0" w:rsidRPr="001643A0">
        <w:rPr>
          <w:rStyle w:val="Hyperlink"/>
          <w:rFonts w:ascii="Sylfaen" w:hAnsi="Sylfaen"/>
          <w:b/>
          <w:sz w:val="20"/>
          <w:szCs w:val="20"/>
          <w:lang w:val="ru-RU"/>
        </w:rPr>
        <w:t>@</w:t>
      </w:r>
      <w:r w:rsidR="001643A0" w:rsidRPr="001643A0">
        <w:rPr>
          <w:rStyle w:val="Hyperlink"/>
          <w:rFonts w:ascii="Sylfaen" w:hAnsi="Sylfaen"/>
          <w:b/>
          <w:sz w:val="20"/>
          <w:szCs w:val="20"/>
        </w:rPr>
        <w:t>mail</w:t>
      </w:r>
      <w:r w:rsidR="001643A0" w:rsidRPr="001643A0">
        <w:rPr>
          <w:rStyle w:val="Hyperlink"/>
          <w:rFonts w:ascii="Sylfaen" w:hAnsi="Sylfaen"/>
          <w:b/>
          <w:sz w:val="20"/>
          <w:szCs w:val="20"/>
          <w:lang w:val="ru-RU"/>
        </w:rPr>
        <w:t>.</w:t>
      </w:r>
      <w:proofErr w:type="spellStart"/>
      <w:r w:rsidR="001643A0" w:rsidRPr="001643A0">
        <w:rPr>
          <w:rStyle w:val="Hyperlink"/>
          <w:rFonts w:ascii="Sylfaen" w:hAnsi="Sylfaen"/>
          <w:b/>
          <w:sz w:val="20"/>
          <w:szCs w:val="20"/>
        </w:rPr>
        <w:t>ru</w:t>
      </w:r>
      <w:proofErr w:type="spellEnd"/>
      <w:r w:rsidR="000064C2">
        <w:fldChar w:fldCharType="end"/>
      </w:r>
      <w:r w:rsidR="001643A0" w:rsidRPr="001643A0">
        <w:rPr>
          <w:rFonts w:ascii="Sylfaen" w:hAnsi="Sylfaen"/>
          <w:b/>
          <w:sz w:val="20"/>
          <w:szCs w:val="20"/>
          <w:lang w:val="ru-RU"/>
        </w:rPr>
        <w:t xml:space="preserve"> </w:t>
      </w:r>
    </w:p>
    <w:p w:rsidR="00494CDA" w:rsidRPr="001643A0" w:rsidRDefault="00494CDA" w:rsidP="00DA1517">
      <w:pPr>
        <w:spacing w:line="360" w:lineRule="auto"/>
        <w:rPr>
          <w:rFonts w:ascii="Sylfaen" w:hAnsi="Sylfaen"/>
          <w:b/>
          <w:sz w:val="20"/>
          <w:szCs w:val="20"/>
          <w:lang w:val="ru-RU"/>
        </w:rPr>
      </w:pPr>
      <w:r w:rsidRPr="001643A0">
        <w:rPr>
          <w:rFonts w:ascii="Sylfaen" w:hAnsi="Sylfaen"/>
          <w:b/>
          <w:sz w:val="20"/>
          <w:szCs w:val="20"/>
          <w:lang w:val="ru-RU"/>
        </w:rPr>
        <w:t xml:space="preserve">Номер телефона – </w:t>
      </w:r>
      <w:r w:rsidR="000C1434" w:rsidRPr="001643A0">
        <w:rPr>
          <w:rFonts w:ascii="Sylfaen" w:hAnsi="Sylfaen"/>
          <w:b/>
          <w:sz w:val="20"/>
          <w:szCs w:val="20"/>
          <w:lang w:val="ru-RU"/>
        </w:rPr>
        <w:t>(</w:t>
      </w:r>
      <w:r w:rsidR="00E615A9" w:rsidRPr="001643A0">
        <w:rPr>
          <w:rFonts w:ascii="Sylfaen" w:hAnsi="Sylfaen"/>
          <w:b/>
          <w:sz w:val="20"/>
          <w:szCs w:val="20"/>
          <w:lang w:val="ru-RU"/>
        </w:rPr>
        <w:t>+37410</w:t>
      </w:r>
      <w:r w:rsidR="000C1434" w:rsidRPr="001643A0">
        <w:rPr>
          <w:rFonts w:ascii="Sylfaen" w:hAnsi="Sylfaen"/>
          <w:b/>
          <w:sz w:val="20"/>
          <w:szCs w:val="20"/>
          <w:lang w:val="ru-RU"/>
        </w:rPr>
        <w:t>)</w:t>
      </w:r>
      <w:r w:rsidR="00E615A9" w:rsidRPr="001643A0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1643A0">
        <w:rPr>
          <w:rFonts w:ascii="Sylfaen" w:hAnsi="Sylfaen"/>
          <w:b/>
          <w:sz w:val="20"/>
          <w:szCs w:val="20"/>
          <w:lang w:val="ru-RU"/>
        </w:rPr>
        <w:t>54</w:t>
      </w:r>
      <w:r w:rsidR="00E615A9" w:rsidRPr="001643A0">
        <w:rPr>
          <w:rFonts w:ascii="Sylfaen" w:hAnsi="Sylfaen"/>
          <w:b/>
          <w:sz w:val="20"/>
          <w:szCs w:val="20"/>
          <w:lang w:val="ru-RU"/>
        </w:rPr>
        <w:t>-</w:t>
      </w:r>
      <w:r w:rsidRPr="001643A0">
        <w:rPr>
          <w:rFonts w:ascii="Sylfaen" w:hAnsi="Sylfaen"/>
          <w:b/>
          <w:sz w:val="20"/>
          <w:szCs w:val="20"/>
          <w:lang w:val="ru-RU"/>
        </w:rPr>
        <w:t>61</w:t>
      </w:r>
      <w:r w:rsidR="00E615A9" w:rsidRPr="001643A0">
        <w:rPr>
          <w:rFonts w:ascii="Sylfaen" w:hAnsi="Sylfaen"/>
          <w:b/>
          <w:sz w:val="20"/>
          <w:szCs w:val="20"/>
          <w:lang w:val="ru-RU"/>
        </w:rPr>
        <w:t>-</w:t>
      </w:r>
      <w:r w:rsidRPr="001643A0">
        <w:rPr>
          <w:rFonts w:ascii="Sylfaen" w:hAnsi="Sylfaen"/>
          <w:b/>
          <w:sz w:val="20"/>
          <w:szCs w:val="20"/>
          <w:lang w:val="ru-RU"/>
        </w:rPr>
        <w:t>59</w:t>
      </w:r>
    </w:p>
    <w:p w:rsidR="00494CDA" w:rsidRPr="001643A0" w:rsidRDefault="00494CDA" w:rsidP="00DA1517">
      <w:pPr>
        <w:spacing w:line="360" w:lineRule="auto"/>
        <w:jc w:val="both"/>
        <w:rPr>
          <w:rFonts w:ascii="GHEA Grapalat" w:hAnsi="GHEA Grapalat" w:cs="Sylfaen"/>
          <w:b/>
          <w:caps/>
          <w:sz w:val="20"/>
          <w:szCs w:val="20"/>
        </w:rPr>
      </w:pPr>
      <w:r w:rsidRPr="001643A0">
        <w:rPr>
          <w:rFonts w:ascii="Sylfaen" w:hAnsi="Sylfaen"/>
          <w:b/>
          <w:sz w:val="20"/>
          <w:szCs w:val="20"/>
          <w:lang w:val="ru-RU"/>
        </w:rPr>
        <w:t xml:space="preserve">Заказчик – </w:t>
      </w:r>
      <w:r w:rsidRPr="001643A0">
        <w:rPr>
          <w:b/>
          <w:caps/>
          <w:sz w:val="20"/>
          <w:szCs w:val="20"/>
          <w:lang w:val="ru-RU"/>
        </w:rPr>
        <w:t>“Национальный Академический Театр</w:t>
      </w:r>
      <w:r w:rsidR="00977CB5" w:rsidRPr="001643A0">
        <w:rPr>
          <w:b/>
          <w:caps/>
          <w:sz w:val="20"/>
          <w:szCs w:val="20"/>
          <w:lang w:val="ru-RU"/>
        </w:rPr>
        <w:t xml:space="preserve"> </w:t>
      </w:r>
      <w:r w:rsidRPr="001643A0">
        <w:rPr>
          <w:rFonts w:ascii="GHEA Grapalat" w:hAnsi="GHEA Grapalat"/>
          <w:b/>
          <w:caps/>
          <w:sz w:val="20"/>
          <w:szCs w:val="20"/>
          <w:lang w:val="ru-RU"/>
        </w:rPr>
        <w:t xml:space="preserve">ОПеры и Балета им. Ал. </w:t>
      </w:r>
      <w:r w:rsidRPr="001643A0">
        <w:rPr>
          <w:rFonts w:ascii="GHEA Grapalat" w:hAnsi="GHEA Grapalat"/>
          <w:b/>
          <w:caps/>
          <w:sz w:val="20"/>
          <w:szCs w:val="20"/>
        </w:rPr>
        <w:t>Спендиаряна” ГНКО</w:t>
      </w:r>
    </w:p>
    <w:p w:rsidR="00494CDA" w:rsidRPr="00DA1517" w:rsidRDefault="00494CDA" w:rsidP="00494CDA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szCs w:val="22"/>
          <w:lang w:val="ru-RU"/>
        </w:rPr>
      </w:pPr>
    </w:p>
    <w:p w:rsidR="00494CDA" w:rsidRPr="00DA1517" w:rsidRDefault="00494CDA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494CDA" w:rsidRPr="00DA1517" w:rsidRDefault="00494CDA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494CDA" w:rsidRPr="00DA1517" w:rsidRDefault="00494CDA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494CDA" w:rsidRPr="00DA1517" w:rsidRDefault="00494CDA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sectPr w:rsidR="00494CDA" w:rsidRPr="00DA1517" w:rsidSect="001643A0">
      <w:pgSz w:w="11907" w:h="16840" w:code="9"/>
      <w:pgMar w:top="544" w:right="407" w:bottom="544" w:left="10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94CDA"/>
    <w:rsid w:val="000064C2"/>
    <w:rsid w:val="000111E4"/>
    <w:rsid w:val="000816B2"/>
    <w:rsid w:val="000C1434"/>
    <w:rsid w:val="001643A0"/>
    <w:rsid w:val="002B62E5"/>
    <w:rsid w:val="003A434B"/>
    <w:rsid w:val="003E002C"/>
    <w:rsid w:val="00494CDA"/>
    <w:rsid w:val="0050558D"/>
    <w:rsid w:val="00535CBD"/>
    <w:rsid w:val="005470A0"/>
    <w:rsid w:val="00660914"/>
    <w:rsid w:val="00864D68"/>
    <w:rsid w:val="009753C5"/>
    <w:rsid w:val="00977CB5"/>
    <w:rsid w:val="00AC101F"/>
    <w:rsid w:val="00B570DD"/>
    <w:rsid w:val="00B8229A"/>
    <w:rsid w:val="00B931E8"/>
    <w:rsid w:val="00DA1517"/>
    <w:rsid w:val="00E11A0C"/>
    <w:rsid w:val="00E6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Char,Char Char Char Char"/>
    <w:basedOn w:val="Normal"/>
    <w:link w:val="BodyTextIndentChar"/>
    <w:semiHidden/>
    <w:rsid w:val="00494CD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,Char Char Char Char Char"/>
    <w:link w:val="BodyTextIndent"/>
    <w:locked/>
    <w:rsid w:val="00494CDA"/>
    <w:rPr>
      <w:rFonts w:ascii="Arial AMU" w:hAnsi="Arial AMU" w:cs="Arial"/>
      <w:sz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494CDA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494CD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styleId="Hyperlink">
    <w:name w:val="Hyperlink"/>
    <w:rsid w:val="00494CDA"/>
    <w:rPr>
      <w:color w:val="0000FF"/>
      <w:u w:val="single"/>
    </w:rPr>
  </w:style>
  <w:style w:type="paragraph" w:styleId="BodyText">
    <w:name w:val="Body Text"/>
    <w:basedOn w:val="Normal"/>
    <w:link w:val="BodyTextChar"/>
    <w:rsid w:val="00494CDA"/>
    <w:pPr>
      <w:spacing w:after="120"/>
    </w:pPr>
  </w:style>
  <w:style w:type="character" w:customStyle="1" w:styleId="BodyTextChar">
    <w:name w:val="Body Text Char"/>
    <w:link w:val="BodyText"/>
    <w:locked/>
    <w:rsid w:val="00494CDA"/>
    <w:rPr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locked/>
    <w:rsid w:val="00494CDA"/>
    <w:rPr>
      <w:rFonts w:ascii="Baltica" w:hAnsi="Baltica"/>
      <w:lang w:val="af-ZA" w:eastAsia="en-US" w:bidi="ar-SA"/>
    </w:rPr>
  </w:style>
  <w:style w:type="character" w:customStyle="1" w:styleId="BodyTextIndent3Char">
    <w:name w:val="Body Text Indent 3 Char"/>
    <w:link w:val="BodyTextIndent3"/>
    <w:locked/>
    <w:rsid w:val="00494CDA"/>
    <w:rPr>
      <w:rFonts w:ascii="Times Armenian" w:hAnsi="Times Armenian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rsid w:val="00494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locked/>
    <w:rsid w:val="00494CDA"/>
    <w:rPr>
      <w:rFonts w:ascii="Courier New" w:hAnsi="Courier New" w:cs="Courier New"/>
      <w:lang w:val="ru-RU" w:eastAsia="ru-RU" w:bidi="ar-SA"/>
    </w:rPr>
  </w:style>
  <w:style w:type="character" w:customStyle="1" w:styleId="js-phone-numberhighlight-phone">
    <w:name w:val="js-phone-number highlight-phone"/>
    <w:basedOn w:val="DefaultParagraphFont"/>
    <w:rsid w:val="000C1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.</Company>
  <LinksUpToDate>false</LinksUpToDate>
  <CharactersWithSpaces>3406</CharactersWithSpaces>
  <SharedDoc>false</SharedDoc>
  <HLinks>
    <vt:vector size="54" baseType="variant">
      <vt:variant>
        <vt:i4>2359375</vt:i4>
      </vt:variant>
      <vt:variant>
        <vt:i4>24</vt:i4>
      </vt:variant>
      <vt:variant>
        <vt:i4>0</vt:i4>
      </vt:variant>
      <vt:variant>
        <vt:i4>5</vt:i4>
      </vt:variant>
      <vt:variant>
        <vt:lpwstr>mailto:opera.gnum@mail.ru</vt:lpwstr>
      </vt:variant>
      <vt:variant>
        <vt:lpwstr/>
      </vt:variant>
      <vt:variant>
        <vt:i4>851968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https://en.wikipedia.org/wiki/%D0%AA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unknown...</dc:creator>
  <cp:lastModifiedBy>grigor</cp:lastModifiedBy>
  <cp:revision>2</cp:revision>
  <dcterms:created xsi:type="dcterms:W3CDTF">2017-12-05T12:34:00Z</dcterms:created>
  <dcterms:modified xsi:type="dcterms:W3CDTF">2017-12-05T12:34:00Z</dcterms:modified>
</cp:coreProperties>
</file>