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F" w:rsidRPr="000B643F" w:rsidRDefault="000B643F" w:rsidP="000B64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0B643F" w:rsidRPr="000B643F" w:rsidRDefault="000B643F" w:rsidP="000B643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B643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660"/>
        <w:gridCol w:w="952"/>
        <w:gridCol w:w="1279"/>
        <w:gridCol w:w="953"/>
        <w:gridCol w:w="1259"/>
        <w:gridCol w:w="1429"/>
      </w:tblGrid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գյուղատնտեսության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Գյուղատնտեսական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կենդանիների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պատվաստում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բաժին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04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խումբ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02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01</w:t>
            </w:r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>ծրագիր</w:t>
            </w:r>
            <w:proofErr w:type="spellEnd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06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237 303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43BA8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D43BA8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1 247 400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6216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33651257/312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422C46" w:rsidRDefault="0056216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Courier New"/>
                <w:sz w:val="20"/>
                <w:szCs w:val="20"/>
              </w:rPr>
              <w:t>2 399 550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E2390F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A01B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D550FB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A01B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0602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69 800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E13D4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BB49A6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E13D4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A279B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1 202 550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520B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4520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4520B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7C57B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13 240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E212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1E212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CA7F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E90C9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2 279 450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913B13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913B13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2B4F0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718 100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9071A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33651257/318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B9071A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3 987 600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35559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455C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33651257/31</w:t>
            </w:r>
            <w:r w:rsidR="00455CD3"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Courier New"/>
                <w:sz w:val="20"/>
                <w:szCs w:val="20"/>
              </w:rPr>
              <w:t>1 399 550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2518CA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F42301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lastRenderedPageBreak/>
              <w:t>33121270</w:t>
            </w:r>
            <w:r w:rsidR="00996BA6">
              <w:rPr>
                <w:rFonts w:ascii="GHEA Grapalat" w:eastAsia="Times New Roman" w:hAnsi="GHEA Grapalat" w:cs="Courier New"/>
                <w:sz w:val="20"/>
                <w:szCs w:val="20"/>
              </w:rPr>
              <w:t>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104D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899 600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0652E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123C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5 000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A31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707D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9C2AF6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</w:t>
            </w:r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խտահանիչ</w:t>
            </w:r>
            <w:proofErr w:type="spellEnd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210D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31B3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A5B8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33141151</w:t>
            </w:r>
            <w:r w:rsidRPr="00AA5B8F">
              <w:rPr>
                <w:rFonts w:ascii="GHEA Grapalat" w:eastAsia="Times New Roman" w:hAnsi="GHEA Grapalat" w:cs="Courier New"/>
                <w:sz w:val="20"/>
                <w:szCs w:val="20"/>
              </w:rPr>
              <w:t>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սնամեջ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E81D6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1 100 000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6D75AF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33141156/320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բժշկական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ձեռնոցներ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18211300/320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թիկնոցներ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18811130/320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կաուչուկից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ճտքավոր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կոշիկներ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0"/>
                <w:szCs w:val="20"/>
              </w:rPr>
              <w:t>ընդամեն</w:t>
            </w: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B4605A" w:rsidRDefault="00B4605A"/>
    <w:sectPr w:rsidR="00B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7"/>
    <w:rsid w:val="00060254"/>
    <w:rsid w:val="000652ED"/>
    <w:rsid w:val="000B643F"/>
    <w:rsid w:val="0012069B"/>
    <w:rsid w:val="00123C54"/>
    <w:rsid w:val="001E2124"/>
    <w:rsid w:val="002518CA"/>
    <w:rsid w:val="002A4443"/>
    <w:rsid w:val="002B4F09"/>
    <w:rsid w:val="003353E7"/>
    <w:rsid w:val="003769DB"/>
    <w:rsid w:val="003D2E2B"/>
    <w:rsid w:val="00415A58"/>
    <w:rsid w:val="00422C46"/>
    <w:rsid w:val="00435559"/>
    <w:rsid w:val="004520B2"/>
    <w:rsid w:val="00455CD3"/>
    <w:rsid w:val="005035BA"/>
    <w:rsid w:val="00531B32"/>
    <w:rsid w:val="00562164"/>
    <w:rsid w:val="005E4C07"/>
    <w:rsid w:val="0061674B"/>
    <w:rsid w:val="006A695C"/>
    <w:rsid w:val="006D75AF"/>
    <w:rsid w:val="006E2484"/>
    <w:rsid w:val="00766CD4"/>
    <w:rsid w:val="007C57B3"/>
    <w:rsid w:val="00913B13"/>
    <w:rsid w:val="00996BA6"/>
    <w:rsid w:val="009C2AF6"/>
    <w:rsid w:val="00A01B1C"/>
    <w:rsid w:val="00A104D3"/>
    <w:rsid w:val="00A279B9"/>
    <w:rsid w:val="00A36147"/>
    <w:rsid w:val="00A51005"/>
    <w:rsid w:val="00A831D6"/>
    <w:rsid w:val="00AA5B8F"/>
    <w:rsid w:val="00B210DD"/>
    <w:rsid w:val="00B4605A"/>
    <w:rsid w:val="00B707DF"/>
    <w:rsid w:val="00B776E1"/>
    <w:rsid w:val="00B9071A"/>
    <w:rsid w:val="00BA311C"/>
    <w:rsid w:val="00BB49A6"/>
    <w:rsid w:val="00BB559F"/>
    <w:rsid w:val="00CA7FDD"/>
    <w:rsid w:val="00D43BA8"/>
    <w:rsid w:val="00D550FB"/>
    <w:rsid w:val="00DC5470"/>
    <w:rsid w:val="00E13D44"/>
    <w:rsid w:val="00E2390F"/>
    <w:rsid w:val="00E81D6C"/>
    <w:rsid w:val="00E90C9B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Aperyan</dc:creator>
  <cp:keywords/>
  <dc:description/>
  <cp:lastModifiedBy>Artur Aperyan</cp:lastModifiedBy>
  <cp:revision>135</cp:revision>
  <dcterms:created xsi:type="dcterms:W3CDTF">2017-08-25T13:29:00Z</dcterms:created>
  <dcterms:modified xsi:type="dcterms:W3CDTF">2017-11-03T04:48:00Z</dcterms:modified>
</cp:coreProperties>
</file>