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C49C" w14:textId="77777777" w:rsidR="00166406" w:rsidRPr="009A0C9C" w:rsidRDefault="00166406" w:rsidP="00166406">
      <w:pPr>
        <w:jc w:val="center"/>
        <w:rPr>
          <w:rFonts w:ascii="GHEA Grapalat" w:hAnsi="GHEA Grapalat" w:cs="Sylfaen"/>
          <w:b/>
          <w:lang w:val="af-ZA"/>
        </w:rPr>
      </w:pPr>
      <w:r w:rsidRPr="009A0C9C">
        <w:rPr>
          <w:rFonts w:ascii="GHEA Grapalat" w:hAnsi="GHEA Grapalat" w:cs="Sylfaen"/>
          <w:b/>
          <w:lang w:val="af-ZA"/>
        </w:rPr>
        <w:t>ՀԱՅՏԱՐԱՐՈՒԹՅՈՒՆ</w:t>
      </w:r>
    </w:p>
    <w:p w14:paraId="05458D29" w14:textId="77777777" w:rsidR="00166406" w:rsidRPr="009A0C9C" w:rsidRDefault="00166406" w:rsidP="00166406">
      <w:pPr>
        <w:jc w:val="center"/>
        <w:rPr>
          <w:rFonts w:ascii="GHEA Grapalat" w:hAnsi="GHEA Grapalat" w:cs="Sylfaen"/>
          <w:b/>
          <w:lang w:val="af-ZA"/>
        </w:rPr>
      </w:pPr>
      <w:r w:rsidRPr="009A0C9C">
        <w:rPr>
          <w:rFonts w:ascii="GHEA Grapalat" w:hAnsi="GHEA Grapalat" w:cs="Sylfaen"/>
          <w:b/>
          <w:lang w:val="af-ZA"/>
        </w:rPr>
        <w:t>գնման ընթացակարգը չկայացած հայտարարելու մասին</w:t>
      </w:r>
    </w:p>
    <w:p w14:paraId="5845145E" w14:textId="77777777" w:rsidR="00166406" w:rsidRPr="009A0C9C" w:rsidRDefault="00166406" w:rsidP="00166406">
      <w:pPr>
        <w:pStyle w:val="3"/>
        <w:ind w:firstLine="0"/>
        <w:rPr>
          <w:rFonts w:ascii="GHEA Grapalat" w:hAnsi="GHEA Grapalat" w:cs="Sylfaen"/>
          <w:sz w:val="22"/>
          <w:szCs w:val="22"/>
          <w:lang w:val="af-ZA"/>
        </w:rPr>
      </w:pPr>
      <w:r w:rsidRPr="009A0C9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 </w:t>
      </w:r>
      <w:r w:rsidRPr="009A0C9C">
        <w:rPr>
          <w:rFonts w:ascii="GHEA Grapalat" w:hAnsi="GHEA Grapalat"/>
          <w:sz w:val="22"/>
          <w:szCs w:val="22"/>
          <w:lang w:val="af-ZA"/>
        </w:rPr>
        <w:t>«</w:t>
      </w:r>
      <w:r>
        <w:rPr>
          <w:rFonts w:ascii="GHEA Grapalat" w:hAnsi="GHEA Grapalat" w:cs="Sylfaen"/>
          <w:sz w:val="22"/>
          <w:szCs w:val="22"/>
          <w:lang w:val="hy-AM"/>
        </w:rPr>
        <w:t>ԱՄԽՀԱՅԳ-ԳՀԱՊՁԲ-ՍՆՈՒՆԴ-24/02</w:t>
      </w:r>
      <w:r w:rsidRPr="009A0C9C">
        <w:rPr>
          <w:rFonts w:ascii="GHEA Grapalat" w:hAnsi="GHEA Grapalat"/>
          <w:sz w:val="22"/>
          <w:szCs w:val="22"/>
          <w:lang w:val="af-ZA"/>
        </w:rPr>
        <w:t>»</w:t>
      </w:r>
    </w:p>
    <w:p w14:paraId="6D2B3602" w14:textId="77777777" w:rsidR="00166406" w:rsidRDefault="00166406" w:rsidP="00166406">
      <w:pPr>
        <w:rPr>
          <w:rFonts w:ascii="GHEA Grapalat" w:hAnsi="GHEA Grapalat"/>
          <w:lang w:val="af-ZA" w:eastAsia="ru-RU"/>
        </w:rPr>
      </w:pPr>
    </w:p>
    <w:p w14:paraId="2DC3DF17" w14:textId="3DF75B5C" w:rsidR="00166406" w:rsidRPr="009A0C9C" w:rsidRDefault="00166406" w:rsidP="00EA592E">
      <w:pPr>
        <w:pStyle w:val="3"/>
        <w:ind w:firstLine="0"/>
        <w:jc w:val="both"/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</w:pP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ՀՀ </w:t>
      </w:r>
      <w:proofErr w:type="spellStart"/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Արմավիրի</w:t>
      </w:r>
      <w:proofErr w:type="spellEnd"/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մարզի </w:t>
      </w:r>
      <w:proofErr w:type="spellStart"/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Խոյ</w:t>
      </w:r>
      <w:proofErr w:type="spellEnd"/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համայնքի</w:t>
      </w:r>
      <w:proofErr w:type="spellEnd"/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r w:rsidRPr="009A0C9C">
        <w:rPr>
          <w:rFonts w:ascii="GHEA Grapalat" w:hAnsi="GHEA Grapalat" w:cs="Sylfaen"/>
          <w:sz w:val="22"/>
          <w:szCs w:val="22"/>
          <w:lang w:val="nb-NO"/>
        </w:rPr>
        <w:t>«</w:t>
      </w:r>
      <w:r w:rsidRPr="009A0C9C">
        <w:rPr>
          <w:rFonts w:ascii="GHEA Grapalat" w:hAnsi="GHEA Grapalat" w:cs="Sylfaen"/>
          <w:sz w:val="22"/>
          <w:szCs w:val="22"/>
          <w:lang w:val="hy-AM"/>
        </w:rPr>
        <w:t xml:space="preserve">Այգեշատի </w:t>
      </w:r>
      <w:r w:rsidRPr="009A0C9C">
        <w:rPr>
          <w:rFonts w:ascii="GHEA Grapalat" w:hAnsi="GHEA Grapalat" w:cs="Sylfaen"/>
          <w:sz w:val="22"/>
          <w:szCs w:val="22"/>
          <w:lang w:val="af-ZA"/>
        </w:rPr>
        <w:t>մանկապարտեզ</w:t>
      </w:r>
      <w:r w:rsidRPr="009A0C9C">
        <w:rPr>
          <w:rFonts w:ascii="GHEA Grapalat" w:hAnsi="GHEA Grapalat" w:cs="Sylfaen"/>
          <w:sz w:val="22"/>
          <w:szCs w:val="22"/>
          <w:lang w:val="nb-NO"/>
        </w:rPr>
        <w:t>»</w:t>
      </w:r>
      <w:r w:rsidRPr="009A0C9C">
        <w:rPr>
          <w:rFonts w:ascii="GHEA Grapalat" w:hAnsi="GHEA Grapalat" w:cs="Sylfaen"/>
          <w:sz w:val="22"/>
          <w:szCs w:val="22"/>
          <w:lang w:val="hy-AM"/>
        </w:rPr>
        <w:t xml:space="preserve"> ՀՈԱԿ</w:t>
      </w:r>
      <w:r w:rsidRPr="009A0C9C">
        <w:rPr>
          <w:rFonts w:ascii="GHEA Grapalat" w:hAnsi="GHEA Grapalat" w:cs="Sylfaen"/>
          <w:sz w:val="22"/>
          <w:szCs w:val="22"/>
          <w:lang w:val="nb-NO"/>
        </w:rPr>
        <w:t>-</w:t>
      </w:r>
      <w:r w:rsidR="00EA592E">
        <w:rPr>
          <w:rFonts w:ascii="GHEA Grapalat" w:hAnsi="GHEA Grapalat" w:cs="Sylfaen"/>
          <w:sz w:val="22"/>
          <w:szCs w:val="22"/>
        </w:rPr>
        <w:t>ը</w:t>
      </w:r>
      <w:r w:rsidRPr="009A0C9C">
        <w:rPr>
          <w:rFonts w:ascii="GHEA Grapalat" w:hAnsi="GHEA Grapalat" w:cs="Sylfaen"/>
          <w:sz w:val="22"/>
          <w:szCs w:val="22"/>
          <w:lang w:val="nb-NO"/>
        </w:rPr>
        <w:t xml:space="preserve"> 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ստորև ներկայացնում է իր կարիքների համար</w:t>
      </w:r>
      <w:r w:rsidRPr="009A0C9C">
        <w:rPr>
          <w:rFonts w:ascii="GHEA Grapalat" w:hAnsi="GHEA Grapalat"/>
          <w:sz w:val="22"/>
          <w:szCs w:val="22"/>
          <w:lang w:val="af-ZA"/>
        </w:rPr>
        <w:t xml:space="preserve"> </w:t>
      </w:r>
      <w:r w:rsidR="00EA592E">
        <w:rPr>
          <w:rFonts w:ascii="GHEA Grapalat" w:hAnsi="GHEA Grapalat"/>
          <w:sz w:val="22"/>
          <w:szCs w:val="22"/>
        </w:rPr>
        <w:t>ս</w:t>
      </w:r>
      <w:r w:rsidRPr="009A0C9C">
        <w:rPr>
          <w:rFonts w:ascii="GHEA Grapalat" w:hAnsi="GHEA Grapalat"/>
          <w:sz w:val="22"/>
          <w:szCs w:val="22"/>
          <w:lang w:val="hy-AM"/>
        </w:rPr>
        <w:t xml:space="preserve">ննդամթերքի </w:t>
      </w:r>
      <w:r w:rsidRPr="009A0C9C">
        <w:rPr>
          <w:rFonts w:ascii="GHEA Grapalat" w:hAnsi="GHEA Grapalat"/>
          <w:b w:val="0"/>
          <w:bCs/>
          <w:i/>
          <w:sz w:val="22"/>
          <w:szCs w:val="22"/>
          <w:lang w:val="af-ZA"/>
        </w:rPr>
        <w:t>ձ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եռքբերման նպատակով </w:t>
      </w:r>
      <w:r w:rsidRPr="009A0C9C">
        <w:rPr>
          <w:rFonts w:ascii="GHEA Grapalat" w:hAnsi="GHEA Grapalat"/>
          <w:sz w:val="22"/>
          <w:szCs w:val="22"/>
          <w:lang w:val="af-ZA"/>
        </w:rPr>
        <w:t>«</w:t>
      </w:r>
      <w:r>
        <w:rPr>
          <w:rFonts w:ascii="GHEA Grapalat" w:hAnsi="GHEA Grapalat" w:cs="Sylfaen"/>
          <w:sz w:val="22"/>
          <w:szCs w:val="22"/>
          <w:lang w:val="hy-AM"/>
        </w:rPr>
        <w:t>ԱՄԽՀԱՅԳ-ԳՀԱՊՁԲ-ՍՆՈՒՆԴ-24/02</w:t>
      </w:r>
      <w:r w:rsidRPr="009A0C9C">
        <w:rPr>
          <w:rFonts w:ascii="GHEA Grapalat" w:hAnsi="GHEA Grapalat"/>
          <w:sz w:val="22"/>
          <w:szCs w:val="22"/>
          <w:lang w:val="af-ZA"/>
        </w:rPr>
        <w:t>»</w:t>
      </w:r>
      <w:r w:rsidRPr="009A0C9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ծածկագրով գնման ընթացակարգ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ի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r>
        <w:rPr>
          <w:rFonts w:ascii="GHEA Grapalat" w:eastAsiaTheme="minorHAnsi" w:hAnsi="GHEA Grapalat" w:cs="Sylfaen"/>
          <w:b w:val="0"/>
          <w:sz w:val="22"/>
          <w:szCs w:val="22"/>
          <w:lang w:val="hy-AM" w:eastAsia="en-US"/>
        </w:rPr>
        <w:t>5-</w:t>
      </w:r>
      <w:proofErr w:type="spellStart"/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րդ</w:t>
      </w:r>
      <w:proofErr w:type="spellEnd"/>
      <w:r>
        <w:rPr>
          <w:rFonts w:ascii="GHEA Grapalat" w:eastAsiaTheme="minorHAnsi" w:hAnsi="GHEA Grapalat" w:cs="Sylfaen"/>
          <w:b w:val="0"/>
          <w:sz w:val="22"/>
          <w:szCs w:val="22"/>
          <w:lang w:val="hy-AM" w:eastAsia="en-US"/>
        </w:rPr>
        <w:t xml:space="preserve"> և 9-րդ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չափաբաժին</w:t>
      </w:r>
      <w:proofErr w:type="spellEnd"/>
      <w:r w:rsidRPr="009A0C9C">
        <w:rPr>
          <w:rFonts w:ascii="GHEA Grapalat" w:eastAsiaTheme="minorHAnsi" w:hAnsi="GHEA Grapalat" w:cs="Sylfaen"/>
          <w:b w:val="0"/>
          <w:sz w:val="22"/>
          <w:szCs w:val="22"/>
          <w:lang w:val="hy-AM" w:eastAsia="en-US"/>
        </w:rPr>
        <w:t>ներ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ը՝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չկայացած հայտարարելու մասին տեղեկատվությունը`</w:t>
      </w:r>
    </w:p>
    <w:p w14:paraId="4E5252A4" w14:textId="77777777" w:rsidR="00166406" w:rsidRDefault="00166406" w:rsidP="00166406">
      <w:pPr>
        <w:rPr>
          <w:rFonts w:ascii="GHEA Grapalat" w:hAnsi="GHEA Grapalat"/>
          <w:lang w:val="af-ZA"/>
        </w:rPr>
      </w:pP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763"/>
        <w:gridCol w:w="2662"/>
        <w:gridCol w:w="2391"/>
        <w:gridCol w:w="2378"/>
      </w:tblGrid>
      <w:tr w:rsidR="00166406" w:rsidRPr="00EA592E" w14:paraId="4B8ACD60" w14:textId="77777777" w:rsidTr="00FF05C9">
        <w:trPr>
          <w:trHeight w:val="3239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93CE3" w14:textId="77777777" w:rsidR="00166406" w:rsidRDefault="00166406" w:rsidP="00FF05C9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AC19" w14:textId="77777777" w:rsidR="00166406" w:rsidRDefault="00166406" w:rsidP="00FF05C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40E7" w14:textId="77777777" w:rsidR="00166406" w:rsidRDefault="00166406" w:rsidP="00FF05C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C7A5" w14:textId="77777777" w:rsidR="00166406" w:rsidRDefault="00166406" w:rsidP="00FF05C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14:paraId="5A19C3BB" w14:textId="77777777" w:rsidR="00166406" w:rsidRDefault="00166406" w:rsidP="00FF05C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BF04" w14:textId="77777777" w:rsidR="00166406" w:rsidRDefault="00166406" w:rsidP="00FF05C9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166406" w:rsidRPr="00EA592E" w14:paraId="757272B8" w14:textId="77777777" w:rsidTr="00FF05C9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BC4F" w14:textId="77777777" w:rsidR="00166406" w:rsidRPr="00B606EB" w:rsidRDefault="00166406" w:rsidP="00166406">
            <w:pPr>
              <w:jc w:val="center"/>
              <w:rPr>
                <w:rFonts w:ascii="GHEA Grapalat" w:hAnsi="GHEA Grapalat"/>
                <w:b/>
                <w:sz w:val="18"/>
                <w:szCs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20"/>
                <w:u w:val="single"/>
                <w:lang w:val="af-ZA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F3C6" w14:textId="77777777" w:rsidR="00166406" w:rsidRPr="00E070D0" w:rsidRDefault="00166406" w:rsidP="00166406">
            <w:pPr>
              <w:pStyle w:val="2"/>
              <w:spacing w:line="240" w:lineRule="auto"/>
              <w:ind w:firstLine="0"/>
              <w:jc w:val="center"/>
              <w:rPr>
                <w:rStyle w:val="a3"/>
                <w:rFonts w:ascii="GHEA Grapalat" w:hAnsi="GHEA Grapalat"/>
                <w:b/>
                <w:i w:val="0"/>
                <w:lang w:val="hy-AM"/>
              </w:rPr>
            </w:pPr>
            <w:r w:rsidRPr="00E070D0">
              <w:rPr>
                <w:rStyle w:val="a3"/>
                <w:rFonts w:ascii="GHEA Grapalat" w:hAnsi="GHEA Grapalat"/>
                <w:b/>
                <w:lang w:val="hy-AM"/>
              </w:rPr>
              <w:t>կաթ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BAEF" w14:textId="77777777" w:rsidR="00166406" w:rsidRPr="009A0C9C" w:rsidRDefault="00166406" w:rsidP="00166406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5205" w14:textId="77777777" w:rsidR="00166406" w:rsidRPr="009A0C9C" w:rsidRDefault="00166406" w:rsidP="00166406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4CB45292" w14:textId="77777777" w:rsidR="00166406" w:rsidRPr="009A0C9C" w:rsidRDefault="00166406" w:rsidP="00166406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3CD09331" w14:textId="77777777" w:rsidR="00166406" w:rsidRPr="009A0C9C" w:rsidRDefault="00166406" w:rsidP="00166406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28AB84B6" w14:textId="77777777" w:rsidR="00166406" w:rsidRPr="009A0C9C" w:rsidRDefault="00166406" w:rsidP="00166406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FFA6" w14:textId="77777777" w:rsidR="00166406" w:rsidRPr="009A0C9C" w:rsidRDefault="00166406" w:rsidP="00166406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Calibri" w:hAnsi="Calibri" w:cs="Calibri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> 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166406" w:rsidRPr="00EA592E" w14:paraId="7505EA3F" w14:textId="77777777" w:rsidTr="00FF05C9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00DE" w14:textId="77777777" w:rsidR="00166406" w:rsidRPr="00B606EB" w:rsidRDefault="00166406" w:rsidP="00166406">
            <w:pPr>
              <w:jc w:val="center"/>
              <w:rPr>
                <w:rFonts w:ascii="GHEA Grapalat" w:hAnsi="GHEA Grapalat"/>
                <w:b/>
                <w:sz w:val="18"/>
                <w:szCs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20"/>
                <w:u w:val="single"/>
                <w:lang w:val="af-ZA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2096" w14:textId="77777777" w:rsidR="00166406" w:rsidRPr="00E070D0" w:rsidRDefault="00166406" w:rsidP="00166406">
            <w:pPr>
              <w:pStyle w:val="2"/>
              <w:spacing w:line="240" w:lineRule="auto"/>
              <w:ind w:firstLine="0"/>
              <w:jc w:val="center"/>
              <w:rPr>
                <w:rStyle w:val="a3"/>
                <w:rFonts w:ascii="GHEA Grapalat" w:hAnsi="GHEA Grapalat"/>
                <w:b/>
                <w:i w:val="0"/>
                <w:lang w:val="hy-AM"/>
              </w:rPr>
            </w:pPr>
            <w:r w:rsidRPr="00E070D0">
              <w:rPr>
                <w:rStyle w:val="a3"/>
                <w:rFonts w:ascii="GHEA Grapalat" w:hAnsi="GHEA Grapalat"/>
                <w:b/>
                <w:lang w:val="hy-AM"/>
              </w:rPr>
              <w:t>ջեմ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CEF76" w14:textId="77777777" w:rsidR="00166406" w:rsidRPr="009A0C9C" w:rsidRDefault="00166406" w:rsidP="00166406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5AF6" w14:textId="77777777" w:rsidR="00166406" w:rsidRPr="009A0C9C" w:rsidRDefault="00166406" w:rsidP="00166406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426D41B8" w14:textId="77777777" w:rsidR="00166406" w:rsidRPr="009A0C9C" w:rsidRDefault="00166406" w:rsidP="00166406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747F0C14" w14:textId="77777777" w:rsidR="00166406" w:rsidRPr="009A0C9C" w:rsidRDefault="00166406" w:rsidP="00166406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48FF4C1C" w14:textId="77777777" w:rsidR="00166406" w:rsidRPr="009A0C9C" w:rsidRDefault="00166406" w:rsidP="00166406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96EE" w14:textId="77777777" w:rsidR="00166406" w:rsidRPr="009A0C9C" w:rsidRDefault="00166406" w:rsidP="0016640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7EF85F28" w14:textId="77777777" w:rsidR="00166406" w:rsidRDefault="00166406" w:rsidP="00166406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14:paraId="19676D81" w14:textId="77777777" w:rsidR="00166406" w:rsidRDefault="00166406" w:rsidP="00166406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9A0C9C">
        <w:rPr>
          <w:rFonts w:ascii="GHEA Grapalat" w:hAnsi="GHEA Grapalat"/>
          <w:b/>
          <w:lang w:val="af-ZA"/>
        </w:rPr>
        <w:t>«</w:t>
      </w:r>
      <w:r w:rsidRPr="009A0C9C">
        <w:rPr>
          <w:rFonts w:ascii="GHEA Grapalat" w:hAnsi="GHEA Grapalat" w:cs="Sylfaen"/>
          <w:b/>
          <w:lang w:val="hy-AM"/>
        </w:rPr>
        <w:t>ԱՄԽՀԱՅԳ-ԳՀԱՊՁԲ-ՍՆՈՒՆԴ</w:t>
      </w:r>
      <w:r>
        <w:rPr>
          <w:rFonts w:ascii="GHEA Grapalat" w:hAnsi="GHEA Grapalat" w:cs="Sylfaen"/>
          <w:b/>
          <w:lang w:val="hy-AM"/>
        </w:rPr>
        <w:t>-24/02</w:t>
      </w:r>
      <w:r w:rsidRPr="009A0C9C">
        <w:rPr>
          <w:rFonts w:ascii="GHEA Grapalat" w:hAnsi="GHEA Grapalat"/>
          <w:b/>
          <w:lang w:val="af-ZA"/>
        </w:rPr>
        <w:t>»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 w:rsidRPr="009A0C9C">
        <w:rPr>
          <w:rFonts w:ascii="GHEA Grapalat" w:hAnsi="GHEA Grapalat" w:cs="Sylfaen"/>
          <w:sz w:val="24"/>
          <w:szCs w:val="24"/>
        </w:rPr>
        <w:t>Շ</w:t>
      </w:r>
      <w:r w:rsidRPr="009A0C9C">
        <w:rPr>
          <w:rFonts w:ascii="GHEA Grapalat" w:hAnsi="GHEA Grapalat" w:cs="Sylfaen"/>
          <w:sz w:val="24"/>
          <w:szCs w:val="24"/>
          <w:lang w:val="af-ZA"/>
        </w:rPr>
        <w:t>.</w:t>
      </w:r>
      <w:proofErr w:type="spellStart"/>
      <w:r w:rsidRPr="009A0C9C">
        <w:rPr>
          <w:rFonts w:ascii="GHEA Grapalat" w:hAnsi="GHEA Grapalat" w:cs="Sylfaen"/>
          <w:sz w:val="24"/>
          <w:szCs w:val="24"/>
        </w:rPr>
        <w:t>Պողոսյանին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2FE0BDF7" w14:textId="77777777" w:rsidR="00166406" w:rsidRPr="009A0C9C" w:rsidRDefault="00166406" w:rsidP="0016640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Pr="009A0C9C">
        <w:rPr>
          <w:rFonts w:ascii="GHEA Grapalat" w:hAnsi="GHEA Grapalat" w:cs="Sylfaen"/>
          <w:sz w:val="24"/>
          <w:szCs w:val="24"/>
          <w:lang w:val="af-ZA"/>
        </w:rPr>
        <w:t>060-888-999/90/</w:t>
      </w:r>
      <w:r w:rsidRPr="009A0C9C">
        <w:rPr>
          <w:rFonts w:ascii="GHEA Grapalat" w:hAnsi="GHEA Grapalat" w:cs="Sylfaen"/>
          <w:sz w:val="24"/>
          <w:szCs w:val="24"/>
          <w:lang w:val="hy-AM"/>
        </w:rPr>
        <w:t xml:space="preserve"> /99/</w:t>
      </w:r>
    </w:p>
    <w:p w14:paraId="5BE466E0" w14:textId="77777777" w:rsidR="00166406" w:rsidRDefault="00166406" w:rsidP="00166406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Էլեկտր</w:t>
      </w:r>
      <w:r>
        <w:rPr>
          <w:rFonts w:ascii="GHEA Grapalat" w:hAnsi="GHEA Grapalat" w:cs="Sylfaen"/>
          <w:sz w:val="24"/>
          <w:szCs w:val="24"/>
        </w:rPr>
        <w:t>ո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 w:rsidRPr="009A0C9C">
        <w:rPr>
          <w:rFonts w:ascii="GHEA Grapalat" w:hAnsi="GHEA Grapalat" w:cs="Sylfaen"/>
          <w:sz w:val="24"/>
          <w:szCs w:val="24"/>
          <w:lang w:val="af-ZA"/>
        </w:rPr>
        <w:t>poghosyan2013@list.ru</w:t>
      </w:r>
    </w:p>
    <w:p w14:paraId="644B776A" w14:textId="77777777" w:rsidR="00166406" w:rsidRDefault="00166406" w:rsidP="00166406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 w:rsidRPr="009A0C9C">
        <w:rPr>
          <w:rFonts w:ascii="GHEA Grapalat" w:hAnsi="GHEA Grapalat" w:cs="Sylfaen"/>
          <w:lang w:val="af-ZA"/>
        </w:rPr>
        <w:t>Խոյ համայնք</w:t>
      </w:r>
      <w:r w:rsidRPr="009A0C9C">
        <w:rPr>
          <w:rFonts w:ascii="GHEA Grapalat" w:hAnsi="GHEA Grapalat" w:cs="Sylfaen"/>
          <w:lang w:val="hy-AM"/>
        </w:rPr>
        <w:t>ի</w:t>
      </w:r>
      <w:r w:rsidRPr="001879EA">
        <w:rPr>
          <w:rFonts w:ascii="GHEA Grapalat" w:hAnsi="GHEA Grapalat" w:cs="Sylfaen"/>
          <w:b/>
          <w:lang w:val="hy-AM"/>
        </w:rPr>
        <w:t xml:space="preserve"> </w:t>
      </w:r>
      <w:r w:rsidRPr="009A0C9C">
        <w:rPr>
          <w:rFonts w:ascii="GHEA Grapalat" w:hAnsi="GHEA Grapalat" w:cs="Sylfaen"/>
          <w:lang w:val="nb-NO"/>
        </w:rPr>
        <w:t>«</w:t>
      </w:r>
      <w:r w:rsidRPr="009A0C9C">
        <w:rPr>
          <w:rFonts w:ascii="GHEA Grapalat" w:hAnsi="GHEA Grapalat" w:cs="Sylfaen"/>
          <w:lang w:val="hy-AM"/>
        </w:rPr>
        <w:t xml:space="preserve">Այգեշատի </w:t>
      </w:r>
      <w:r w:rsidRPr="009A0C9C">
        <w:rPr>
          <w:rFonts w:ascii="GHEA Grapalat" w:hAnsi="GHEA Grapalat" w:cs="Sylfaen"/>
          <w:lang w:val="af-ZA"/>
        </w:rPr>
        <w:t>մանկապարտեզ</w:t>
      </w:r>
      <w:r w:rsidRPr="009A0C9C">
        <w:rPr>
          <w:rFonts w:ascii="GHEA Grapalat" w:hAnsi="GHEA Grapalat" w:cs="Sylfaen"/>
          <w:lang w:val="nb-NO"/>
        </w:rPr>
        <w:t>»</w:t>
      </w:r>
      <w:r w:rsidRPr="009A0C9C">
        <w:rPr>
          <w:rFonts w:ascii="GHEA Grapalat" w:hAnsi="GHEA Grapalat" w:cs="Sylfaen"/>
          <w:lang w:val="hy-AM"/>
        </w:rPr>
        <w:t xml:space="preserve"> ՀՈԱԿ</w:t>
      </w:r>
      <w:r w:rsidRPr="001879EA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:</w:t>
      </w:r>
    </w:p>
    <w:p w14:paraId="3E3107C2" w14:textId="77777777" w:rsidR="00166406" w:rsidRPr="001879EA" w:rsidRDefault="00166406" w:rsidP="00166406">
      <w:pPr>
        <w:rPr>
          <w:lang w:val="af-ZA"/>
        </w:rPr>
      </w:pPr>
    </w:p>
    <w:p w14:paraId="7A0366AE" w14:textId="77777777" w:rsidR="00166406" w:rsidRPr="009A0C9C" w:rsidRDefault="00166406" w:rsidP="00166406">
      <w:pPr>
        <w:rPr>
          <w:lang w:val="af-ZA"/>
        </w:rPr>
      </w:pPr>
    </w:p>
    <w:p w14:paraId="6F870CCE" w14:textId="77777777" w:rsidR="00912197" w:rsidRPr="00166406" w:rsidRDefault="00912197">
      <w:pPr>
        <w:rPr>
          <w:lang w:val="af-ZA"/>
        </w:rPr>
      </w:pPr>
    </w:p>
    <w:sectPr w:rsidR="00912197" w:rsidRPr="00166406" w:rsidSect="00583B9E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0D"/>
    <w:rsid w:val="00166406"/>
    <w:rsid w:val="00583B9E"/>
    <w:rsid w:val="00912197"/>
    <w:rsid w:val="00CF660D"/>
    <w:rsid w:val="00E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4B3E"/>
  <w15:chartTrackingRefBased/>
  <w15:docId w15:val="{4497B153-E4C7-4065-AE2D-2FB895C1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406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6640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6406"/>
    <w:rPr>
      <w:rFonts w:ascii="Times LatArm" w:eastAsia="Times New Roman" w:hAnsi="Times LatArm" w:cs="Times New Roman"/>
      <w:b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16640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166406"/>
    <w:rPr>
      <w:rFonts w:ascii="Baltica" w:eastAsia="Times New Roman" w:hAnsi="Baltica" w:cs="Times New Roman"/>
      <w:sz w:val="20"/>
      <w:szCs w:val="20"/>
      <w:lang w:val="af-ZA"/>
    </w:rPr>
  </w:style>
  <w:style w:type="character" w:styleId="a3">
    <w:name w:val="Emphasis"/>
    <w:qFormat/>
    <w:rsid w:val="00166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https://mul2-armavir.gov.am/tasks/365714/oneclick/Th245300848414120_2.docx?token=b33ef34a98c41b78aa27b6274d4d617b</cp:keywords>
  <dc:description/>
  <cp:lastModifiedBy>User</cp:lastModifiedBy>
  <cp:revision>3</cp:revision>
  <dcterms:created xsi:type="dcterms:W3CDTF">2024-05-29T11:05:00Z</dcterms:created>
  <dcterms:modified xsi:type="dcterms:W3CDTF">2024-05-30T04:25:00Z</dcterms:modified>
</cp:coreProperties>
</file>