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1" w:rsidRPr="00D65CDB" w:rsidRDefault="003B4A81" w:rsidP="003B4A81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p w:rsidR="003B4A81" w:rsidRPr="00D65CDB" w:rsidRDefault="003B4A81" w:rsidP="003B4A81">
      <w:pPr>
        <w:ind w:right="-964"/>
        <w:rPr>
          <w:rFonts w:ascii="Arial Armenian" w:hAnsi="Arial Armenian"/>
          <w:sz w:val="20"/>
          <w:szCs w:val="20"/>
          <w:vertAlign w:val="subscript"/>
          <w:lang w:val="af-ZA"/>
        </w:rPr>
      </w:pPr>
    </w:p>
    <w:p w:rsidR="000A39C7" w:rsidRDefault="000A39C7" w:rsidP="000A39C7">
      <w:pPr>
        <w:pStyle w:val="a5"/>
        <w:ind w:firstLine="567"/>
        <w:jc w:val="right"/>
        <w:rPr>
          <w:rFonts w:cs="Sylfaen"/>
          <w:i/>
          <w:sz w:val="16"/>
          <w:lang w:val="af-ZA"/>
        </w:rPr>
      </w:pPr>
      <w:r>
        <w:rPr>
          <w:rFonts w:cs="Sylfaen"/>
          <w:i/>
          <w:sz w:val="16"/>
          <w:lang w:val="af-ZA"/>
        </w:rPr>
        <w:t xml:space="preserve">   </w:t>
      </w:r>
    </w:p>
    <w:p w:rsidR="006B725B" w:rsidRPr="000A39C7" w:rsidRDefault="00722979" w:rsidP="000A39C7">
      <w:pPr>
        <w:pStyle w:val="a5"/>
        <w:ind w:firstLine="567"/>
        <w:jc w:val="center"/>
        <w:rPr>
          <w:rFonts w:cs="Sylfaen"/>
          <w:i/>
          <w:sz w:val="18"/>
          <w:lang w:val="af-ZA"/>
        </w:rPr>
      </w:pPr>
      <w:r w:rsidRPr="00D65CDB">
        <w:rPr>
          <w:rFonts w:cs="Sylfaen"/>
          <w:b/>
          <w:lang w:val="af-ZA"/>
        </w:rPr>
        <w:t xml:space="preserve">  </w:t>
      </w:r>
      <w:r w:rsidR="006B725B" w:rsidRPr="00D65CDB">
        <w:rPr>
          <w:rFonts w:cs="Sylfaen"/>
          <w:b/>
          <w:lang w:val="af-ZA"/>
        </w:rPr>
        <w:t>ՀԱՅՏԱՐԱՐՈՒԹՅՈՒՆ</w:t>
      </w:r>
    </w:p>
    <w:p w:rsidR="006B725B" w:rsidRPr="00D65CDB" w:rsidRDefault="006B725B" w:rsidP="006B725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D65CDB">
        <w:rPr>
          <w:rFonts w:ascii="Arial Armenian" w:hAnsi="Arial Armenian" w:cs="Sylfaen"/>
          <w:b/>
          <w:sz w:val="20"/>
          <w:lang w:val="af-ZA"/>
        </w:rPr>
        <w:t>պայմանագիր կնքելու որոշման մասին</w:t>
      </w:r>
    </w:p>
    <w:p w:rsidR="006B725B" w:rsidRPr="00C071E8" w:rsidRDefault="006B725B" w:rsidP="00897E50">
      <w:pPr>
        <w:pStyle w:val="3"/>
        <w:ind w:firstLine="0"/>
        <w:jc w:val="left"/>
        <w:rPr>
          <w:rFonts w:ascii="Arial Armenian" w:hAnsi="Arial Armenian"/>
          <w:b w:val="0"/>
          <w:sz w:val="24"/>
          <w:szCs w:val="24"/>
          <w:u w:val="single"/>
          <w:lang w:val="hy-AM" w:eastAsia="en-US"/>
        </w:rPr>
      </w:pPr>
      <w:r w:rsidRPr="00D65CDB">
        <w:rPr>
          <w:rFonts w:ascii="Arial Armenian" w:hAnsi="Arial Armenian" w:cs="Sylfaen"/>
          <w:b w:val="0"/>
          <w:sz w:val="20"/>
          <w:lang w:val="af-ZA"/>
        </w:rPr>
        <w:t>Ընթացակարգի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lang w:val="af-ZA"/>
        </w:rPr>
        <w:t>ծածկագիրը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u w:val="single"/>
          <w:lang w:val="af-ZA"/>
        </w:rPr>
        <w:tab/>
      </w:r>
      <w:r w:rsidR="00656BF1" w:rsidRPr="00656BF1">
        <w:rPr>
          <w:rFonts w:ascii="GHEA Grapalat" w:hAnsi="GHEA Grapalat"/>
          <w:sz w:val="20"/>
          <w:lang w:val="af-ZA" w:eastAsia="en-US"/>
        </w:rPr>
        <w:t>ՎՁՄԵՀԳՀԱՇՁԲ2026</w:t>
      </w:r>
      <w:r w:rsidR="00656BF1" w:rsidRPr="00656BF1">
        <w:rPr>
          <w:rFonts w:ascii="GHEA Grapalat" w:hAnsi="GHEA Grapalat"/>
          <w:sz w:val="20"/>
          <w:lang w:val="es-ES" w:eastAsia="en-US"/>
        </w:rPr>
        <w:t>/</w:t>
      </w:r>
      <w:r w:rsidR="00656BF1" w:rsidRPr="00656BF1">
        <w:rPr>
          <w:rFonts w:ascii="GHEA Grapalat" w:hAnsi="GHEA Grapalat"/>
          <w:sz w:val="20"/>
          <w:lang w:val="af-ZA" w:eastAsia="en-US"/>
        </w:rPr>
        <w:t>04</w:t>
      </w:r>
      <w:r w:rsidR="00656BF1" w:rsidRPr="00656BF1">
        <w:rPr>
          <w:rFonts w:ascii="GHEA Grapalat" w:hAnsi="GHEA Grapalat"/>
          <w:sz w:val="20"/>
          <w:lang w:val="es-ES" w:eastAsia="en-US"/>
        </w:rPr>
        <w:t xml:space="preserve">   </w:t>
      </w:r>
      <w:r w:rsidR="00656BF1">
        <w:rPr>
          <w:rFonts w:ascii="Arial Armenian" w:hAnsi="Arial Armenian"/>
          <w:b w:val="0"/>
          <w:sz w:val="20"/>
          <w:u w:val="single"/>
          <w:lang w:val="hy-AM" w:eastAsia="en-US"/>
        </w:rPr>
        <w:t>18</w:t>
      </w:r>
      <w:r w:rsidR="004C73E1">
        <w:rPr>
          <w:rFonts w:ascii="Arial Armenian" w:hAnsi="Arial Armenian"/>
          <w:b w:val="0"/>
          <w:sz w:val="20"/>
          <w:u w:val="single"/>
          <w:lang w:val="hy-AM" w:eastAsia="en-US"/>
        </w:rPr>
        <w:t>.0</w:t>
      </w:r>
      <w:r w:rsidR="00656BF1">
        <w:rPr>
          <w:rFonts w:ascii="Arial Armenian" w:hAnsi="Arial Armenian"/>
          <w:b w:val="0"/>
          <w:sz w:val="20"/>
          <w:u w:val="single"/>
          <w:lang w:val="hy-AM" w:eastAsia="en-US"/>
        </w:rPr>
        <w:t>3</w:t>
      </w:r>
      <w:r w:rsidR="00C9782D">
        <w:rPr>
          <w:rFonts w:ascii="Arial Armenian" w:hAnsi="Arial Armenian"/>
          <w:b w:val="0"/>
          <w:sz w:val="20"/>
          <w:u w:val="single"/>
          <w:lang w:val="af-ZA" w:eastAsia="en-US"/>
        </w:rPr>
        <w:t xml:space="preserve">. </w:t>
      </w:r>
      <w:r w:rsidR="00C9782D">
        <w:rPr>
          <w:rFonts w:ascii="Arial Armenian" w:hAnsi="Arial Armenian"/>
          <w:b w:val="0"/>
          <w:sz w:val="20"/>
          <w:u w:val="single"/>
          <w:lang w:val="hy-AM" w:eastAsia="en-US"/>
        </w:rPr>
        <w:t>202</w:t>
      </w:r>
      <w:r w:rsidR="00656BF1">
        <w:rPr>
          <w:rFonts w:ascii="Arial Armenian" w:hAnsi="Arial Armenian"/>
          <w:b w:val="0"/>
          <w:sz w:val="20"/>
          <w:u w:val="single"/>
          <w:lang w:val="hy-AM" w:eastAsia="en-US"/>
        </w:rPr>
        <w:t>6</w:t>
      </w:r>
      <w:r w:rsidR="00C071E8">
        <w:rPr>
          <w:rFonts w:ascii="Arial Armenian" w:hAnsi="Arial Armenian"/>
          <w:b w:val="0"/>
          <w:sz w:val="20"/>
          <w:u w:val="single"/>
          <w:lang w:val="hy-AM" w:eastAsia="en-US"/>
        </w:rPr>
        <w:t>թ</w:t>
      </w:r>
    </w:p>
    <w:p w:rsidR="00897E50" w:rsidRPr="00897E50" w:rsidRDefault="00897E50" w:rsidP="00897E50">
      <w:pPr>
        <w:rPr>
          <w:lang w:val="af-ZA"/>
        </w:rPr>
      </w:pPr>
    </w:p>
    <w:p w:rsidR="006B725B" w:rsidRPr="00D65CDB" w:rsidRDefault="00C9782D" w:rsidP="006B725B">
      <w:pPr>
        <w:jc w:val="both"/>
        <w:rPr>
          <w:rFonts w:ascii="Arial Armenian" w:hAnsi="Arial Armenian" w:cs="Sylfaen"/>
          <w:b/>
          <w:lang w:val="af-ZA"/>
        </w:rPr>
      </w:pPr>
      <w:r w:rsidRPr="00C9782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ՎՁՄ Եղեգիս համայնքի կարիքների համար խաղահրապարակների կառուց</w:t>
      </w:r>
      <w:r w:rsidR="00EF76B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ման տեխնիկական հսկողության ծառայությունների ձեռք բերման </w:t>
      </w:r>
      <w:r w:rsidRPr="00C9782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C9782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="00656BF1" w:rsidRPr="00656BF1">
        <w:rPr>
          <w:rFonts w:ascii="GHEA Grapalat" w:hAnsi="GHEA Grapalat"/>
          <w:sz w:val="20"/>
          <w:lang w:val="af-ZA"/>
        </w:rPr>
        <w:t>ՎՁՄԵՀԳՀԱՇՁԲ2026</w:t>
      </w:r>
      <w:r w:rsidR="00656BF1" w:rsidRPr="00656BF1">
        <w:rPr>
          <w:rFonts w:ascii="GHEA Grapalat" w:hAnsi="GHEA Grapalat"/>
          <w:sz w:val="20"/>
          <w:lang w:val="es-ES"/>
        </w:rPr>
        <w:t>/</w:t>
      </w:r>
      <w:r w:rsidR="00656BF1" w:rsidRPr="00656BF1">
        <w:rPr>
          <w:rFonts w:ascii="GHEA Grapalat" w:hAnsi="GHEA Grapalat"/>
          <w:sz w:val="20"/>
          <w:lang w:val="af-ZA"/>
        </w:rPr>
        <w:t>04</w:t>
      </w:r>
      <w:r w:rsidR="00656BF1" w:rsidRPr="00656BF1">
        <w:rPr>
          <w:rFonts w:ascii="GHEA Grapalat" w:hAnsi="GHEA Grapalat"/>
          <w:sz w:val="20"/>
          <w:lang w:val="es-ES"/>
        </w:rPr>
        <w:t xml:space="preserve">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6B725B" w:rsidRPr="00D65CDB">
        <w:rPr>
          <w:rFonts w:ascii="Arial Armenian" w:hAnsi="Arial Armenian" w:cs="Sylfaen"/>
          <w:b/>
          <w:lang w:val="af-ZA"/>
        </w:rPr>
        <w:t>ընթացակարգի արդյունքում պայմանագիր կնքելու որոշման մասին տեղեկատվությունը`</w:t>
      </w:r>
      <w:r w:rsidR="005D69C8" w:rsidRPr="00D65CDB">
        <w:rPr>
          <w:rFonts w:ascii="Arial Armenian" w:hAnsi="Arial Armenian" w:cs="Sylfaen"/>
          <w:b/>
          <w:lang w:val="af-ZA"/>
        </w:rPr>
        <w:t>.</w:t>
      </w:r>
    </w:p>
    <w:p w:rsidR="00D65CDB" w:rsidRDefault="006B725B" w:rsidP="00722979">
      <w:pPr>
        <w:spacing w:after="240" w:line="360" w:lineRule="auto"/>
        <w:jc w:val="both"/>
        <w:rPr>
          <w:rFonts w:ascii="Arial Armenian" w:hAnsi="Arial Armenian" w:cs="Times New Roman"/>
          <w:b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Գնահատող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հանձնաժողովի</w:t>
      </w:r>
      <w:r w:rsidR="00656BF1">
        <w:rPr>
          <w:rFonts w:ascii="Arial Armenian" w:hAnsi="Arial Armenian"/>
          <w:b/>
          <w:lang w:val="af-ZA"/>
        </w:rPr>
        <w:t xml:space="preserve"> 202</w:t>
      </w:r>
      <w:r w:rsidR="00656BF1">
        <w:rPr>
          <w:rFonts w:ascii="Arial Armenian" w:hAnsi="Arial Armenian"/>
          <w:b/>
        </w:rPr>
        <w:t>6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թվականի</w:t>
      </w:r>
      <w:r w:rsidR="00722979" w:rsidRPr="00D65CDB">
        <w:rPr>
          <w:rFonts w:ascii="Arial Armenian" w:hAnsi="Arial Armenian"/>
          <w:b/>
          <w:lang w:val="af-ZA"/>
        </w:rPr>
        <w:t xml:space="preserve"> </w:t>
      </w:r>
      <w:r w:rsidR="00656BF1">
        <w:rPr>
          <w:rFonts w:ascii="Arial Armenian" w:hAnsi="Arial Armenian"/>
          <w:b/>
          <w:lang w:val="af-ZA"/>
        </w:rPr>
        <w:t>0</w:t>
      </w:r>
      <w:r w:rsidR="00656BF1">
        <w:rPr>
          <w:rFonts w:ascii="Arial Armenian" w:hAnsi="Arial Armenian"/>
          <w:b/>
        </w:rPr>
        <w:t>3</w:t>
      </w:r>
      <w:r w:rsidR="004C73E1">
        <w:rPr>
          <w:rFonts w:ascii="Arial Armenian" w:hAnsi="Arial Armenian"/>
          <w:b/>
          <w:lang w:val="af-ZA"/>
        </w:rPr>
        <w:t xml:space="preserve">_ </w:t>
      </w:r>
      <w:r w:rsidR="004C73E1">
        <w:rPr>
          <w:rFonts w:ascii="Arial Armenian" w:hAnsi="Arial Armenian"/>
          <w:b/>
        </w:rPr>
        <w:t>-</w:t>
      </w:r>
      <w:r w:rsidR="004C73E1">
        <w:rPr>
          <w:rFonts w:ascii="Arial Armenian" w:hAnsi="Arial Armenian"/>
          <w:b/>
          <w:lang w:val="af-ZA"/>
        </w:rPr>
        <w:t>_</w:t>
      </w:r>
      <w:r w:rsidR="00656BF1">
        <w:rPr>
          <w:rFonts w:ascii="Arial Armenian" w:hAnsi="Arial Armenian"/>
          <w:b/>
          <w:lang w:val="af-ZA"/>
        </w:rPr>
        <w:t>1</w:t>
      </w:r>
      <w:r w:rsidR="00656BF1">
        <w:rPr>
          <w:rFonts w:ascii="Arial Armenian" w:hAnsi="Arial Armenian"/>
          <w:b/>
        </w:rPr>
        <w:t>8</w:t>
      </w:r>
      <w:r w:rsidRPr="00D65CDB">
        <w:rPr>
          <w:rFonts w:ascii="Arial Armenian" w:hAnsi="Arial Armenian"/>
          <w:b/>
          <w:lang w:val="af-ZA"/>
        </w:rPr>
        <w:t>_-</w:t>
      </w:r>
      <w:r w:rsidRPr="00D65CDB">
        <w:rPr>
          <w:rFonts w:ascii="Arial Armenian" w:hAnsi="Arial Armenian" w:cs="Sylfaen"/>
          <w:b/>
          <w:lang w:val="af-ZA"/>
        </w:rPr>
        <w:t>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թիվ</w:t>
      </w:r>
      <w:r w:rsidRPr="00D65CDB">
        <w:rPr>
          <w:rFonts w:ascii="Arial Armenian" w:hAnsi="Arial Armenian"/>
          <w:b/>
          <w:lang w:val="af-ZA"/>
        </w:rPr>
        <w:t xml:space="preserve"> 02_ </w:t>
      </w:r>
      <w:r w:rsidRPr="00D65CDB">
        <w:rPr>
          <w:rFonts w:ascii="Arial Armenian" w:hAnsi="Arial Armenian" w:cs="Sylfaen"/>
          <w:b/>
          <w:lang w:val="af-ZA"/>
        </w:rPr>
        <w:t>որոշմամբ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հաստատվել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են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ընթացակարգի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բոլոր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մասնակիցների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կողմից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ներկայացված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հայտերի</w:t>
      </w:r>
      <w:r w:rsidRPr="00D65CDB">
        <w:rPr>
          <w:rFonts w:ascii="Arial Armenian" w:hAnsi="Arial Armenian"/>
          <w:b/>
          <w:lang w:val="af-ZA"/>
        </w:rPr>
        <w:t xml:space="preserve">` </w:t>
      </w:r>
      <w:r w:rsidRPr="00D65CDB">
        <w:rPr>
          <w:rFonts w:ascii="Arial Armenian" w:hAnsi="Arial Armenian" w:cs="Sylfaen"/>
          <w:b/>
          <w:lang w:val="af-ZA"/>
        </w:rPr>
        <w:t>հրավերի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պահանջներին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համապատասխանության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գնահատման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արդյունքները</w:t>
      </w:r>
      <w:r w:rsidRPr="00D65CDB">
        <w:rPr>
          <w:rFonts w:ascii="Arial Armenian" w:hAnsi="Arial Armenian" w:cs="Tahoma"/>
          <w:b/>
          <w:lang w:val="af-ZA"/>
        </w:rPr>
        <w:t>։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Համաձյան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որի</w:t>
      </w:r>
      <w:r w:rsidRPr="00D65CDB">
        <w:rPr>
          <w:rFonts w:ascii="Arial Armenian" w:hAnsi="Arial Armenian"/>
          <w:b/>
          <w:lang w:val="af-ZA"/>
        </w:rPr>
        <w:t>`</w:t>
      </w:r>
    </w:p>
    <w:p w:rsidR="006B725B" w:rsidRPr="0081746D" w:rsidRDefault="006B725B" w:rsidP="00722979">
      <w:pPr>
        <w:spacing w:after="240" w:line="360" w:lineRule="auto"/>
        <w:jc w:val="both"/>
        <w:rPr>
          <w:rFonts w:ascii="Arial Armenian" w:hAnsi="Arial Armenian" w:cs="Tahoma"/>
          <w:sz w:val="20"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առարկա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է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հանդիսանում</w:t>
      </w:r>
      <w:r w:rsidRPr="00D65CDB">
        <w:rPr>
          <w:rFonts w:ascii="Arial Armenian" w:hAnsi="Arial Armenian"/>
          <w:b/>
          <w:lang w:val="af-ZA"/>
        </w:rPr>
        <w:t>` _</w:t>
      </w:r>
      <w:r w:rsidR="00782FE9" w:rsidRPr="00D65CDB">
        <w:rPr>
          <w:rFonts w:ascii="Arial Armenian" w:hAnsi="Arial Armeni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656BF1">
        <w:rPr>
          <w:rFonts w:ascii="Arial Armenian" w:eastAsia="Calibri" w:hAnsi="Arial Armenian" w:cs="Times New Roman"/>
          <w:b/>
          <w:i/>
          <w:lang w:val="af-ZA"/>
        </w:rPr>
        <w:t xml:space="preserve"> 202</w:t>
      </w:r>
      <w:r w:rsidR="00656BF1">
        <w:rPr>
          <w:rFonts w:ascii="Arial Armenian" w:eastAsia="Calibri" w:hAnsi="Arial Armenian" w:cs="Times New Roman"/>
          <w:b/>
          <w:i/>
        </w:rPr>
        <w:t>6</w:t>
      </w:r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թ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r w:rsidR="00EB184E" w:rsidRPr="00C9782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EF76BC" w:rsidRPr="00C9782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համայնքի կարիքների համար </w:t>
      </w:r>
      <w:r w:rsidR="00656BF1" w:rsidRPr="00656BF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Եղեգիս համայնքում Տիպային տրանսպորտային</w:t>
      </w:r>
      <w:r w:rsidR="00656BF1" w:rsidRPr="00656BF1">
        <w:rPr>
          <w:rFonts w:ascii="GHEA Grapalat" w:eastAsia="Times New Roman" w:hAnsi="GHEA Grapalat" w:cs="Times New Roman"/>
          <w:b/>
          <w:sz w:val="20"/>
          <w:szCs w:val="20"/>
        </w:rPr>
        <w:t xml:space="preserve">  մեծ և փոքր </w:t>
      </w:r>
      <w:r w:rsidR="00656BF1" w:rsidRPr="00656BF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կանգառների կառուցման     </w:t>
      </w:r>
      <w:r w:rsidR="00656BF1" w:rsidRPr="00656BF1">
        <w:rPr>
          <w:rFonts w:ascii="GHEA Grapalat" w:hAnsi="GHEA Grapalat"/>
          <w:b/>
          <w:sz w:val="20"/>
          <w:lang w:val="af-ZA"/>
        </w:rPr>
        <w:t>ՎՁՄԵՀԳՀԱՇՁԲ2026</w:t>
      </w:r>
      <w:r w:rsidR="00656BF1" w:rsidRPr="00656BF1">
        <w:rPr>
          <w:rFonts w:ascii="GHEA Grapalat" w:hAnsi="GHEA Grapalat"/>
          <w:b/>
          <w:sz w:val="20"/>
          <w:lang w:val="es-ES"/>
        </w:rPr>
        <w:t>/</w:t>
      </w:r>
      <w:r w:rsidR="00656BF1" w:rsidRPr="00656BF1">
        <w:rPr>
          <w:rFonts w:ascii="GHEA Grapalat" w:hAnsi="GHEA Grapalat"/>
          <w:b/>
          <w:sz w:val="20"/>
          <w:lang w:val="af-ZA"/>
        </w:rPr>
        <w:t>04</w:t>
      </w:r>
      <w:r w:rsidR="00656BF1" w:rsidRPr="00656BF1">
        <w:rPr>
          <w:rFonts w:ascii="GHEA Grapalat" w:hAnsi="GHEA Grapalat"/>
          <w:sz w:val="20"/>
          <w:lang w:val="es-ES"/>
        </w:rPr>
        <w:t xml:space="preserve"> 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4613C2" w:rsidRP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4613C2" w:rsidRPr="004613C2">
        <w:rPr>
          <w:rFonts w:ascii="Arial Armenian" w:eastAsia="Times New Roman" w:hAnsi="Arial Armenian" w:cs="Sylfaen"/>
          <w:b/>
          <w:sz w:val="20"/>
          <w:szCs w:val="20"/>
          <w:lang w:val="es-ES"/>
        </w:rPr>
        <w:t xml:space="preserve"> </w:t>
      </w:r>
      <w:r w:rsidR="00C071E8">
        <w:rPr>
          <w:rFonts w:ascii="Arial Armenian" w:eastAsia="Calibri" w:hAnsi="Arial Armenian" w:cs="Times New Roman"/>
          <w:b/>
        </w:rPr>
        <w:t>ծառայությունների</w:t>
      </w:r>
      <w:r w:rsidR="00C071E8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lang w:val="af-ZA"/>
        </w:rPr>
        <w:t xml:space="preserve">   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81746D" w:rsidRPr="0081746D" w:rsidRDefault="0081746D" w:rsidP="00722979">
      <w:pPr>
        <w:spacing w:after="240" w:line="360" w:lineRule="auto"/>
        <w:jc w:val="both"/>
        <w:rPr>
          <w:rFonts w:ascii="Arial Armenian" w:hAnsi="Arial Armenian" w:cs="Times New Roman"/>
          <w:b/>
        </w:rPr>
      </w:pPr>
      <w:r>
        <w:rPr>
          <w:rFonts w:ascii="Arial Armenian" w:hAnsi="Arial Armenian" w:cs="Tahoma"/>
          <w:sz w:val="20"/>
        </w:rPr>
        <w:t xml:space="preserve">               </w:t>
      </w:r>
      <w:proofErr w:type="gramStart"/>
      <w:r>
        <w:rPr>
          <w:rFonts w:ascii="Arial Armenian" w:hAnsi="Arial Armenian" w:cs="Tahoma"/>
          <w:sz w:val="20"/>
          <w:lang w:val="en-US"/>
        </w:rPr>
        <w:t>l-</w:t>
      </w:r>
      <w:r>
        <w:rPr>
          <w:rFonts w:ascii="Arial Armenian" w:hAnsi="Arial Armenian" w:cs="Tahoma"/>
          <w:sz w:val="20"/>
        </w:rPr>
        <w:t>ին</w:t>
      </w:r>
      <w:proofErr w:type="gramEnd"/>
      <w:r>
        <w:rPr>
          <w:rFonts w:ascii="Arial Armenian" w:hAnsi="Arial Armenian" w:cs="Tahoma"/>
          <w:sz w:val="20"/>
        </w:rPr>
        <w:t xml:space="preserve"> չափաբաժին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996"/>
        <w:gridCol w:w="1864"/>
        <w:gridCol w:w="2327"/>
        <w:gridCol w:w="3600"/>
      </w:tblGrid>
      <w:tr w:rsidR="00B97540" w:rsidRPr="00D65CDB" w:rsidTr="008F64A0">
        <w:trPr>
          <w:trHeight w:val="201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չհամապատասխանող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չհամապատասխանելու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Անհամապատասխանության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համառոտ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7540" w:rsidRPr="00D65CDB" w:rsidTr="008F64A0">
        <w:trPr>
          <w:trHeight w:val="654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56BF1" w:rsidP="000A39C7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  <w:r w:rsidRPr="00656BF1">
              <w:rPr>
                <w:rFonts w:ascii="Arial Armenian" w:eastAsia="Calibri" w:hAnsi="Arial Armenian" w:cs="Times New Roman"/>
                <w:b/>
                <w:sz w:val="20"/>
                <w:szCs w:val="20"/>
                <w:lang w:val="en-US"/>
              </w:rPr>
              <w:t xml:space="preserve">ՍԱՐԿՈՂԻ  </w:t>
            </w:r>
            <w:r w:rsidRPr="00656BF1">
              <w:rPr>
                <w:rFonts w:ascii="Arial Armenian" w:eastAsia="Calibri" w:hAnsi="Arial Armenian" w:cs="Times New Roman"/>
                <w:b/>
                <w:sz w:val="20"/>
                <w:szCs w:val="20"/>
              </w:rPr>
              <w:t>,,ՍՊԸ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782F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8F64A0" w:rsidRPr="00752647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  <w:lang w:val="en-US"/>
        </w:rPr>
      </w:pPr>
      <w:r>
        <w:rPr>
          <w:rFonts w:ascii="Arial Armenian" w:hAnsi="Arial Armenian" w:cs="Sylfaen"/>
          <w:sz w:val="20"/>
          <w:lang w:val="ru-RU"/>
        </w:rPr>
        <w:t>l-</w:t>
      </w:r>
      <w:proofErr w:type="spellStart"/>
      <w:r>
        <w:rPr>
          <w:rFonts w:ascii="Arial Armenian" w:hAnsi="Arial Armenian" w:cs="Sylfaen"/>
          <w:sz w:val="20"/>
          <w:lang w:val="en-US"/>
        </w:rPr>
        <w:t>ին</w:t>
      </w:r>
      <w:proofErr w:type="spellEnd"/>
      <w:r>
        <w:rPr>
          <w:rFonts w:ascii="Arial Armenian" w:hAnsi="Arial Armenian" w:cs="Sylfaen"/>
          <w:sz w:val="20"/>
          <w:lang w:val="en-US"/>
        </w:rPr>
        <w:t xml:space="preserve"> </w:t>
      </w:r>
      <w:proofErr w:type="spellStart"/>
      <w:r>
        <w:rPr>
          <w:rFonts w:ascii="Arial Armenian" w:hAnsi="Arial Armenian" w:cs="Sylfaen"/>
          <w:sz w:val="20"/>
          <w:lang w:val="en-US"/>
        </w:rPr>
        <w:t>չափաբաժին</w:t>
      </w:r>
      <w:proofErr w:type="spellEnd"/>
      <w:r>
        <w:rPr>
          <w:rFonts w:ascii="Arial Armenian" w:hAnsi="Arial Armenian" w:cs="Sylfaen"/>
          <w:sz w:val="20"/>
          <w:lang w:val="en-US"/>
        </w:rPr>
        <w:t xml:space="preserve"> </w:t>
      </w:r>
    </w:p>
    <w:tbl>
      <w:tblPr>
        <w:tblpPr w:leftFromText="180" w:rightFromText="180" w:vertAnchor="page" w:horzAnchor="page" w:tblpX="2488" w:tblpY="3016"/>
        <w:tblOverlap w:val="never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078"/>
        <w:gridCol w:w="1779"/>
        <w:gridCol w:w="3531"/>
      </w:tblGrid>
      <w:tr w:rsidR="004C73E1" w:rsidRPr="00D65CDB" w:rsidTr="004C73E1">
        <w:trPr>
          <w:trHeight w:val="62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3E1" w:rsidRPr="00D65CDB" w:rsidRDefault="004C73E1" w:rsidP="004C73E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3E1" w:rsidRPr="00D65CDB" w:rsidRDefault="004C73E1" w:rsidP="004C73E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3E1" w:rsidRPr="00D65CDB" w:rsidRDefault="004C73E1" w:rsidP="004C73E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3E1" w:rsidRPr="00D65CDB" w:rsidRDefault="004C73E1" w:rsidP="004C73E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4C73E1" w:rsidRPr="00D65CDB" w:rsidRDefault="004C73E1" w:rsidP="004C73E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4C73E1" w:rsidRPr="00D65CDB" w:rsidTr="004C73E1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3E1" w:rsidRPr="00D65CDB" w:rsidRDefault="004C73E1" w:rsidP="004C73E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C9782D" w:rsidRDefault="00C9782D" w:rsidP="004C73E1">
            <w:pPr>
              <w:jc w:val="center"/>
              <w:rPr>
                <w:rFonts w:ascii="Arial Armenian" w:hAnsi="Arial Armenian"/>
                <w:sz w:val="20"/>
                <w:lang w:val="en-US"/>
              </w:rPr>
            </w:pPr>
            <w:r w:rsidRPr="00C9782D">
              <w:rPr>
                <w:rFonts w:ascii="Arial Armenian" w:eastAsia="Calibri" w:hAnsi="Arial Armenian" w:cs="Times New Roman"/>
                <w:b/>
              </w:rPr>
              <w:t>,,</w:t>
            </w:r>
            <w:r w:rsidR="00656BF1" w:rsidRPr="00656BF1">
              <w:rPr>
                <w:rFonts w:ascii="Arial Armenian" w:eastAsia="Calibri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56BF1" w:rsidRPr="00656BF1">
              <w:rPr>
                <w:rFonts w:ascii="Arial Armenian" w:eastAsia="Calibri" w:hAnsi="Arial Armenian" w:cs="Times New Roman"/>
                <w:b/>
                <w:sz w:val="20"/>
                <w:szCs w:val="20"/>
                <w:lang w:val="en-US"/>
              </w:rPr>
              <w:t xml:space="preserve">ՍԱՐԿՈՂԻ  </w:t>
            </w:r>
            <w:r w:rsidR="00656BF1" w:rsidRPr="00656BF1">
              <w:rPr>
                <w:rFonts w:ascii="Arial Armenian" w:eastAsia="Calibri" w:hAnsi="Arial Armenian" w:cs="Times New Roman"/>
                <w:b/>
                <w:sz w:val="20"/>
                <w:szCs w:val="20"/>
              </w:rPr>
              <w:t>,,ՍՊԸ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D65CDB" w:rsidRDefault="004C73E1" w:rsidP="004C73E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D65CDB" w:rsidRDefault="00656BF1" w:rsidP="004C73E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56BF1">
              <w:rPr>
                <w:rFonts w:ascii="GHEA Grapalat" w:eastAsia="Times New Roman" w:hAnsi="GHEA Grapalat" w:cs="Times Armenian"/>
                <w:b/>
                <w:sz w:val="20"/>
                <w:szCs w:val="20"/>
              </w:rPr>
              <w:t>16058000</w:t>
            </w:r>
            <w:r>
              <w:rPr>
                <w:rFonts w:ascii="GHEA Grapalat" w:eastAsia="Times New Roman" w:hAnsi="GHEA Grapalat" w:cs="Times Armenian"/>
                <w:b/>
                <w:sz w:val="20"/>
                <w:szCs w:val="20"/>
              </w:rPr>
              <w:t>/տասնվեց միլոն հիսունութ հազար/</w:t>
            </w:r>
          </w:p>
        </w:tc>
      </w:tr>
    </w:tbl>
    <w:p w:rsidR="008F64A0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8F64A0" w:rsidRPr="00C071E8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897E50" w:rsidRPr="00D65CDB" w:rsidRDefault="00897E5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C9782D" w:rsidRDefault="00C9782D" w:rsidP="004C73E1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</w:p>
    <w:p w:rsidR="00C9782D" w:rsidRDefault="00C9782D" w:rsidP="004C73E1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</w:p>
    <w:p w:rsidR="00656BF1" w:rsidRDefault="006B725B" w:rsidP="004C73E1">
      <w:pPr>
        <w:spacing w:after="240" w:line="360" w:lineRule="auto"/>
        <w:jc w:val="both"/>
        <w:rPr>
          <w:rFonts w:ascii="Arial Armenian" w:hAnsi="Arial Armenian"/>
          <w:sz w:val="20"/>
        </w:rPr>
      </w:pPr>
      <w:r w:rsidRPr="00D65CDB">
        <w:rPr>
          <w:rFonts w:ascii="Arial Armenian" w:hAnsi="Arial Armenian" w:cs="Sylfaen"/>
          <w:sz w:val="20"/>
          <w:lang w:val="af-ZA"/>
        </w:rPr>
        <w:t>Ընտրված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մասնակցին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որոշելու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կիրառված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չափանիշ՝</w:t>
      </w:r>
      <w:r w:rsidR="00782FE9" w:rsidRPr="00D65CDB">
        <w:rPr>
          <w:rFonts w:ascii="Arial Armenian" w:hAnsi="Arial Armenian"/>
          <w:sz w:val="20"/>
          <w:lang w:val="af-ZA"/>
        </w:rPr>
        <w:t xml:space="preserve"> ___նվազագույն գին 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“</w:t>
      </w:r>
      <w:r w:rsidRPr="00D65CDB">
        <w:rPr>
          <w:rFonts w:ascii="Arial Armenian" w:hAnsi="Arial Armenian" w:cs="Sylfaen"/>
          <w:sz w:val="20"/>
          <w:lang w:val="af-ZA"/>
        </w:rPr>
        <w:t>Գնումների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մասին</w:t>
      </w:r>
      <w:r w:rsidRPr="00D65CDB">
        <w:rPr>
          <w:rFonts w:ascii="Arial Armenian" w:hAnsi="Arial Armenian"/>
          <w:sz w:val="20"/>
          <w:lang w:val="af-ZA"/>
        </w:rPr>
        <w:t xml:space="preserve">” </w:t>
      </w:r>
      <w:r w:rsidRPr="00D65CDB">
        <w:rPr>
          <w:rFonts w:ascii="Arial Armenian" w:hAnsi="Arial Armenian" w:cs="Sylfaen"/>
          <w:sz w:val="20"/>
          <w:lang w:val="af-ZA"/>
        </w:rPr>
        <w:t>ՀՀ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օրենքի</w:t>
      </w:r>
      <w:r w:rsidRPr="00D65CDB">
        <w:rPr>
          <w:rFonts w:ascii="Arial Armenian" w:hAnsi="Arial Armenian"/>
          <w:sz w:val="20"/>
          <w:lang w:val="af-ZA"/>
        </w:rPr>
        <w:t xml:space="preserve"> 10-</w:t>
      </w:r>
      <w:r w:rsidRPr="00D65CDB">
        <w:rPr>
          <w:rFonts w:ascii="Arial Armenian" w:hAnsi="Arial Armenian" w:cs="Sylfaen"/>
          <w:sz w:val="20"/>
          <w:lang w:val="af-ZA"/>
        </w:rPr>
        <w:t>րդ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հոդվածի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համաձայն</w:t>
      </w:r>
      <w:r w:rsidRPr="00D65CDB">
        <w:rPr>
          <w:rFonts w:ascii="Arial Armenian" w:hAnsi="Arial Armenian"/>
          <w:sz w:val="20"/>
          <w:lang w:val="af-ZA"/>
        </w:rPr>
        <w:t xml:space="preserve">` </w:t>
      </w:r>
      <w:r w:rsidRPr="00D65CDB">
        <w:rPr>
          <w:rFonts w:ascii="Arial Armenian" w:hAnsi="Arial Armenian" w:cs="Sylfaen"/>
          <w:sz w:val="20"/>
          <w:lang w:val="af-ZA"/>
        </w:rPr>
        <w:t>անգործության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ժամկետ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="002C4120">
        <w:rPr>
          <w:rFonts w:ascii="Arial Armenian" w:hAnsi="Arial Armenian" w:cs="Sylfaen"/>
          <w:sz w:val="20"/>
          <w:lang w:val="af-ZA"/>
        </w:rPr>
        <w:t>չի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սահմանվում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4C73E1" w:rsidRDefault="006B725B" w:rsidP="004C73E1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կապված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լրացուցիչ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տեղեկություններ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ստանալու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կարող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եք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դիմել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D65CDB" w:rsidRDefault="006B725B" w:rsidP="005D69C8">
      <w:pPr>
        <w:spacing w:line="240" w:lineRule="auto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u w:val="single"/>
          <w:lang w:val="af-ZA"/>
        </w:rPr>
        <w:tab/>
      </w:r>
      <w:r w:rsidR="00656BF1" w:rsidRPr="00656BF1">
        <w:rPr>
          <w:rFonts w:ascii="GHEA Grapalat" w:hAnsi="GHEA Grapalat"/>
          <w:sz w:val="20"/>
          <w:lang w:val="af-ZA"/>
        </w:rPr>
        <w:t>ՎՁՄԵՀԳՀԱՇՁԲ2026</w:t>
      </w:r>
      <w:r w:rsidR="00656BF1" w:rsidRPr="00656BF1">
        <w:rPr>
          <w:rFonts w:ascii="GHEA Grapalat" w:hAnsi="GHEA Grapalat"/>
          <w:sz w:val="20"/>
          <w:lang w:val="es-ES"/>
        </w:rPr>
        <w:t>/</w:t>
      </w:r>
      <w:r w:rsidR="00656BF1" w:rsidRPr="00656BF1">
        <w:rPr>
          <w:rFonts w:ascii="GHEA Grapalat" w:hAnsi="GHEA Grapalat"/>
          <w:sz w:val="20"/>
          <w:lang w:val="af-ZA"/>
        </w:rPr>
        <w:t>04</w:t>
      </w:r>
      <w:r w:rsidR="00656BF1" w:rsidRPr="00656BF1">
        <w:rPr>
          <w:rFonts w:ascii="GHEA Grapalat" w:hAnsi="GHEA Grapalat"/>
          <w:sz w:val="20"/>
          <w:lang w:val="es-ES"/>
        </w:rPr>
        <w:t xml:space="preserve">   </w:t>
      </w:r>
      <w:r w:rsidRPr="00D65CDB">
        <w:rPr>
          <w:rFonts w:ascii="Arial Armenian" w:hAnsi="Arial Armenian" w:cs="Sylfaen"/>
          <w:sz w:val="20"/>
          <w:lang w:val="af-ZA"/>
        </w:rPr>
        <w:t xml:space="preserve">ծածկագրով գնահատող հանձնաժողովի </w:t>
      </w:r>
      <w:r w:rsidR="00782FE9" w:rsidRPr="00D65CDB">
        <w:rPr>
          <w:rFonts w:ascii="Arial Armenian" w:hAnsi="Arial Armenian" w:cs="Sylfaen"/>
          <w:sz w:val="20"/>
          <w:lang w:val="af-ZA"/>
        </w:rPr>
        <w:t>քարտուղա ր  Մուրադ Օհանյան</w:t>
      </w:r>
      <w:r w:rsidRPr="00D65CDB">
        <w:rPr>
          <w:rFonts w:ascii="Arial Armenian" w:hAnsi="Arial Armenian" w:cs="Sylfaen"/>
          <w:sz w:val="20"/>
          <w:lang w:val="af-ZA"/>
        </w:rPr>
        <w:t>-ին:</w:t>
      </w:r>
      <w:bookmarkStart w:id="0" w:name="_GoBack"/>
      <w:bookmarkEnd w:id="0"/>
    </w:p>
    <w:p w:rsidR="00B97540" w:rsidRPr="00C23A91" w:rsidRDefault="006B725B" w:rsidP="00C23A91">
      <w:pPr>
        <w:spacing w:line="240" w:lineRule="auto"/>
        <w:ind w:firstLine="709"/>
        <w:rPr>
          <w:rFonts w:ascii="Arial Armenian" w:hAnsi="Arial Armenian" w:cs="Sylfaen"/>
          <w:i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Հեռախոս՝</w:t>
      </w:r>
      <w:r w:rsidR="00782FE9" w:rsidRPr="00D65CDB">
        <w:rPr>
          <w:rFonts w:ascii="Arial Armenian" w:hAnsi="Arial Armenian"/>
          <w:sz w:val="20"/>
          <w:lang w:val="af-ZA"/>
        </w:rPr>
        <w:t xml:space="preserve"> _077212322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Pr="00D65CDB">
        <w:rPr>
          <w:rFonts w:ascii="Arial Armenian" w:hAnsi="Arial Armenian" w:cs="Sylfaen"/>
          <w:sz w:val="20"/>
          <w:lang w:val="af-ZA"/>
        </w:rPr>
        <w:t>Էլեկոտրանային փոստ՝</w:t>
      </w:r>
      <w:r w:rsidRPr="00D65CDB">
        <w:rPr>
          <w:rFonts w:ascii="Arial Armenian" w:hAnsi="Arial Armenian"/>
          <w:sz w:val="20"/>
          <w:lang w:val="af-ZA"/>
        </w:rPr>
        <w:t xml:space="preserve"> __________</w:t>
      </w:r>
      <w:r w:rsidR="00782FE9" w:rsidRPr="00D65CDB">
        <w:rPr>
          <w:rFonts w:ascii="Arial Armenian" w:hAnsi="Arial Armenian"/>
          <w:u w:val="single"/>
          <w:lang w:val="af-ZA"/>
        </w:rPr>
        <w:t xml:space="preserve"> murad.ohanyan</w:t>
      </w:r>
      <w:r w:rsidR="00656BF1">
        <w:rPr>
          <w:rFonts w:ascii="Arial Armenian" w:hAnsi="Arial Armenian"/>
          <w:u w:val="single"/>
        </w:rPr>
        <w:t>0</w:t>
      </w:r>
      <w:r w:rsidR="00782FE9" w:rsidRPr="00D65CDB">
        <w:rPr>
          <w:rFonts w:ascii="Arial Armenian" w:hAnsi="Arial Armenian"/>
          <w:u w:val="single"/>
          <w:lang w:val="af-ZA"/>
        </w:rPr>
        <w:t>@mail.ru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_________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after="240"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Պատվիրատու</w:t>
      </w:r>
      <w:r w:rsidRPr="00D65CDB">
        <w:rPr>
          <w:rFonts w:ascii="Arial Armenian" w:hAnsi="Arial Armenian"/>
          <w:sz w:val="20"/>
          <w:lang w:val="af-ZA"/>
        </w:rPr>
        <w:t>` __________</w:t>
      </w:r>
      <w:r w:rsidR="00B97540" w:rsidRPr="00D65CDB">
        <w:rPr>
          <w:rFonts w:ascii="Arial Armenian" w:hAnsi="Arial Armenian"/>
          <w:b/>
          <w:lang w:val="af-ZA"/>
        </w:rPr>
        <w:t xml:space="preserve"> ՎՁՄ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Եղեգիսի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համայնքապետարան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r w:rsidR="00B97540" w:rsidRPr="00D65CDB">
        <w:rPr>
          <w:rFonts w:ascii="Arial Armenian" w:hAnsi="Arial Armenian"/>
          <w:b/>
          <w:lang w:val="af-ZA"/>
        </w:rPr>
        <w:t xml:space="preserve">  </w:t>
      </w:r>
      <w:r w:rsidRPr="00D65CDB">
        <w:rPr>
          <w:rFonts w:ascii="Arial Armenian" w:hAnsi="Arial Armenian"/>
          <w:sz w:val="20"/>
          <w:lang w:val="af-ZA"/>
        </w:rPr>
        <w:t>_____________</w:t>
      </w:r>
    </w:p>
    <w:p w:rsidR="00D11640" w:rsidRPr="00D65CDB" w:rsidRDefault="00D11640" w:rsidP="00D11640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sectPr w:rsidR="00D11640" w:rsidRPr="00D65CDB" w:rsidSect="00880DE8">
      <w:pgSz w:w="16838" w:h="11906" w:orient="landscape"/>
      <w:pgMar w:top="36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236"/>
    <w:multiLevelType w:val="hybridMultilevel"/>
    <w:tmpl w:val="72ACD37A"/>
    <w:lvl w:ilvl="0" w:tplc="70B41F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80F"/>
    <w:rsid w:val="000A39C7"/>
    <w:rsid w:val="00102021"/>
    <w:rsid w:val="00103016"/>
    <w:rsid w:val="001864ED"/>
    <w:rsid w:val="0021684E"/>
    <w:rsid w:val="00232127"/>
    <w:rsid w:val="002C4120"/>
    <w:rsid w:val="003B4A81"/>
    <w:rsid w:val="004613C2"/>
    <w:rsid w:val="004C73E1"/>
    <w:rsid w:val="004F0369"/>
    <w:rsid w:val="0051080F"/>
    <w:rsid w:val="00542882"/>
    <w:rsid w:val="005D69C8"/>
    <w:rsid w:val="00627E41"/>
    <w:rsid w:val="00656BF1"/>
    <w:rsid w:val="006925F7"/>
    <w:rsid w:val="006972ED"/>
    <w:rsid w:val="006B725B"/>
    <w:rsid w:val="006B7B71"/>
    <w:rsid w:val="00705D37"/>
    <w:rsid w:val="00722979"/>
    <w:rsid w:val="00752647"/>
    <w:rsid w:val="00782FE9"/>
    <w:rsid w:val="007A1C51"/>
    <w:rsid w:val="0081746D"/>
    <w:rsid w:val="00880DE8"/>
    <w:rsid w:val="00897E50"/>
    <w:rsid w:val="008F64A0"/>
    <w:rsid w:val="00954F3B"/>
    <w:rsid w:val="009A6D04"/>
    <w:rsid w:val="00A00DE7"/>
    <w:rsid w:val="00B97540"/>
    <w:rsid w:val="00C071E8"/>
    <w:rsid w:val="00C23A91"/>
    <w:rsid w:val="00C33F5B"/>
    <w:rsid w:val="00C86838"/>
    <w:rsid w:val="00C9782D"/>
    <w:rsid w:val="00CA7BBA"/>
    <w:rsid w:val="00D11640"/>
    <w:rsid w:val="00D43741"/>
    <w:rsid w:val="00D65CDB"/>
    <w:rsid w:val="00D679DC"/>
    <w:rsid w:val="00E84865"/>
    <w:rsid w:val="00EB184E"/>
    <w:rsid w:val="00EF76BC"/>
    <w:rsid w:val="00F4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38"/>
  </w:style>
  <w:style w:type="paragraph" w:styleId="3">
    <w:name w:val="heading 3"/>
    <w:basedOn w:val="a"/>
    <w:next w:val="a"/>
    <w:link w:val="30"/>
    <w:semiHidden/>
    <w:unhideWhenUsed/>
    <w:qFormat/>
    <w:rsid w:val="006B72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954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954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D116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B72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B72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6B7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6B725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6B725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B725B"/>
  </w:style>
  <w:style w:type="paragraph" w:styleId="31">
    <w:name w:val="Body Text Indent 3"/>
    <w:basedOn w:val="a"/>
    <w:link w:val="32"/>
    <w:semiHidden/>
    <w:unhideWhenUsed/>
    <w:rsid w:val="006B72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7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8A3C703-1AF3-49EE-8AAA-7F6AE14D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>https://mul2-vdzor.gov.am/tasks/355612/oneclick?token=7bb466f8868d755986edc351c239e866</cp:keywords>
  <dc:description/>
  <cp:lastModifiedBy>Work</cp:lastModifiedBy>
  <cp:revision>29</cp:revision>
  <cp:lastPrinted>2022-03-05T09:04:00Z</cp:lastPrinted>
  <dcterms:created xsi:type="dcterms:W3CDTF">2021-04-27T17:48:00Z</dcterms:created>
  <dcterms:modified xsi:type="dcterms:W3CDTF">2026-03-18T10:38:00Z</dcterms:modified>
</cp:coreProperties>
</file>