
<file path=[Content_Types].xml><?xml version="1.0" encoding="utf-8"?>
<Types xmlns="http://schemas.openxmlformats.org/package/2006/content-types">
  <Default ContentType="image/png" Extension="0"/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image/gif" PartName="/word/media/image2.0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9"/>
        <w:gridCol w:w="4820"/>
      </w:tblGrid>
      <w:tr w:rsidR="00041F53">
        <w:trPr>
          <w:divId w:val="2082168463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41F53" w:rsidRDefault="00D1581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cid:003101db659c$59dd093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101db659c$59dd093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ՀԱՅԱՍՏԱՆԻ ՀԱՆՐԱՊԵՏՈՒԹՅԱՆ ԳԵՂԱՐՔՈՒՆԻՔԻ ՄԱՐԶԻ</w:t>
            </w:r>
            <w:r w:rsidR="00DB7D2D"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 xml:space="preserve"> ԳԱՎԱՌ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36"/>
                <w:szCs w:val="36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F53" w:rsidTr="00DB7D2D">
        <w:trPr>
          <w:divId w:val="2082168463"/>
          <w:tblCellSpacing w:w="15" w:type="dxa"/>
          <w:jc w:val="center"/>
        </w:trPr>
        <w:tc>
          <w:tcPr>
            <w:tcW w:w="0" w:type="auto"/>
            <w:hideMark/>
          </w:tcPr>
          <w:p w:rsidR="00041F53" w:rsidRPr="00DB7D2D" w:rsidRDefault="00D1581D">
            <w:pPr>
              <w:pStyle w:val="a3"/>
              <w:rPr>
                <w:rFonts w:ascii="Sylfaen" w:hAnsi="Sylfaen"/>
                <w:sz w:val="18"/>
                <w:szCs w:val="18"/>
              </w:rPr>
            </w:pPr>
            <w:r w:rsidRPr="00DB7D2D">
              <w:rPr>
                <w:rFonts w:ascii="Sylfaen" w:hAnsi="Sylfaen"/>
                <w:sz w:val="18"/>
                <w:szCs w:val="18"/>
              </w:rPr>
              <w:t>ՀՀ, Գեղարքունիքի մարզ, ք. Գավառ, Գ. Լուսավորչի փ., 12,</w:t>
            </w:r>
            <w:r w:rsidRPr="00DB7D2D">
              <w:rPr>
                <w:rFonts w:ascii="Sylfaen" w:hAnsi="Sylfaen" w:cs="Cambria"/>
                <w:sz w:val="18"/>
                <w:szCs w:val="18"/>
              </w:rPr>
              <w:t> </w:t>
            </w:r>
            <w:r w:rsidRPr="00DB7D2D">
              <w:rPr>
                <w:rFonts w:ascii="Sylfaen" w:hAnsi="Sylfaen"/>
                <w:sz w:val="18"/>
                <w:szCs w:val="18"/>
              </w:rPr>
              <w:br/>
              <w:t>հեռ՝ (0264) 2-34-23, էլ. փոստ՝ gavari.hamaynqapetaran@gmail.com</w:t>
            </w:r>
          </w:p>
        </w:tc>
        <w:tc>
          <w:tcPr>
            <w:tcW w:w="2477" w:type="pct"/>
            <w:hideMark/>
          </w:tcPr>
          <w:p w:rsidR="00041F53" w:rsidRDefault="00D1581D">
            <w:pPr>
              <w:pStyle w:val="a3"/>
              <w:jc w:val="right"/>
            </w:pPr>
            <w:r>
              <w:rPr>
                <w:rFonts w:ascii="Cambria" w:hAnsi="Cambria" w:cs="Cambria"/>
              </w:rPr>
              <w:t> </w:t>
            </w:r>
          </w:p>
        </w:tc>
      </w:tr>
      <w:tr w:rsidR="00041F53">
        <w:trPr>
          <w:divId w:val="2082168463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41F53" w:rsidRPr="00DB7D2D" w:rsidRDefault="00D1581D">
            <w:pPr>
              <w:rPr>
                <w:rFonts w:ascii="Sylfaen" w:eastAsia="Times New Roman" w:hAnsi="Sylfaen"/>
                <w:sz w:val="18"/>
                <w:szCs w:val="18"/>
              </w:rPr>
            </w:pPr>
            <w:r w:rsidRPr="00DB7D2D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  <w:r w:rsidRPr="00DB7D2D">
              <w:rPr>
                <w:rFonts w:ascii="Sylfaen" w:eastAsia="Times New Roman" w:hAnsi="Sylfaen"/>
                <w:sz w:val="18"/>
                <w:szCs w:val="18"/>
              </w:rPr>
              <w:t xml:space="preserve"> </w:t>
            </w:r>
          </w:p>
          <w:p w:rsidR="00041F53" w:rsidRPr="00DB7D2D" w:rsidRDefault="00D1581D">
            <w:pPr>
              <w:pStyle w:val="a3"/>
              <w:rPr>
                <w:rFonts w:ascii="Sylfaen" w:hAnsi="Sylfaen"/>
                <w:sz w:val="18"/>
                <w:szCs w:val="18"/>
              </w:rPr>
            </w:pPr>
            <w:r w:rsidRPr="00DB7D2D">
              <w:rPr>
                <w:rFonts w:ascii="Sylfaen" w:hAnsi="Sylfaen"/>
                <w:sz w:val="18"/>
                <w:szCs w:val="18"/>
              </w:rPr>
              <w:t>N Մ-75</w:t>
            </w:r>
            <w:r w:rsidRPr="00DB7D2D">
              <w:rPr>
                <w:rFonts w:ascii="Sylfaen" w:hAnsi="Sylfaen"/>
                <w:sz w:val="18"/>
                <w:szCs w:val="18"/>
              </w:rPr>
              <w:br/>
            </w:r>
            <w:r w:rsidRPr="00DB7D2D">
              <w:rPr>
                <w:rStyle w:val="a5"/>
                <w:rFonts w:ascii="Sylfaen" w:hAnsi="Sylfaen"/>
                <w:sz w:val="18"/>
                <w:szCs w:val="18"/>
              </w:rPr>
              <w:t>13 հունվար 2025թ</w:t>
            </w:r>
            <w:r w:rsidRPr="00DB7D2D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41F53" w:rsidRDefault="00D1581D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  <w:r>
              <w:rPr>
                <w:rFonts w:ascii="GHEA Grapalat" w:eastAsia="Times New Roman" w:hAnsi="GHEA Grapalat"/>
              </w:rPr>
              <w:t xml:space="preserve"> </w:t>
            </w:r>
          </w:p>
          <w:p w:rsidR="00041F53" w:rsidRDefault="00D1581D">
            <w:pPr>
              <w:pStyle w:val="a3"/>
              <w:jc w:val="right"/>
            </w:pPr>
            <w:r>
              <w:rPr>
                <w:rStyle w:val="a4"/>
              </w:rPr>
              <w:t>ՀՀ ՖԻՆԱՆՍՆԵՐԻ ՆԱԽԱՐԱՐՈՒԹՅՈՒՆ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ՆԱԽԱՐԱՐ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ՎԱՀԵ ՀՈՎՀԱՆՆԻՍՅԱՆԻՆ</w:t>
            </w:r>
          </w:p>
        </w:tc>
      </w:tr>
    </w:tbl>
    <w:p w:rsidR="00DB7D2D" w:rsidRDefault="00DB7D2D" w:rsidP="00DB7D2D">
      <w:pPr>
        <w:spacing w:after="0" w:line="276" w:lineRule="auto"/>
        <w:ind w:firstLine="720"/>
        <w:jc w:val="both"/>
        <w:divId w:val="2082168463"/>
        <w:rPr>
          <w:rFonts w:ascii="GHEA Grapalat" w:hAnsi="GHEA Grapalat" w:cs="Times New Roman"/>
          <w:lang w:val="hy-AM"/>
        </w:rPr>
      </w:pPr>
    </w:p>
    <w:p w:rsidR="00DB7D2D" w:rsidRDefault="00DB7D2D" w:rsidP="00DB7D2D">
      <w:pPr>
        <w:spacing w:after="0" w:line="276" w:lineRule="auto"/>
        <w:ind w:firstLine="720"/>
        <w:jc w:val="both"/>
        <w:divId w:val="2082168463"/>
        <w:rPr>
          <w:rFonts w:ascii="GHEA Grapalat" w:hAnsi="GHEA Grapalat" w:cs="Times New Roman"/>
          <w:lang w:val="hy-AM"/>
        </w:rPr>
      </w:pPr>
    </w:p>
    <w:p w:rsidR="00DB7D2D" w:rsidRDefault="00DB7D2D" w:rsidP="00DB7D2D">
      <w:pPr>
        <w:spacing w:after="0" w:line="276" w:lineRule="auto"/>
        <w:ind w:firstLine="720"/>
        <w:jc w:val="both"/>
        <w:divId w:val="2082168463"/>
        <w:rPr>
          <w:rFonts w:ascii="GHEA Grapalat" w:hAnsi="GHEA Grapalat" w:cs="Times New Roman"/>
          <w:lang w:val="hy-AM"/>
        </w:rPr>
      </w:pPr>
      <w:r>
        <w:rPr>
          <w:rFonts w:ascii="GHEA Grapalat" w:hAnsi="GHEA Grapalat" w:cs="Times New Roman"/>
          <w:lang w:val="hy-AM"/>
        </w:rPr>
        <w:t xml:space="preserve"> Հարգելի՛  պարոն Հովհաննիսյան</w:t>
      </w:r>
    </w:p>
    <w:p w:rsidR="00DB7D2D" w:rsidRDefault="00DB7D2D" w:rsidP="00DB7D2D">
      <w:pPr>
        <w:spacing w:after="0" w:line="276" w:lineRule="auto"/>
        <w:ind w:firstLine="720"/>
        <w:jc w:val="both"/>
        <w:divId w:val="2082168463"/>
        <w:rPr>
          <w:rFonts w:ascii="GHEA Grapalat" w:hAnsi="GHEA Grapalat" w:cs="Times New Roman"/>
          <w:lang w:val="hy-AM"/>
        </w:rPr>
      </w:pPr>
    </w:p>
    <w:p w:rsidR="00DB7D2D" w:rsidRDefault="00DB7D2D" w:rsidP="00DB7D2D">
      <w:pPr>
        <w:spacing w:after="0" w:line="276" w:lineRule="auto"/>
        <w:jc w:val="both"/>
        <w:divId w:val="2082168463"/>
        <w:rPr>
          <w:rFonts w:ascii="GHEA Grapalat" w:hAnsi="GHEA Grapalat" w:cs="Times New Roman"/>
          <w:lang w:val="hy-AM"/>
        </w:rPr>
      </w:pPr>
      <w:r>
        <w:rPr>
          <w:rFonts w:ascii="GHEA Grapalat" w:hAnsi="GHEA Grapalat" w:cs="Times New Roman"/>
          <w:lang w:val="hy-AM"/>
        </w:rPr>
        <w:t xml:space="preserve">    Գավառի համայնքապետարանի և ««ՊԱՐՏԵԶ» ՏՆԿԱՐԱՆԱՅԻՆ ՏՆՏԵՍՈՒԹՅՈՒՆ» ՍՊԸ–ի /այսուհետ՝ Ընկերություն/ միջև 07.11.2024թ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GHEA Grapalat" w:hAnsi="GHEA Grapalat" w:cs="Times New Roman"/>
          <w:lang w:val="hy-AM"/>
        </w:rPr>
        <w:t xml:space="preserve"> կնքվել է ԳՄԳՀ-ԷԱՃԱՊՁԲ-24/35-1 ծածկագրով Գավառի համայնքապետարանի կարիքների համար ապրանքի մատակարարման գնման պայմանագիր, որի 1.1 կետի համաձայն՝ «Վաճառողը պարտավորվում է սույն պայմանագրով /այսուհետ՝ պայմանագիր/ սահմանված կարգով, ծավալներով, ժամկետներում և հասցեով Գնորդին մատակարարել պայմանագրի N 1 հավելվածով՝ Տեխնիկական բնութագիր-գնման ժամանակացույցով նախատեսված հայտերի բացման և գնահատման նիստի արձանագրությամբ, նույն ընթացակարգի հրավերով սահմանված, պահանջներին համապատասխանող գնահատված ապրանքը՝ վրաններ /այսուհետ՝ ապրանք/, իսկ Գնորդը պարտավորվում է ընդունել ապրանքը և վճարել դրա համար»։</w:t>
      </w:r>
    </w:p>
    <w:p w:rsidR="00DB7D2D" w:rsidRDefault="00DB7D2D" w:rsidP="00DB7D2D">
      <w:pPr>
        <w:spacing w:after="0" w:line="276" w:lineRule="auto"/>
        <w:ind w:firstLine="720"/>
        <w:jc w:val="both"/>
        <w:divId w:val="2082168463"/>
        <w:rPr>
          <w:rFonts w:ascii="GHEA Grapalat" w:hAnsi="GHEA Grapalat" w:cs="Times New Roman"/>
          <w:lang w:val="hy-AM"/>
        </w:rPr>
      </w:pPr>
      <w:r>
        <w:rPr>
          <w:rFonts w:ascii="GHEA Grapalat" w:hAnsi="GHEA Grapalat"/>
          <w:lang w:val="hy-AM"/>
        </w:rPr>
        <w:t>Հիմք ընդունելով Ընկերության կ</w:t>
      </w:r>
      <w:r>
        <w:rPr>
          <w:rFonts w:ascii="GHEA Grapalat" w:hAnsi="GHEA Grapalat" w:cs="Times Armenian"/>
          <w:bCs/>
          <w:iCs/>
          <w:lang w:val="hy-AM"/>
        </w:rPr>
        <w:t>ողմից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Times Armenian"/>
          <w:bCs/>
          <w:iCs/>
          <w:lang w:val="hy-AM"/>
        </w:rPr>
        <w:t>20</w:t>
      </w:r>
      <w:r>
        <w:rPr>
          <w:rFonts w:ascii="Times New Roman" w:hAnsi="Times New Roman" w:cs="Times New Roman"/>
          <w:bCs/>
          <w:iCs/>
          <w:lang w:val="hy-AM"/>
        </w:rPr>
        <w:t>․</w:t>
      </w:r>
      <w:r>
        <w:rPr>
          <w:rFonts w:ascii="GHEA Grapalat" w:hAnsi="GHEA Grapalat" w:cs="Times Armenian"/>
          <w:bCs/>
          <w:iCs/>
          <w:lang w:val="hy-AM"/>
        </w:rPr>
        <w:t>11</w:t>
      </w:r>
      <w:r>
        <w:rPr>
          <w:rFonts w:ascii="Times New Roman" w:hAnsi="Times New Roman" w:cs="Times New Roman"/>
          <w:bCs/>
          <w:iCs/>
          <w:lang w:val="hy-AM"/>
        </w:rPr>
        <w:t>․</w:t>
      </w:r>
      <w:r>
        <w:rPr>
          <w:rFonts w:ascii="GHEA Grapalat" w:hAnsi="GHEA Grapalat" w:cs="Times Armenian"/>
          <w:bCs/>
          <w:iCs/>
          <w:lang w:val="hy-AM"/>
        </w:rPr>
        <w:t xml:space="preserve">2024 </w:t>
      </w:r>
      <w:r>
        <w:rPr>
          <w:rFonts w:ascii="GHEA Grapalat" w:hAnsi="GHEA Grapalat" w:cs="GHEA Grapalat"/>
          <w:bCs/>
          <w:iCs/>
          <w:lang w:val="hy-AM"/>
        </w:rPr>
        <w:t xml:space="preserve">թվականին ստացված գրությունը, 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ԳՄԳՀ-ԷԱՃԱՊՁԲ-24/35-1</w:t>
      </w:r>
      <w:r>
        <w:rPr>
          <w:rFonts w:ascii="GHEA Grapalat" w:hAnsi="GHEA Grapalat" w:cs="Sylfaen"/>
          <w:b/>
          <w:lang w:val="hy-AM"/>
        </w:rPr>
        <w:t xml:space="preserve">  </w:t>
      </w:r>
      <w:r>
        <w:rPr>
          <w:rFonts w:ascii="GHEA Grapalat" w:hAnsi="GHEA Grapalat" w:cs="Times Armenian"/>
          <w:bCs/>
          <w:iCs/>
          <w:lang w:val="hy-AM"/>
        </w:rPr>
        <w:t>ծածկագրով պայմանագրի</w:t>
      </w:r>
      <w:r>
        <w:rPr>
          <w:rFonts w:ascii="GHEA Grapalat" w:hAnsi="GHEA Grapalat" w:cs="Times Armenian"/>
          <w:bCs/>
          <w:iCs/>
          <w:lang w:val="es-ES"/>
        </w:rPr>
        <w:t xml:space="preserve"> </w:t>
      </w:r>
      <w:r>
        <w:rPr>
          <w:rFonts w:ascii="GHEA Grapalat" w:hAnsi="GHEA Grapalat" w:cs="Times Armenian"/>
          <w:bCs/>
          <w:iCs/>
          <w:lang w:val="hy-AM"/>
        </w:rPr>
        <w:t>8</w:t>
      </w:r>
      <w:r>
        <w:rPr>
          <w:rFonts w:ascii="Times New Roman" w:hAnsi="Times New Roman" w:cs="Times New Roman"/>
          <w:bCs/>
          <w:iCs/>
          <w:lang w:val="hy-AM"/>
        </w:rPr>
        <w:t>․</w:t>
      </w:r>
      <w:r>
        <w:rPr>
          <w:rFonts w:ascii="GHEA Grapalat" w:hAnsi="GHEA Grapalat" w:cs="Tahoma"/>
          <w:bCs/>
          <w:iCs/>
          <w:lang w:val="hy-AM"/>
        </w:rPr>
        <w:t xml:space="preserve">5 և 8.8 </w:t>
      </w:r>
      <w:r>
        <w:rPr>
          <w:rFonts w:ascii="GHEA Grapalat" w:hAnsi="GHEA Grapalat" w:cs="GHEA Grapalat"/>
          <w:bCs/>
          <w:iCs/>
          <w:lang w:val="hy-AM"/>
        </w:rPr>
        <w:t>կետերի</w:t>
      </w:r>
      <w:r>
        <w:rPr>
          <w:rFonts w:ascii="GHEA Grapalat" w:hAnsi="GHEA Grapalat" w:cs="Tahoma"/>
          <w:bCs/>
          <w:iCs/>
          <w:lang w:val="hy-AM"/>
        </w:rPr>
        <w:t xml:space="preserve"> </w:t>
      </w:r>
      <w:r>
        <w:rPr>
          <w:rFonts w:ascii="GHEA Grapalat" w:hAnsi="GHEA Grapalat" w:cs="GHEA Grapalat"/>
          <w:bCs/>
          <w:iCs/>
          <w:lang w:val="hy-AM"/>
        </w:rPr>
        <w:t>պահան</w:t>
      </w:r>
      <w:r>
        <w:rPr>
          <w:rFonts w:ascii="GHEA Grapalat" w:hAnsi="GHEA Grapalat" w:cs="Tahoma"/>
          <w:bCs/>
          <w:iCs/>
          <w:lang w:val="hy-AM"/>
        </w:rPr>
        <w:t>ջները՝</w:t>
      </w:r>
      <w:r>
        <w:rPr>
          <w:rFonts w:ascii="GHEA Grapalat" w:hAnsi="GHEA Grapalat"/>
          <w:lang w:val="hy-AM"/>
        </w:rPr>
        <w:t xml:space="preserve"> 27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GHEA Grapalat" w:hAnsi="GHEA Grapalat"/>
          <w:lang w:val="hy-AM"/>
        </w:rPr>
        <w:t>11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GHEA Grapalat" w:hAnsi="GHEA Grapalat"/>
          <w:lang w:val="hy-AM"/>
        </w:rPr>
        <w:t xml:space="preserve">2024 թվականին </w:t>
      </w:r>
      <w:r>
        <w:rPr>
          <w:rFonts w:ascii="GHEA Grapalat" w:hAnsi="GHEA Grapalat" w:cs="Times New Roman"/>
          <w:lang w:val="hy-AM"/>
        </w:rPr>
        <w:t>Գավառի համայնքապետարանի և ««ՊԱՐՏԵԶ» ՏՆԿԱՐԱՆԱՅԻՆ ՏՆՏԵՍՈՒԹՅՈՒՆ» ՍՊԸ–ի միջև</w:t>
      </w:r>
      <w:r>
        <w:rPr>
          <w:rFonts w:ascii="GHEA Grapalat" w:hAnsi="GHEA Grapalat"/>
          <w:lang w:val="hy-AM"/>
        </w:rPr>
        <w:t xml:space="preserve"> կնքվել է համաձայնագիր, համաձայն որի </w:t>
      </w:r>
      <w:r>
        <w:rPr>
          <w:rFonts w:ascii="GHEA Grapalat" w:hAnsi="GHEA Grapalat"/>
          <w:b/>
          <w:lang w:val="hy-AM"/>
        </w:rPr>
        <w:t>Պայմանագրով</w:t>
      </w:r>
      <w:r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hy-AM"/>
        </w:rPr>
        <w:t>սահմանված</w:t>
      </w:r>
      <w:r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hy-AM"/>
        </w:rPr>
        <w:t>ապրանքների մատակարարման</w:t>
      </w:r>
      <w:r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hy-AM"/>
        </w:rPr>
        <w:t>վերջնաժամկետ է սահմանվել 17</w:t>
      </w:r>
      <w:r>
        <w:rPr>
          <w:rFonts w:ascii="Times New Roman" w:hAnsi="Times New Roman" w:cs="Times New Roman"/>
          <w:b/>
          <w:lang w:val="hy-AM"/>
        </w:rPr>
        <w:t>․</w:t>
      </w:r>
      <w:r>
        <w:rPr>
          <w:rFonts w:ascii="GHEA Grapalat" w:hAnsi="GHEA Grapalat"/>
          <w:b/>
          <w:lang w:val="hy-AM"/>
        </w:rPr>
        <w:t>12</w:t>
      </w:r>
      <w:r>
        <w:rPr>
          <w:rFonts w:ascii="Times New Roman" w:hAnsi="Times New Roman" w:cs="Times New Roman"/>
          <w:b/>
          <w:lang w:val="hy-AM"/>
        </w:rPr>
        <w:t>․</w:t>
      </w:r>
      <w:r>
        <w:rPr>
          <w:rFonts w:ascii="GHEA Grapalat" w:hAnsi="GHEA Grapalat"/>
          <w:b/>
          <w:lang w:val="es-ES"/>
        </w:rPr>
        <w:t>202</w:t>
      </w:r>
      <w:r>
        <w:rPr>
          <w:rFonts w:ascii="GHEA Grapalat" w:hAnsi="GHEA Grapalat"/>
          <w:b/>
          <w:lang w:val="hy-AM"/>
        </w:rPr>
        <w:t>4</w:t>
      </w:r>
      <w:r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hy-AM"/>
        </w:rPr>
        <w:t>թվականը</w:t>
      </w:r>
      <w:r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hy-AM"/>
        </w:rPr>
        <w:t>ներառյալ</w:t>
      </w:r>
      <w:r>
        <w:rPr>
          <w:rFonts w:ascii="GHEA Grapalat" w:hAnsi="GHEA Grapalat"/>
          <w:b/>
          <w:lang w:val="es-ES"/>
        </w:rPr>
        <w:t>:</w:t>
      </w:r>
    </w:p>
    <w:p w:rsidR="00DB7D2D" w:rsidRDefault="00DB7D2D" w:rsidP="00DB7D2D">
      <w:pPr>
        <w:spacing w:after="0" w:line="276" w:lineRule="auto"/>
        <w:ind w:firstLine="720"/>
        <w:jc w:val="both"/>
        <w:divId w:val="2082168463"/>
        <w:rPr>
          <w:rFonts w:ascii="GHEA Grapalat" w:hAnsi="GHEA Grapalat" w:cs="Times New Roman"/>
          <w:lang w:val="hy-AM"/>
        </w:rPr>
      </w:pPr>
      <w:r>
        <w:rPr>
          <w:rFonts w:ascii="GHEA Grapalat" w:hAnsi="GHEA Grapalat" w:cs="Times New Roman"/>
          <w:lang w:val="hy-AM"/>
        </w:rPr>
        <w:t>Ընկերության կողմից չի մատակարարվել  պայմանագրի անբաժանելի մասը կազմող N 1 հավելվածով սահմանված Տեխնիկական բնութագրով պահանջված N1 /վրաններ/ չափաբաժնով նշված ապրանքը:</w:t>
      </w:r>
    </w:p>
    <w:p w:rsidR="00DB7D2D" w:rsidRDefault="00DB7D2D" w:rsidP="00DB7D2D">
      <w:pPr>
        <w:spacing w:after="0" w:line="276" w:lineRule="auto"/>
        <w:ind w:firstLine="720"/>
        <w:jc w:val="both"/>
        <w:divId w:val="2082168463"/>
        <w:rPr>
          <w:rFonts w:ascii="GHEA Grapalat" w:hAnsi="GHEA Grapalat" w:cs="Times New Roman"/>
          <w:lang w:val="hy-AM"/>
        </w:rPr>
      </w:pPr>
      <w:r>
        <w:rPr>
          <w:rFonts w:ascii="GHEA Grapalat" w:hAnsi="GHEA Grapalat" w:cs="Times Armenian"/>
          <w:b/>
          <w:bCs/>
          <w:iCs/>
          <w:lang w:val="hy-AM"/>
        </w:rPr>
        <w:t xml:space="preserve">  </w:t>
      </w:r>
      <w:r>
        <w:rPr>
          <w:rFonts w:ascii="GHEA Grapalat" w:hAnsi="GHEA Grapalat" w:cs="Times New Roman"/>
          <w:lang w:val="hy-AM"/>
        </w:rPr>
        <w:t>ՀՀ քաղաքացիական օրենսգրքի 408-րդ հոդվածի համաձայն՝ «Պարտավորության խախտում է համարվում այն չկատարելը կամ անպատշաճ /կետանցով, ապրանքների, աշխատանքների և ծառայությունների թերություններով կամ պարտավորության բովանդակությամբ որոշվող այլ պայմանների խախտմամբ/ կատարելը»։</w:t>
      </w:r>
    </w:p>
    <w:p w:rsidR="00DB7D2D" w:rsidRDefault="00DB7D2D" w:rsidP="00DB7D2D">
      <w:pPr>
        <w:spacing w:after="0" w:line="276" w:lineRule="auto"/>
        <w:ind w:firstLine="720"/>
        <w:jc w:val="both"/>
        <w:divId w:val="2082168463"/>
        <w:rPr>
          <w:rFonts w:ascii="GHEA Grapalat" w:hAnsi="GHEA Grapalat" w:cs="Times New Roman"/>
          <w:lang w:val="hy-AM"/>
        </w:rPr>
      </w:pPr>
      <w:r>
        <w:rPr>
          <w:rFonts w:ascii="GHEA Grapalat" w:hAnsi="GHEA Grapalat" w:cs="Times New Roman"/>
          <w:lang w:val="hy-AM"/>
        </w:rPr>
        <w:lastRenderedPageBreak/>
        <w:t>ՀՀ քաղաքացիական օրենսգրքի 345-րդ հոդվածի 1-ին մասի համաձայն՝ «Պարտավորության ուժով մի անձը /պարտապանը/ պարտավոր է մեկ այլ անձի /պարտատիրոջ/ օգտին կատարել որոշակի գործողություն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GHEA Grapalat" w:hAnsi="GHEA Grapalat" w:cs="Times New Roman"/>
          <w:lang w:val="hy-AM"/>
        </w:rPr>
        <w:t xml:space="preserve"> այն է՝ վճարել դրամ, հանձնել գույք, կատարել աշխատանք, մատուցել ծառայություն և այլն, կամ ձեռնպահ մնալ որոշակի գործողություն  կատարելուց, իսկ պարտատերն իրավունք ունի պարտապանից պահանջել կատարելու իր պարտականությունը»։</w:t>
      </w:r>
    </w:p>
    <w:p w:rsidR="00DB7D2D" w:rsidRDefault="00DB7D2D" w:rsidP="00DB7D2D">
      <w:pPr>
        <w:spacing w:after="0" w:line="276" w:lineRule="auto"/>
        <w:ind w:firstLine="720"/>
        <w:jc w:val="both"/>
        <w:divId w:val="2082168463"/>
        <w:rPr>
          <w:rFonts w:ascii="GHEA Grapalat" w:hAnsi="GHEA Grapalat" w:cs="Times New Roman"/>
          <w:lang w:val="hy-AM"/>
        </w:rPr>
      </w:pPr>
      <w:r>
        <w:rPr>
          <w:rFonts w:ascii="GHEA Grapalat" w:hAnsi="GHEA Grapalat" w:cs="Times New Roman"/>
          <w:lang w:val="hy-AM"/>
        </w:rPr>
        <w:t>Պայմանագրի 2.1.7 կետի համաձայն` Պատվիրատուն իրավունք ունի միակողմանի լուծել պայմանագիրը /լրիվ կամ մասնակի/, եթե վաճառողն էականորեն խախտել է պայմանագիրը</w:t>
      </w:r>
      <w:r>
        <w:rPr>
          <w:rFonts w:ascii="Times New Roman" w:hAnsi="Times New Roman" w:cs="Times New Roman"/>
          <w:lang w:val="hy-AM"/>
        </w:rPr>
        <w:t>․</w:t>
      </w:r>
    </w:p>
    <w:p w:rsidR="00DB7D2D" w:rsidRDefault="00DB7D2D" w:rsidP="00DB7D2D">
      <w:pPr>
        <w:autoSpaceDE w:val="0"/>
        <w:autoSpaceDN w:val="0"/>
        <w:adjustRightInd w:val="0"/>
        <w:spacing w:after="0" w:line="240" w:lineRule="auto"/>
        <w:jc w:val="both"/>
        <w:divId w:val="2082168463"/>
        <w:rPr>
          <w:rFonts w:ascii="GHEA Grapalat" w:hAnsi="GHEA Grapalat" w:cs="GHEAGrapalat"/>
          <w:lang w:val="hy-AM"/>
        </w:rPr>
      </w:pPr>
      <w:r>
        <w:rPr>
          <w:rFonts w:ascii="GHEA Grapalat" w:hAnsi="GHEA Grapalat" w:cs="GHEAGrapalat"/>
          <w:lang w:val="hy-AM"/>
        </w:rPr>
        <w:t xml:space="preserve">Պայմանագրի 2.1.7.1 կետի համաձայն՝ Վաճառողի կողմից պայմանագիրը խախտելն էական է համարվում, եթե՝ </w:t>
      </w:r>
    </w:p>
    <w:p w:rsidR="00DB7D2D" w:rsidRDefault="00DB7D2D" w:rsidP="00DB7D2D">
      <w:pPr>
        <w:autoSpaceDE w:val="0"/>
        <w:autoSpaceDN w:val="0"/>
        <w:adjustRightInd w:val="0"/>
        <w:spacing w:after="0" w:line="240" w:lineRule="auto"/>
        <w:ind w:firstLine="720"/>
        <w:jc w:val="both"/>
        <w:divId w:val="2082168463"/>
        <w:rPr>
          <w:rFonts w:ascii="GHEA Grapalat" w:hAnsi="GHEA Grapalat" w:cs="GHEAGrapalat"/>
          <w:lang w:val="hy-AM"/>
        </w:rPr>
      </w:pPr>
    </w:p>
    <w:p w:rsidR="00DB7D2D" w:rsidRDefault="00DB7D2D" w:rsidP="00DB7D2D">
      <w:pPr>
        <w:autoSpaceDE w:val="0"/>
        <w:autoSpaceDN w:val="0"/>
        <w:adjustRightInd w:val="0"/>
        <w:spacing w:after="0" w:line="240" w:lineRule="auto"/>
        <w:ind w:firstLine="720"/>
        <w:jc w:val="both"/>
        <w:divId w:val="2082168463"/>
        <w:rPr>
          <w:rFonts w:ascii="GHEA Grapalat" w:hAnsi="GHEA Grapalat" w:cs="GHEAGrapalat"/>
          <w:lang w:val="hy-AM"/>
        </w:rPr>
      </w:pPr>
      <w:r>
        <w:rPr>
          <w:rFonts w:ascii="GHEA Grapalat" w:hAnsi="GHEA Grapalat" w:cs="GHEAGrapalat"/>
          <w:lang w:val="hy-AM"/>
        </w:rPr>
        <w:t>բ) ապրանքի մատակարարման ժամկետները խախտվել են 5 օրից ավել։</w:t>
      </w:r>
    </w:p>
    <w:p w:rsidR="00DB7D2D" w:rsidRDefault="00DB7D2D" w:rsidP="00DB7D2D">
      <w:pPr>
        <w:spacing w:after="0" w:line="276" w:lineRule="auto"/>
        <w:ind w:firstLine="720"/>
        <w:jc w:val="both"/>
        <w:divId w:val="2082168463"/>
        <w:rPr>
          <w:rFonts w:ascii="GHEA Grapalat" w:hAnsi="GHEA Grapalat" w:cs="Times New Roman"/>
          <w:lang w:val="hy-AM"/>
        </w:rPr>
      </w:pPr>
      <w:r>
        <w:rPr>
          <w:rFonts w:ascii="GHEA Grapalat" w:hAnsi="GHEA Grapalat" w:cs="Times New Roman"/>
          <w:lang w:val="hy-AM"/>
        </w:rPr>
        <w:t>ՀՀ քաղաքացիական օրենսգրքի 466-րդ հոդվածի 3-րդ մասի համաձայն՝ «Պայմանագիրը լրիվ կամ մասնակի կատարելուց միակողմանի հրաժարվելու դեպքում, երբ պայամանագրից հրաժարվելը թույլատրվում է օրենքով կամ կողմերի համաձայնությամբ, պայմանագիրը համապատասխանաբար համարվում է լուծված կամ փոփոխված»։</w:t>
      </w:r>
    </w:p>
    <w:p w:rsidR="00DB7D2D" w:rsidRDefault="00DB7D2D" w:rsidP="00DB7D2D">
      <w:pPr>
        <w:spacing w:after="0" w:line="276" w:lineRule="auto"/>
        <w:ind w:firstLine="720"/>
        <w:jc w:val="both"/>
        <w:divId w:val="2082168463"/>
        <w:rPr>
          <w:rFonts w:ascii="GHEA Grapalat" w:hAnsi="GHEA Grapalat" w:cs="Times New Roman"/>
          <w:lang w:val="hy-AM"/>
        </w:rPr>
      </w:pPr>
      <w:r>
        <w:rPr>
          <w:rFonts w:ascii="GHEA Grapalat" w:hAnsi="GHEA Grapalat" w:cs="Times New Roman"/>
          <w:lang w:val="hy-AM"/>
        </w:rPr>
        <w:t>Գավառի համայնքապետարանի կողմից սույն թվականի դեկտեմբերի 20-ին Մ-4776 ծանուցում-հիշեցմամբ էլեկտրոնային փոստի միջոցով Ընկերությանը տեղեկացվել է չկատարված և ժամկետանց պարտավորությունների մասին, սակայն Ընկերության կողմից պատասխան չի ստացվել:</w:t>
      </w:r>
    </w:p>
    <w:p w:rsidR="00DB7D2D" w:rsidRDefault="00DB7D2D" w:rsidP="00DB7D2D">
      <w:pPr>
        <w:spacing w:after="0" w:line="276" w:lineRule="auto"/>
        <w:ind w:firstLine="720"/>
        <w:jc w:val="both"/>
        <w:divId w:val="2082168463"/>
        <w:rPr>
          <w:rFonts w:ascii="GHEA Grapalat" w:hAnsi="GHEA Grapalat" w:cs="Times New Roman"/>
          <w:lang w:val="hy-AM"/>
        </w:rPr>
      </w:pPr>
      <w:r>
        <w:rPr>
          <w:rFonts w:ascii="GHEA Grapalat" w:hAnsi="GHEA Grapalat" w:cs="Times New Roman"/>
          <w:lang w:val="hy-AM"/>
        </w:rPr>
        <w:t>Հաշվի առնելով այն հանգամանքը, որ Ընկերությունը խախտել է պայմանագրով սահմանված պարտավորությունները և  ղեկավարվելով վերը նշված իրավական հիմքերով, Գ</w:t>
      </w:r>
      <w:r>
        <w:rPr>
          <w:rFonts w:ascii="GHEA Grapalat" w:hAnsi="GHEA Grapalat" w:cs="GHEAGrapalat"/>
          <w:lang w:val="hy-AM"/>
        </w:rPr>
        <w:t>նումների մասին ՀՀ օրենսդրությամբ, ինչպես նաև Պայմանագրի 2.1.7.1 կետի բ) ենթակետի պահանջով՝</w:t>
      </w:r>
      <w:r>
        <w:rPr>
          <w:rFonts w:ascii="GHEA Grapalat" w:hAnsi="GHEA Grapalat" w:cs="Times New Roman"/>
          <w:lang w:val="hy-AM"/>
        </w:rPr>
        <w:t xml:space="preserve"> Պատվիրատուն N1 չափաբաժնի մասով</w:t>
      </w:r>
      <w:r>
        <w:rPr>
          <w:rFonts w:ascii="GHEA Grapalat" w:hAnsi="GHEA Grapalat" w:cs="GHEAGrapalat"/>
          <w:lang w:val="hy-AM"/>
        </w:rPr>
        <w:t xml:space="preserve"> միակողմանի լուծել է </w:t>
      </w:r>
      <w:r>
        <w:rPr>
          <w:rFonts w:ascii="GHEA Grapalat" w:hAnsi="GHEA Grapalat" w:cs="Times New Roman"/>
          <w:lang w:val="hy-AM"/>
        </w:rPr>
        <w:t>07.11.2024</w:t>
      </w:r>
      <w:r>
        <w:rPr>
          <w:rFonts w:ascii="GHEA Grapalat" w:hAnsi="GHEA Grapalat" w:cs="GHEAGrapalat"/>
          <w:lang w:val="hy-AM"/>
        </w:rPr>
        <w:t xml:space="preserve"> թվականին կնքված «</w:t>
      </w:r>
      <w:r>
        <w:rPr>
          <w:rFonts w:ascii="GHEA Grapalat" w:hAnsi="GHEA Grapalat" w:cs="Times New Roman"/>
          <w:lang w:val="hy-AM"/>
        </w:rPr>
        <w:t>ԳՄԳՀ-ԷԱՃԱՊՁԲ-24/35-1</w:t>
      </w:r>
      <w:r>
        <w:rPr>
          <w:rFonts w:ascii="GHEA Grapalat" w:hAnsi="GHEA Grapalat" w:cs="GHEAGrapalat"/>
          <w:lang w:val="hy-AM"/>
        </w:rPr>
        <w:t>» ծածկագրով պայմանագիրը։</w:t>
      </w:r>
    </w:p>
    <w:p w:rsidR="00DB7D2D" w:rsidRDefault="00DB7D2D" w:rsidP="00DB7D2D">
      <w:pPr>
        <w:spacing w:after="0" w:line="276" w:lineRule="auto"/>
        <w:ind w:firstLine="720"/>
        <w:jc w:val="both"/>
        <w:divId w:val="2082168463"/>
        <w:rPr>
          <w:rFonts w:ascii="GHEA Grapalat" w:hAnsi="GHEA Grapalat" w:cs="Times New Roman"/>
          <w:lang w:val="hy-AM"/>
        </w:rPr>
      </w:pPr>
      <w:r>
        <w:rPr>
          <w:rFonts w:ascii="GHEA Grapalat" w:hAnsi="GHEA Grapalat" w:cs="Times New Roman"/>
          <w:lang w:val="hy-AM"/>
        </w:rPr>
        <w:t xml:space="preserve">07.11.2024 </w:t>
      </w:r>
      <w:r>
        <w:rPr>
          <w:rFonts w:ascii="GHEA Grapalat" w:hAnsi="GHEA Grapalat" w:cs="GHEAGrapalat"/>
          <w:lang w:val="hy-AM"/>
        </w:rPr>
        <w:t>թվականին կնքված «</w:t>
      </w:r>
      <w:r>
        <w:rPr>
          <w:rFonts w:ascii="GHEA Grapalat" w:hAnsi="GHEA Grapalat" w:cs="Times New Roman"/>
          <w:lang w:val="hy-AM"/>
        </w:rPr>
        <w:t>ԳՄԳՀ-ԷԱՃԱՊՁԲ-24/35-1</w:t>
      </w:r>
      <w:r>
        <w:rPr>
          <w:rFonts w:ascii="GHEA Grapalat" w:hAnsi="GHEA Grapalat" w:cs="GHEAGrapalat"/>
          <w:lang w:val="hy-AM"/>
        </w:rPr>
        <w:t>» ծածկագրով պայմանագրի միակողմանի լուծման վերաբերյալ ծանուցումը հրապարակվել է տեղեկագրում և ուղարկվել մասնակցին սույն թվականի դեկտեմբերի 25-ին և Պայմանագիրը դեկտեմբերի 26-ի դրությամբ համարվում է լուծված:</w:t>
      </w:r>
    </w:p>
    <w:p w:rsidR="00DB7D2D" w:rsidRDefault="00DB7D2D" w:rsidP="00DB7D2D">
      <w:pPr>
        <w:spacing w:after="0" w:line="276" w:lineRule="auto"/>
        <w:ind w:firstLine="708"/>
        <w:jc w:val="both"/>
        <w:divId w:val="2082168463"/>
        <w:rPr>
          <w:rFonts w:ascii="GHEA Grapalat" w:hAnsi="GHEA Grapalat" w:cs="Times New Roman"/>
          <w:lang w:val="hy-AM"/>
        </w:rPr>
      </w:pPr>
      <w:r>
        <w:rPr>
          <w:rFonts w:ascii="GHEA Grapalat" w:hAnsi="GHEA Grapalat" w:cs="Times New Roman"/>
          <w:lang w:val="hy-AM"/>
        </w:rPr>
        <w:t>Պատշաճ ծանուցումն ապահովելու նպատակով՝ կկիրառվի ՀՀ Կառավարության 2017 թվականի մայիսի 4-ի N 526-Ն որոշմամբ հաստատված «Գնումների գործընթացի կազմակերպման մասին» Կարգի 33-րդ կետի 17-րդ ենթակետով սահմանված դրույթները։</w:t>
      </w:r>
    </w:p>
    <w:p w:rsidR="00DB7D2D" w:rsidRDefault="00DB7D2D" w:rsidP="00DB7D2D">
      <w:pPr>
        <w:spacing w:after="0"/>
        <w:ind w:firstLine="720"/>
        <w:jc w:val="both"/>
        <w:divId w:val="2082168463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 xml:space="preserve">Ղեկավարվելով </w:t>
      </w:r>
      <w:r>
        <w:rPr>
          <w:rFonts w:ascii="GHEA Grapalat" w:hAnsi="GHEA Grapalat"/>
          <w:lang w:val="sq-AL"/>
        </w:rPr>
        <w:t>«</w:t>
      </w:r>
      <w:r>
        <w:rPr>
          <w:rFonts w:ascii="GHEA Grapalat" w:hAnsi="GHEA Grapalat"/>
          <w:lang w:val="hy-AM"/>
        </w:rPr>
        <w:t>Գնումների</w:t>
      </w:r>
      <w:r>
        <w:rPr>
          <w:rFonts w:ascii="GHEA Grapalat" w:hAnsi="GHEA Grapalat"/>
          <w:lang w:val="sq-AL"/>
        </w:rPr>
        <w:t xml:space="preserve"> </w:t>
      </w:r>
      <w:r>
        <w:rPr>
          <w:rFonts w:ascii="GHEA Grapalat" w:hAnsi="GHEA Grapalat"/>
          <w:lang w:val="hy-AM"/>
        </w:rPr>
        <w:t>մասին</w:t>
      </w:r>
      <w:r>
        <w:rPr>
          <w:rFonts w:ascii="GHEA Grapalat" w:hAnsi="GHEA Grapalat"/>
          <w:lang w:val="sq-AL"/>
        </w:rPr>
        <w:t xml:space="preserve">» </w:t>
      </w:r>
      <w:r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sq-AL"/>
        </w:rPr>
        <w:t xml:space="preserve"> </w:t>
      </w:r>
      <w:r>
        <w:rPr>
          <w:rFonts w:ascii="GHEA Grapalat" w:hAnsi="GHEA Grapalat"/>
          <w:lang w:val="hy-AM"/>
        </w:rPr>
        <w:t>օրենքի</w:t>
      </w:r>
      <w:r>
        <w:rPr>
          <w:rFonts w:ascii="GHEA Grapalat" w:hAnsi="GHEA Grapalat"/>
          <w:lang w:val="sq-AL"/>
        </w:rPr>
        <w:t xml:space="preserve"> </w:t>
      </w:r>
      <w:r>
        <w:rPr>
          <w:rFonts w:ascii="GHEA Grapalat" w:hAnsi="GHEA Grapalat"/>
          <w:lang w:val="hy-AM"/>
        </w:rPr>
        <w:t>6</w:t>
      </w:r>
      <w:r>
        <w:rPr>
          <w:rFonts w:ascii="GHEA Grapalat" w:hAnsi="GHEA Grapalat"/>
          <w:lang w:val="sq-AL"/>
        </w:rPr>
        <w:t>-</w:t>
      </w:r>
      <w:r>
        <w:rPr>
          <w:rFonts w:ascii="GHEA Grapalat" w:hAnsi="GHEA Grapalat"/>
          <w:lang w:val="hy-AM"/>
        </w:rPr>
        <w:t>րդ</w:t>
      </w:r>
      <w:r>
        <w:rPr>
          <w:rFonts w:ascii="GHEA Grapalat" w:hAnsi="GHEA Grapalat"/>
          <w:lang w:val="sq-AL"/>
        </w:rPr>
        <w:t xml:space="preserve"> </w:t>
      </w:r>
      <w:r>
        <w:rPr>
          <w:rFonts w:ascii="GHEA Grapalat" w:hAnsi="GHEA Grapalat"/>
          <w:lang w:val="hy-AM"/>
        </w:rPr>
        <w:t>հոդվածի</w:t>
      </w:r>
      <w:r>
        <w:rPr>
          <w:rFonts w:ascii="GHEA Grapalat" w:hAnsi="GHEA Grapalat"/>
          <w:lang w:val="sq-AL"/>
        </w:rPr>
        <w:t xml:space="preserve"> </w:t>
      </w:r>
      <w:r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sq-AL"/>
        </w:rPr>
        <w:t>-</w:t>
      </w:r>
      <w:r>
        <w:rPr>
          <w:rFonts w:ascii="GHEA Grapalat" w:hAnsi="GHEA Grapalat"/>
          <w:lang w:val="hy-AM"/>
        </w:rPr>
        <w:t>րդ</w:t>
      </w:r>
      <w:r>
        <w:rPr>
          <w:rFonts w:ascii="GHEA Grapalat" w:hAnsi="GHEA Grapalat"/>
          <w:lang w:val="sq-AL"/>
        </w:rPr>
        <w:t xml:space="preserve"> </w:t>
      </w:r>
      <w:r>
        <w:rPr>
          <w:rFonts w:ascii="GHEA Grapalat" w:hAnsi="GHEA Grapalat"/>
          <w:lang w:val="hy-AM"/>
        </w:rPr>
        <w:t>մասի 6-րդ կետի ա) ենթակետի պահանջները, այն է՝ մ</w:t>
      </w:r>
      <w:r>
        <w:rPr>
          <w:rFonts w:ascii="GHEA Grapalat" w:hAnsi="GHEA Grapalat"/>
          <w:color w:val="000000"/>
          <w:lang w:val="hy-AM"/>
        </w:rPr>
        <w:t xml:space="preserve">ասնակիցն ընդգրկվում է </w:t>
      </w:r>
      <w:r>
        <w:rPr>
          <w:rFonts w:ascii="GHEA Grapalat" w:hAnsi="GHEA Grapalat"/>
          <w:lang w:val="hy-AM"/>
        </w:rPr>
        <w:t xml:space="preserve">գնումների գործընթացին մասնակցելու իրավունք չունեցող մասնակիցների </w:t>
      </w:r>
      <w:r>
        <w:rPr>
          <w:rFonts w:ascii="GHEA Grapalat" w:hAnsi="GHEA Grapalat"/>
          <w:color w:val="000000"/>
          <w:lang w:val="hy-AM"/>
        </w:rPr>
        <w:t xml:space="preserve">ցուցակում, եթե` </w:t>
      </w:r>
      <w:r>
        <w:rPr>
          <w:rFonts w:ascii="GHEA Grapalat" w:hAnsi="GHEA Grapalat"/>
          <w:lang w:val="hy-AM"/>
        </w:rPr>
        <w:t>ա)</w:t>
      </w:r>
      <w:r>
        <w:rPr>
          <w:rFonts w:ascii="GHEA Grapalat" w:hAnsi="GHEA Grapalat"/>
          <w:color w:val="000000"/>
          <w:lang w:val="hy-AM"/>
        </w:rPr>
        <w:t xml:space="preserve"> խախտել է պայմանագրով նախատեսված կամ գնման գործընթացի շրջանակում ստանձնած պարտավորությունը,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(կամ) պայմանագրով սահմանված ժամկետում չի վճարել հայտի, պայմանագրի և (կամ) որակավորման ապահովման գումարը, որոշում եմ</w:t>
      </w:r>
    </w:p>
    <w:p w:rsidR="00DB7D2D" w:rsidRPr="00DB7D2D" w:rsidRDefault="00DB7D2D" w:rsidP="00DB7D2D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divId w:val="2082168463"/>
        <w:rPr>
          <w:rFonts w:ascii="GHEA Grapalat" w:hAnsi="GHEA Grapalat" w:cs="Sylfaen"/>
          <w:color w:val="000000"/>
          <w:lang w:val="hy-AM" w:eastAsia="en-US"/>
        </w:rPr>
      </w:pPr>
      <w:r w:rsidRPr="00DB7D2D">
        <w:rPr>
          <w:rFonts w:ascii="GHEA Grapalat" w:hAnsi="GHEA Grapalat" w:cs="Times New Roman"/>
          <w:lang w:val="hy-AM"/>
        </w:rPr>
        <w:t>««ՊԱՐՏԵԶ» ՏՆԿԱՐԱՆԱՅԻՆ ՏՆՏԵՍՈՒԹՅՈՒՆ» ՍՊԸ</w:t>
      </w:r>
      <w:r w:rsidRPr="00DB7D2D">
        <w:rPr>
          <w:rFonts w:ascii="GHEA Grapalat" w:hAnsi="GHEA Grapalat"/>
          <w:lang w:val="hy-AM"/>
        </w:rPr>
        <w:t>-ին ներառել գնումների</w:t>
      </w:r>
      <w:r w:rsidRPr="00DB7D2D">
        <w:rPr>
          <w:rFonts w:ascii="GHEA Grapalat" w:hAnsi="GHEA Grapalat"/>
          <w:color w:val="000000"/>
          <w:shd w:val="clear" w:color="auto" w:fill="FFFFFF"/>
          <w:lang w:val="hy-AM"/>
        </w:rPr>
        <w:t xml:space="preserve"> գործընթացին մասնակցելու իրավունք չունեցող մասնակիցների ցուցակում:</w:t>
      </w:r>
    </w:p>
    <w:p w:rsidR="00DB7D2D" w:rsidRPr="00DB7D2D" w:rsidRDefault="00DB7D2D" w:rsidP="00DB7D2D">
      <w:pPr>
        <w:tabs>
          <w:tab w:val="left" w:pos="993"/>
        </w:tabs>
        <w:spacing w:after="0"/>
        <w:jc w:val="both"/>
        <w:divId w:val="2082168463"/>
        <w:rPr>
          <w:rFonts w:ascii="GHEA Grapalat" w:hAnsi="GHEA Grapalat" w:cs="Sylfaen"/>
          <w:color w:val="000000"/>
          <w:lang w:val="hy-AM" w:eastAsia="en-US"/>
        </w:rPr>
      </w:pPr>
      <w:r w:rsidRPr="00DB7D2D">
        <w:rPr>
          <w:rFonts w:ascii="GHEA Grapalat" w:hAnsi="GHEA Grapalat"/>
          <w:color w:val="000000"/>
          <w:shd w:val="clear" w:color="auto" w:fill="FFFFFF"/>
          <w:lang w:val="hy-AM"/>
        </w:rPr>
        <w:lastRenderedPageBreak/>
        <w:br/>
      </w:r>
    </w:p>
    <w:tbl>
      <w:tblPr>
        <w:tblStyle w:val="a8"/>
        <w:tblW w:w="1103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351"/>
        <w:gridCol w:w="1530"/>
        <w:gridCol w:w="1651"/>
        <w:gridCol w:w="1800"/>
        <w:gridCol w:w="1620"/>
        <w:gridCol w:w="1440"/>
        <w:gridCol w:w="1642"/>
      </w:tblGrid>
      <w:tr w:rsidR="00DB7D2D" w:rsidTr="00DB7D2D">
        <w:trPr>
          <w:divId w:val="2082168463"/>
          <w:trHeight w:val="70"/>
          <w:jc w:val="center"/>
        </w:trPr>
        <w:tc>
          <w:tcPr>
            <w:tcW w:w="11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2D" w:rsidRDefault="00DB7D2D">
            <w:pPr>
              <w:pStyle w:val="a7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>
              <w:rPr>
                <w:rFonts w:ascii="GHEA Grapalat" w:hAnsi="GHEA Grapalat" w:cs="Arial"/>
                <w:sz w:val="16"/>
                <w:szCs w:val="18"/>
              </w:rPr>
              <w:t>Մասնակցի</w:t>
            </w:r>
          </w:p>
        </w:tc>
      </w:tr>
      <w:tr w:rsidR="00DB7D2D" w:rsidRPr="00FB0CA0" w:rsidTr="00DB7D2D">
        <w:trPr>
          <w:divId w:val="2082168463"/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D" w:rsidRDefault="00DB7D2D">
            <w:pPr>
              <w:pStyle w:val="a7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DB7D2D" w:rsidRDefault="00DB7D2D">
            <w:pPr>
              <w:pStyle w:val="a7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DB7D2D" w:rsidRDefault="00DB7D2D">
            <w:pPr>
              <w:pStyle w:val="a7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DB7D2D" w:rsidRDefault="00DB7D2D">
            <w:pPr>
              <w:pStyle w:val="a7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DB7D2D" w:rsidRDefault="00DB7D2D">
            <w:pPr>
              <w:pStyle w:val="a7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DB7D2D" w:rsidRDefault="00DB7D2D">
            <w:pPr>
              <w:pStyle w:val="a7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DB7D2D" w:rsidRDefault="00DB7D2D">
            <w:pPr>
              <w:pStyle w:val="a7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DB7D2D" w:rsidRDefault="00DB7D2D">
            <w:pPr>
              <w:pStyle w:val="a7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DB7D2D" w:rsidRDefault="00DB7D2D">
            <w:pPr>
              <w:pStyle w:val="a7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>
              <w:rPr>
                <w:rFonts w:ascii="GHEA Grapalat" w:hAnsi="GHEA Grapalat" w:cs="Arial"/>
                <w:sz w:val="16"/>
                <w:szCs w:val="18"/>
              </w:rPr>
              <w:t>անվանումը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D" w:rsidRDefault="00DB7D2D">
            <w:pPr>
              <w:pStyle w:val="a7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DB7D2D" w:rsidRDefault="00DB7D2D">
            <w:pPr>
              <w:pStyle w:val="a7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DB7D2D" w:rsidRDefault="00DB7D2D">
            <w:pPr>
              <w:pStyle w:val="a7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DB7D2D" w:rsidRDefault="00DB7D2D">
            <w:pPr>
              <w:pStyle w:val="a7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DB7D2D" w:rsidRDefault="00DB7D2D">
            <w:pPr>
              <w:pStyle w:val="a7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>
              <w:rPr>
                <w:rFonts w:ascii="GHEA Grapalat" w:hAnsi="GHEA Grapalat" w:cs="Arial"/>
                <w:sz w:val="16"/>
                <w:szCs w:val="18"/>
              </w:rPr>
              <w:t>ՀՎՀՀ</w:t>
            </w:r>
          </w:p>
          <w:p w:rsidR="00DB7D2D" w:rsidRDefault="00DB7D2D">
            <w:pPr>
              <w:pStyle w:val="a7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>
              <w:rPr>
                <w:rFonts w:ascii="GHEA Grapalat" w:hAnsi="GHEA Grapalat" w:cs="Arial"/>
                <w:sz w:val="16"/>
                <w:szCs w:val="18"/>
              </w:rPr>
              <w:t>/ֆիզ. անձի դեպքում հանրային ծառայության համարանիշը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D" w:rsidRDefault="00DB7D2D">
            <w:pPr>
              <w:pStyle w:val="a7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DB7D2D" w:rsidRDefault="00DB7D2D">
            <w:pPr>
              <w:pStyle w:val="a7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DB7D2D" w:rsidRDefault="00DB7D2D">
            <w:pPr>
              <w:pStyle w:val="a7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DB7D2D" w:rsidRDefault="00DB7D2D">
            <w:pPr>
              <w:pStyle w:val="a7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DB7D2D" w:rsidRDefault="00DB7D2D">
            <w:pPr>
              <w:pStyle w:val="a7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DB7D2D" w:rsidRDefault="00DB7D2D">
            <w:pPr>
              <w:pStyle w:val="a7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DB7D2D" w:rsidRDefault="00DB7D2D">
            <w:pPr>
              <w:pStyle w:val="a7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>
              <w:rPr>
                <w:rFonts w:ascii="GHEA Grapalat" w:hAnsi="GHEA Grapalat" w:cs="Arial"/>
                <w:sz w:val="16"/>
                <w:szCs w:val="18"/>
              </w:rPr>
              <w:t>գործունեության հասցեն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2D" w:rsidRDefault="00DB7D2D">
            <w:pPr>
              <w:pStyle w:val="a7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>
              <w:rPr>
                <w:rFonts w:ascii="GHEA Grapalat" w:hAnsi="GHEA Grapalat" w:cs="Arial"/>
                <w:sz w:val="16"/>
                <w:szCs w:val="18"/>
              </w:rPr>
              <w:t>գնումների գործընթացին մասնակցելու պայմաններին չբավարարելու իրավական հիմքը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2D" w:rsidRDefault="00DB7D2D">
            <w:pPr>
              <w:pStyle w:val="a7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>
              <w:rPr>
                <w:rFonts w:ascii="GHEA Grapalat" w:hAnsi="GHEA Grapalat" w:cs="Arial"/>
                <w:sz w:val="16"/>
                <w:szCs w:val="18"/>
              </w:rPr>
              <w:t>ցուցակում ներառելու մասին պատվիրատուի ղեկավարի կայացրած որոշման ամսաթիվը և գնման ընթացակարգի ծածկագիրը</w:t>
            </w:r>
          </w:p>
        </w:tc>
      </w:tr>
      <w:tr w:rsidR="00DB7D2D" w:rsidRPr="00FB0CA0" w:rsidTr="00DB7D2D">
        <w:trPr>
          <w:divId w:val="2082168463"/>
          <w:jc w:val="center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2D" w:rsidRDefault="00DB7D2D">
            <w:pPr>
              <w:rPr>
                <w:rFonts w:ascii="GHEA Grapalat" w:eastAsia="Calibri" w:hAnsi="GHEA Grapalat" w:cs="Arial"/>
                <w:color w:val="00000A"/>
                <w:sz w:val="16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2D" w:rsidRDefault="00DB7D2D">
            <w:pPr>
              <w:rPr>
                <w:rFonts w:ascii="GHEA Grapalat" w:eastAsia="Calibri" w:hAnsi="GHEA Grapalat" w:cs="Arial"/>
                <w:color w:val="00000A"/>
                <w:sz w:val="16"/>
                <w:szCs w:val="18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2D" w:rsidRDefault="00DB7D2D">
            <w:pPr>
              <w:rPr>
                <w:rFonts w:ascii="GHEA Grapalat" w:eastAsia="Calibri" w:hAnsi="GHEA Grapalat" w:cs="Arial"/>
                <w:color w:val="00000A"/>
                <w:sz w:val="16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2D" w:rsidRDefault="00DB7D2D">
            <w:pPr>
              <w:pStyle w:val="a7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>
              <w:rPr>
                <w:rFonts w:ascii="GHEA Grapalat" w:hAnsi="GHEA Grapalat" w:cs="Arial"/>
                <w:sz w:val="16"/>
                <w:szCs w:val="18"/>
              </w:rPr>
              <w:t>խախտել է գնման գործընթացի շրջանակում ստանձնած պարտավորությունը, որը հանգեցրել է գնման գործընթացին տվյալ մասնակցի հետագա մասնակցության դադարեցմանը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2D" w:rsidRDefault="00DB7D2D">
            <w:pPr>
              <w:pStyle w:val="a7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>
              <w:rPr>
                <w:rFonts w:ascii="GHEA Grapalat" w:hAnsi="GHEA Grapalat" w:cs="Arial"/>
                <w:sz w:val="16"/>
                <w:szCs w:val="18"/>
              </w:rPr>
              <w:t xml:space="preserve">խախտել է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8"/>
              </w:rPr>
              <w:t>պայմանագրով նախատեսված պարտավորությունը, որը հանգեցրել է պատվիրատուի կողմից պայմանագրի միակողմանի լուծմանը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2D" w:rsidRDefault="00DB7D2D">
            <w:pPr>
              <w:pStyle w:val="a7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pacing w:val="-6"/>
                <w:sz w:val="16"/>
                <w:szCs w:val="18"/>
              </w:rPr>
              <w:t>որպես ընտրված մասնակից հրաժարվել կամ զրկվել է պայմանագիր կնքելու իրավունքից</w:t>
            </w: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2D" w:rsidRDefault="00DB7D2D">
            <w:pPr>
              <w:rPr>
                <w:rFonts w:ascii="GHEA Grapalat" w:eastAsia="Calibri" w:hAnsi="GHEA Grapalat" w:cs="Arial"/>
                <w:color w:val="00000A"/>
                <w:sz w:val="16"/>
                <w:szCs w:val="18"/>
              </w:rPr>
            </w:pPr>
          </w:p>
        </w:tc>
      </w:tr>
      <w:tr w:rsidR="00DB7D2D" w:rsidTr="00DB7D2D">
        <w:trPr>
          <w:divId w:val="2082168463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2D" w:rsidRDefault="00DB7D2D">
            <w:pPr>
              <w:pStyle w:val="a7"/>
              <w:spacing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Times New Roman"/>
                <w:sz w:val="18"/>
                <w:szCs w:val="24"/>
                <w:lang w:val="hy-AM"/>
              </w:rPr>
              <w:t>««ՊԱՐՏԵԶ» ՏՆԿԱՐԱՆԱՅԻՆ ՏՆՏԵՍՈՒԹՅՈՒՆ» ՍՊԸ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2D" w:rsidRDefault="00DB7D2D">
            <w:pPr>
              <w:pStyle w:val="a7"/>
              <w:spacing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eastAsia="DejaVuSans" w:hAnsi="GHEA Grapalat" w:cs="DejaVuSans"/>
                <w:color w:val="auto"/>
                <w:sz w:val="18"/>
                <w:szCs w:val="20"/>
                <w:lang w:val="ru-RU"/>
              </w:rPr>
              <w:t>04250902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2D" w:rsidRDefault="00DB7D2D">
            <w:pPr>
              <w:pStyle w:val="a7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>
              <w:rPr>
                <w:rFonts w:ascii="GHEA Grapalat" w:eastAsia="DejaVuSans" w:hAnsi="GHEA Grapalat" w:cs="DejaVuSans"/>
                <w:color w:val="auto"/>
                <w:szCs w:val="20"/>
                <w:lang w:val="ru-RU"/>
              </w:rPr>
              <w:t>ՎԵԴԻ,ԹՈՒՄԱՆՅԱՆ 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D" w:rsidRDefault="00DB7D2D">
            <w:pPr>
              <w:ind w:left="85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D" w:rsidRDefault="00DB7D2D" w:rsidP="00951930">
            <w:pPr>
              <w:pStyle w:val="a7"/>
              <w:numPr>
                <w:ilvl w:val="0"/>
                <w:numId w:val="2"/>
              </w:numPr>
              <w:spacing w:line="240" w:lineRule="auto"/>
              <w:ind w:left="72" w:firstLine="142"/>
              <w:jc w:val="center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2D" w:rsidRDefault="00DB7D2D">
            <w:pPr>
              <w:pStyle w:val="a7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2D" w:rsidRDefault="00DB7D2D">
            <w:pPr>
              <w:pStyle w:val="a7"/>
              <w:spacing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auto"/>
                <w:spacing w:val="-6"/>
                <w:sz w:val="16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auto"/>
                <w:spacing w:val="-6"/>
                <w:sz w:val="16"/>
                <w:szCs w:val="18"/>
                <w:lang w:val="ru-RU"/>
              </w:rPr>
              <w:t>07.01.2025թ.</w:t>
            </w:r>
          </w:p>
          <w:p w:rsidR="00DB7D2D" w:rsidRDefault="00DB7D2D">
            <w:pPr>
              <w:pStyle w:val="a7"/>
              <w:spacing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auto"/>
                <w:spacing w:val="-6"/>
                <w:sz w:val="16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auto"/>
                <w:spacing w:val="-6"/>
                <w:sz w:val="16"/>
                <w:szCs w:val="18"/>
                <w:lang w:val="ru-RU"/>
              </w:rPr>
              <w:t>ԳՄԳՀ-ԷԱՃԱՊՁԲ-24/35</w:t>
            </w:r>
          </w:p>
        </w:tc>
      </w:tr>
    </w:tbl>
    <w:p w:rsidR="00DB7D2D" w:rsidRDefault="00DB7D2D" w:rsidP="00DB7D2D">
      <w:pPr>
        <w:divId w:val="2082168463"/>
        <w:rPr>
          <w:rFonts w:ascii="Calibri" w:eastAsia="Calibri" w:hAnsi="Calibri"/>
          <w:color w:val="00000A"/>
          <w:lang w:val="en-US" w:eastAsia="en-US"/>
        </w:rPr>
      </w:pPr>
    </w:p>
    <w:p w:rsidR="00DB7D2D" w:rsidRDefault="00DB7D2D">
      <w:pPr>
        <w:pStyle w:val="a3"/>
        <w:divId w:val="2082168463"/>
        <w:rPr>
          <w:rFonts w:ascii="Sylfaen" w:hAnsi="Sylfaen" w:cs="Cambria"/>
          <w:lang w:val="hy-AM"/>
        </w:rPr>
      </w:pPr>
    </w:p>
    <w:p w:rsidR="00DB7D2D" w:rsidRPr="00DB7D2D" w:rsidRDefault="00DB7D2D">
      <w:pPr>
        <w:pStyle w:val="a3"/>
        <w:divId w:val="2082168463"/>
        <w:rPr>
          <w:rFonts w:ascii="Sylfaen" w:hAnsi="Sylfaen"/>
          <w:lang w:val="hy-AM"/>
        </w:rPr>
      </w:pPr>
    </w:p>
    <w:p w:rsidR="00041F53" w:rsidRDefault="00D1581D">
      <w:pPr>
        <w:pStyle w:val="a3"/>
        <w:jc w:val="center"/>
        <w:divId w:val="2082168463"/>
      </w:pPr>
      <w:r>
        <w:rPr>
          <w:rStyle w:val="a4"/>
          <w:sz w:val="27"/>
          <w:szCs w:val="27"/>
        </w:rPr>
        <w:t>Համայնքի ղեկավար՝</w:t>
      </w:r>
      <w:r>
        <w:rPr>
          <w:rFonts w:ascii="Cambria" w:hAnsi="Cambria" w:cs="Cambria"/>
        </w:rPr>
        <w:t>  </w:t>
      </w:r>
      <w:r>
        <w:t xml:space="preserve"> </w:t>
      </w:r>
      <w:r w:rsidR="00FB0CA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B0C560FC-29CC-4D96-A3F6-A9EE40FEDC52}" provid="{00000000-0000-0000-0000-000000000000}" issignatureline="t"/>
          </v:shape>
        </w:pict>
      </w:r>
      <w:bookmarkStart w:id="0" w:name="_GoBack"/>
      <w:bookmarkEnd w:id="0"/>
      <w:r>
        <w:rPr>
          <w:rFonts w:ascii="Cambria" w:hAnsi="Cambria" w:cs="Cambria"/>
        </w:rPr>
        <w:t>  </w:t>
      </w:r>
      <w:r>
        <w:t xml:space="preserve"> </w:t>
      </w:r>
      <w:r>
        <w:rPr>
          <w:rFonts w:ascii="Cambria" w:hAnsi="Cambria" w:cs="Cambria"/>
        </w:rPr>
        <w:t> </w:t>
      </w:r>
      <w:r>
        <w:t xml:space="preserve"> </w:t>
      </w:r>
      <w:r>
        <w:rPr>
          <w:rFonts w:ascii="Cambria" w:hAnsi="Cambria" w:cs="Cambria"/>
        </w:rPr>
        <w:t> </w:t>
      </w:r>
      <w:r>
        <w:t xml:space="preserve"> </w:t>
      </w:r>
      <w:r>
        <w:rPr>
          <w:rFonts w:ascii="Cambria" w:hAnsi="Cambria" w:cs="Cambria"/>
        </w:rPr>
        <w:t> </w:t>
      </w:r>
      <w:r>
        <w:t xml:space="preserve"> </w:t>
      </w:r>
      <w:r w:rsidR="00DB7D2D">
        <w:rPr>
          <w:lang w:val="hy-AM"/>
        </w:rPr>
        <w:t xml:space="preserve">                       </w:t>
      </w:r>
      <w:r>
        <w:rPr>
          <w:rFonts w:ascii="Cambria" w:hAnsi="Cambria" w:cs="Cambria"/>
        </w:rPr>
        <w:t> </w:t>
      </w:r>
      <w:r>
        <w:t xml:space="preserve"> </w:t>
      </w:r>
      <w:r>
        <w:rPr>
          <w:rFonts w:ascii="Cambria" w:hAnsi="Cambria" w:cs="Cambria"/>
        </w:rPr>
        <w:t> </w:t>
      </w:r>
      <w:r>
        <w:t xml:space="preserve"> </w:t>
      </w:r>
      <w:r>
        <w:rPr>
          <w:rFonts w:ascii="Cambria" w:hAnsi="Cambria" w:cs="Cambria"/>
        </w:rPr>
        <w:t>    </w:t>
      </w:r>
      <w:r>
        <w:t xml:space="preserve"> </w:t>
      </w:r>
      <w:r>
        <w:rPr>
          <w:rFonts w:ascii="Cambria" w:hAnsi="Cambria" w:cs="Cambria"/>
        </w:rPr>
        <w:t>  </w:t>
      </w:r>
      <w:r>
        <w:rPr>
          <w:rStyle w:val="a4"/>
          <w:sz w:val="27"/>
          <w:szCs w:val="27"/>
        </w:rPr>
        <w:t xml:space="preserve"> Գուրգեն Մարտիրոսյան </w:t>
      </w:r>
      <w:r>
        <w:rPr>
          <w:rStyle w:val="a4"/>
          <w:rFonts w:ascii="Cambria" w:hAnsi="Cambria" w:cs="Cambria"/>
          <w:sz w:val="27"/>
          <w:szCs w:val="27"/>
        </w:rPr>
        <w:t> </w:t>
      </w:r>
    </w:p>
    <w:p w:rsidR="00041F53" w:rsidRDefault="00D1581D">
      <w:pPr>
        <w:pStyle w:val="a3"/>
        <w:divId w:val="2082168463"/>
      </w:pPr>
      <w:r>
        <w:rPr>
          <w:rFonts w:ascii="Cambria" w:hAnsi="Cambria" w:cs="Cambria"/>
        </w:rPr>
        <w:t> </w:t>
      </w:r>
    </w:p>
    <w:p w:rsidR="00041F53" w:rsidRDefault="00D1581D">
      <w:pPr>
        <w:pStyle w:val="a3"/>
        <w:divId w:val="2082168463"/>
      </w:pPr>
      <w:r>
        <w:rPr>
          <w:rFonts w:ascii="Cambria" w:hAnsi="Cambria" w:cs="Cambria"/>
        </w:rPr>
        <w:t> </w:t>
      </w:r>
    </w:p>
    <w:tbl>
      <w:tblPr>
        <w:tblW w:w="477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</w:tblGrid>
      <w:tr w:rsidR="00041F53">
        <w:trPr>
          <w:divId w:val="2082168463"/>
          <w:tblCellSpacing w:w="15" w:type="dxa"/>
        </w:trPr>
        <w:tc>
          <w:tcPr>
            <w:tcW w:w="0" w:type="auto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DB7D2D" w:rsidRDefault="00DB7D2D">
            <w:pPr>
              <w:spacing w:after="240"/>
              <w:rPr>
                <w:rStyle w:val="a5"/>
                <w:rFonts w:ascii="GHEA Grapalat" w:eastAsia="Times New Roman" w:hAnsi="GHEA Grapalat"/>
                <w:sz w:val="15"/>
                <w:szCs w:val="15"/>
              </w:rPr>
            </w:pPr>
          </w:p>
          <w:p w:rsidR="00DB7D2D" w:rsidRDefault="00DB7D2D">
            <w:pPr>
              <w:spacing w:after="240"/>
              <w:rPr>
                <w:rStyle w:val="a5"/>
                <w:rFonts w:ascii="GHEA Grapalat" w:eastAsia="Times New Roman" w:hAnsi="GHEA Grapalat"/>
                <w:sz w:val="15"/>
                <w:szCs w:val="15"/>
              </w:rPr>
            </w:pPr>
          </w:p>
          <w:p w:rsidR="00041F53" w:rsidRDefault="00D1581D">
            <w:pPr>
              <w:spacing w:after="240"/>
              <w:rPr>
                <w:rFonts w:ascii="GHEA Grapalat" w:eastAsia="Times New Roman" w:hAnsi="GHEA Grapalat"/>
              </w:rPr>
            </w:pPr>
            <w:r>
              <w:rPr>
                <w:rStyle w:val="a5"/>
                <w:rFonts w:ascii="GHEA Grapalat" w:eastAsia="Times New Roman" w:hAnsi="GHEA Grapalat"/>
                <w:sz w:val="15"/>
                <w:szCs w:val="15"/>
              </w:rPr>
              <w:t xml:space="preserve">Կատ. Գավառ համայնքի ղեկավարի տեղակալ` </w:t>
            </w:r>
            <w:r w:rsidR="00DB7D2D">
              <w:rPr>
                <w:rStyle w:val="a5"/>
                <w:rFonts w:ascii="GHEA Grapalat" w:eastAsia="Times New Roman" w:hAnsi="GHEA Grapalat"/>
                <w:sz w:val="15"/>
                <w:szCs w:val="15"/>
              </w:rPr>
              <w:br/>
            </w:r>
            <w:r>
              <w:rPr>
                <w:rStyle w:val="a5"/>
                <w:rFonts w:ascii="GHEA Grapalat" w:eastAsia="Times New Roman" w:hAnsi="GHEA Grapalat"/>
                <w:sz w:val="15"/>
                <w:szCs w:val="15"/>
              </w:rPr>
              <w:t>Մ. Մովսիսյան</w:t>
            </w:r>
            <w:r>
              <w:rPr>
                <w:rStyle w:val="a5"/>
                <w:rFonts w:ascii="Cambria" w:eastAsia="Times New Roman" w:hAnsi="Cambria" w:cs="Cambria"/>
                <w:sz w:val="15"/>
                <w:szCs w:val="15"/>
              </w:rPr>
              <w:t> </w:t>
            </w:r>
          </w:p>
        </w:tc>
      </w:tr>
    </w:tbl>
    <w:p w:rsidR="00D1581D" w:rsidRDefault="00D1581D">
      <w:pPr>
        <w:divId w:val="2082168463"/>
        <w:rPr>
          <w:rFonts w:eastAsia="Times New Roman"/>
        </w:rPr>
      </w:pPr>
    </w:p>
    <w:sectPr w:rsidR="00D1581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Grapala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865F3"/>
    <w:multiLevelType w:val="hybridMultilevel"/>
    <w:tmpl w:val="C13A5664"/>
    <w:lvl w:ilvl="0" w:tplc="D7A43A4C">
      <w:start w:val="1"/>
      <w:numFmt w:val="decimal"/>
      <w:lvlText w:val="%1."/>
      <w:lvlJc w:val="left"/>
      <w:pPr>
        <w:ind w:left="720" w:hanging="360"/>
      </w:pPr>
      <w:rPr>
        <w:rFonts w:cstheme="minorBidi"/>
        <w:color w:val="00000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71AFE"/>
    <w:multiLevelType w:val="hybridMultilevel"/>
    <w:tmpl w:val="8DB01BDE"/>
    <w:lvl w:ilvl="0" w:tplc="73CE00AC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13E6"/>
    <w:rsid w:val="00041F53"/>
    <w:rsid w:val="001D13E6"/>
    <w:rsid w:val="00D1581D"/>
    <w:rsid w:val="00DB7D2D"/>
    <w:rsid w:val="00FB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BFC1"/>
  <w15:docId w15:val="{329F33BD-17A1-4462-AF3C-8C745C25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a6">
    <w:name w:val="Абзац списка Знак"/>
    <w:aliases w:val="Akapit z listą BS Знак,List Paragraph 1 Знак,Table no. List Paragraph Знак,Bullet1 Знак,References Знак,List Paragraph (numbered (a)) Знак,IBL List Paragraph Знак,List Paragraph nowy Знак,Numbered List Paragraph Знак,Абзац списка3 Знак"/>
    <w:link w:val="a7"/>
    <w:uiPriority w:val="1"/>
    <w:locked/>
    <w:rsid w:val="00DB7D2D"/>
    <w:rPr>
      <w:rFonts w:ascii="Calibri" w:eastAsia="Calibri" w:hAnsi="Calibri" w:cs="Calibri"/>
      <w:color w:val="00000A"/>
      <w:lang w:val="en-US"/>
    </w:rPr>
  </w:style>
  <w:style w:type="paragraph" w:styleId="a7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a"/>
    <w:link w:val="a6"/>
    <w:uiPriority w:val="1"/>
    <w:qFormat/>
    <w:rsid w:val="00DB7D2D"/>
    <w:pPr>
      <w:suppressAutoHyphens/>
      <w:spacing w:line="254" w:lineRule="auto"/>
      <w:ind w:left="720"/>
      <w:contextualSpacing/>
    </w:pPr>
    <w:rPr>
      <w:rFonts w:ascii="Calibri" w:eastAsia="Calibri" w:hAnsi="Calibri" w:cs="Calibri"/>
      <w:color w:val="00000A"/>
      <w:lang w:val="en-US"/>
    </w:rPr>
  </w:style>
  <w:style w:type="table" w:styleId="a8">
    <w:name w:val="Table Grid"/>
    <w:basedOn w:val="a1"/>
    <w:uiPriority w:val="39"/>
    <w:rsid w:val="00DB7D2D"/>
    <w:pPr>
      <w:suppressAutoHyphens/>
      <w:spacing w:after="0" w:line="240" w:lineRule="auto"/>
    </w:pPr>
    <w:rPr>
      <w:rFonts w:eastAsiaTheme="minorHAnsi"/>
      <w:sz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7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7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16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0" Type="http://schemas.openxmlformats.org/officeDocument/2006/relationships/image"/><Relationship Id="rId6" Target="media/image2.0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N8WBG7xu93+WA/8mAbjBOK5D2NfI5qMNDUIjvHKPLAo=</DigestValue>
    </Reference>
    <Reference Type="http://www.w3.org/2000/09/xmldsig#Object" URI="#idOfficeObject">
      <DigestMethod Algorithm="http://www.w3.org/2001/04/xmlenc#sha256"/>
      <DigestValue>SWRGunh/WgnXibj9De55Xx23LZ0y4q19FD0lrx3dlE4=</DigestValue>
    </Reference>
    <Reference Type="http://www.w3.org/2000/09/xmldsig#Object" URI="#idValidSigLnImg">
      <DigestMethod Algorithm="http://www.w3.org/2001/04/xmlenc#sha256"/>
      <DigestValue>rUr4SLcEzYDijvazDUzzdp3ZkGGbxvn7REzVbivOeB8=</DigestValue>
    </Reference>
    <Reference Type="http://www.w3.org/2000/09/xmldsig#Object" URI="#idInvalidSigLnImg">
      <DigestMethod Algorithm="http://www.w3.org/2001/04/xmlenc#sha256"/>
      <DigestValue>kMUNKkycCogdzmRdns26oCfqSCXNgDOmBKdPic/wFas=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CiiGRytRyanRJLdI3uM5TddYTOrGWoV+MJsiNmAuXbY=</DigestValue>
    </Reference>
  </SignedInfo>
  <SignatureValue Id="idPackageSignature-signature-value">ZUS/zhJoDkZJ0XGozIjAq+oTYaCgR4wXSJHCkw4F38BmktWmf8GIkxA1412jyN6CueIjky0ick+wki5NfPYjFrbywOmwAhcUpu8ile5ySsQEGidQ+hUQtyInHv51dvc/R4IuGMQ1nSf8NxbWYi102yAHlUJ2JWnW3iyvLKfrxAyUSpm+T53uZfrg7Su0iNWB6b8CnuHQkOFHKLuqXo6niYnKcp5Sibmgovucjh+tfmxAcsw5eyrjFaFBbZW6sndvEHWzH0RdXzAV9pWHp/4YLM3DtBih1yvnPskxmPMzRpOJZtwx2FK0U8UWUcdcFREkp9nZ9e1L/IljWeUXMqElkA==</SignatureValue>
  <KeyInfo>
    <X509Data>
      <X509Certificate>MIIFajCCA1KgAwIBAgIIV29ghTwB7xAwDQYJKoZIhvcNAQELBQAwQjELMAkGA1UEBhMCQU0xEzAR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E6gibVHY4vNy1PMcunE+jVzYWoCzskEyNdoYWYISjbA=</DigestValue>
      </Reference>
      <Reference URI="/word/document.xml?ContentType=application/vnd.openxmlformats-officedocument.wordprocessingml.document.main+xml">
        <DigestMethod Algorithm="http://www.w3.org/2001/04/xmlenc#sha256"/>
        <DigestValue>2UsUL03JZ6FbmWcygIyav7dRp77Wh47KE3NRKAloIf8=</DigestValue>
      </Reference>
      <Reference URI="/word/fontTable.xml?ContentType=application/vnd.openxmlformats-officedocument.wordprocessingml.fontTable+xml">
        <DigestMethod Algorithm="http://www.w3.org/2001/04/xmlenc#sha256"/>
        <DigestValue>AhZFjcGH45R1C2nhh41RbHX2xOzQ7QmR8Et09ekrVTc=</DigestValue>
      </Reference>
      <Reference URI="/word/media/image1.0?ContentType=image/png">
        <DigestMethod Algorithm="http://www.w3.org/2001/04/xmlenc#sha256"/>
        <DigestValue>bx2TSnQlaHaOZzJgr6B00ST42/ZTIrwwzmfdDhPlR2E=</DigestValue>
      </Reference>
      <Reference URI="/word/media/image2.0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q/jGZlB85l28WEb2gz5VGCg2bd4JB5Lrum160f1k8Qs=</DigestValue>
      </Reference>
      <Reference URI="/word/numbering.xml?ContentType=application/vnd.openxmlformats-officedocument.wordprocessingml.numbering+xml">
        <DigestMethod Algorithm="http://www.w3.org/2001/04/xmlenc#sha256"/>
        <DigestValue>HCOY8s1R2564fgOJR05Ax9v24m5ZSkgFPyBIfJxmaCQ=</DigestValue>
      </Reference>
      <Reference URI="/word/settings.xml?ContentType=application/vnd.openxmlformats-officedocument.wordprocessingml.settings+xml">
        <DigestMethod Algorithm="http://www.w3.org/2001/04/xmlenc#sha256"/>
        <DigestValue>ykbT2Hboe7GyU6WWzgndytwLCXY2ONnHDIxIgEDEdjw=</DigestValue>
      </Reference>
      <Reference URI="/word/styles.xml?ContentType=application/vnd.openxmlformats-officedocument.wordprocessingml.styles+xml">
        <DigestMethod Algorithm="http://www.w3.org/2001/04/xmlenc#sha256"/>
        <DigestValue>h23p4yOGuIjJ8ds/wKBSSfUpw2r1aITRTXdfsdIMoQk=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75HJWQFGVmVUh7/UK8opEtup/7F9kQcMz+eCSutv1Mc=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2025-01-13T09:25:13Z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{B0C560FC-29CC-4D96-A3F6-A9EE40FEDC52}</SetupID>
          <SignatureImage>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</Object>
  <Object Id="idInvalidSigLnImg">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</Object>
  <Object>
    <xd:QualifyingProperties xmlns:xd="http://uri.etsi.org/01903/v1.3.2#" Target="#idPackageSignature">
      <xd:SignedProperties Id="idSignedProperties">
        <xd:SignedSignatureProperties>
          <xd:SigningTime>2025-01-13T09:25:13Z</xd:SigningTime>
          <xd:SigningCertificate>
            <xd:Cert>
              <xd:CertDigest>
                <DigestMethod Algorithm="http://www.w3.org/2001/04/xmlenc#sha256"/>
                <DigestValue>Rx9SNhnBxJpU0QBJO/tajo0j0O242J57DPUzZsobcAY=</DigestValue>
              </xd:CertDigest>
              <xd:IssuerSerial>
                <X509IssuerName>CN=CA of RoA, 2.5.4.5=#130131, O=EKENG CJSC, C=AM</X509IssuerName>
                <X509SerialNumber>6300360529068289808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b92d6ff9-6d2f-4676-882d-90ce201fa1fd">
            <CanonicalizationMethod Algorithm="http://www.w3.org/2001/10/xml-exc-c14n#"/>
            <xd:EncapsulatedTimeStamp Id="ETS-b92d6ff9-6d2f-4676-882d-90ce201fa1fd">MIINNgYJKoZIhvcNAQcCoIINJzCCDSMCAQMxDzANBglghkgBZQMEAgEFADBoBgsqhkiG9w0BCRABBKBZBFcwVQIBAQYCKgMwMTANBglghkgBZQMEAgEFAAQgwlEu6WiqhP/fvA1Pa3LpFdDnaJn1mQI0YLFM13nt0fICCHfEgrBvYmoGGA8yMDI1MDExMzA5MjcyN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2025-01-13T09:27:27Z</xd:ProducedAt>
                </xd:OCSPIdentifier>
                <xd:DigestAlgAndValue>
                  <DigestMethod Algorithm="http://www.w3.org/2001/04/xmlenc#sha256"/>
                  <DigestValue>Z5sfo3c+NXJ0hKuwg8SrZjrbj6BrNt8lfY9vyPTZaMw=</DigestValue>
                </xd:DigestAlgAndValue>
              </xd:OCSPRef>
            </xd:OCSPRefs>
          </xd:CompleteRevocationRefs>
          <xd:SigAndRefsTimeStamp Id="TS-58bbb50b-ff73-45a2-b2dd-8a5133024604">
            <CanonicalizationMethod Algorithm="http://www.w3.org/2001/10/xml-exc-c14n#"/>
            <xd:EncapsulatedTimeStamp Id="ETS-58bbb50b-ff73-45a2-b2dd-8a5133024604">MIINNgYJKoZIhvcNAQcCoIINJzCCDSMCAQMxDzANBglghkgBZQMEAgEFADBoBgsqhkiG9w0BCRABBKBZBFcwVQIBAQYCKgMwMTANBglghkgBZQMEAgEFAAQgWp5agD1lad+fgVlsbyJVcRyi1nnlsii3P1Cu89b5oLsCCFbkfz+1rWMQGA8yMDI1MDExMzA5MjcyN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2025-01-13T09:20:00Z</dcterms:created>
  <cp:lastModifiedBy>Gavar</cp:lastModifiedBy>
  <cp:lastPrinted>2025-01-13T09:24:00Z</cp:lastPrinted>
  <dcterms:modified xsi:type="dcterms:W3CDTF">2025-01-13T09:25:00Z</dcterms:modified>
  <cp:revision>3</cp:revision>
  <cp:keywords>https://mul2-minfin.gov.am/tasks/939035/oneclick?token=8de593aa2dbfac4e2e48396a24eb4e88</cp:keywords>
</cp:coreProperties>
</file>