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33" w:rsidRPr="008A1775" w:rsidRDefault="00A05033" w:rsidP="005B2994">
      <w:pPr>
        <w:rPr>
          <w:rFonts w:ascii="GHEA Grapalat" w:hAnsi="GHEA Grapalat" w:cs="Sylfaen"/>
          <w:b/>
          <w:sz w:val="20"/>
        </w:rPr>
      </w:pPr>
    </w:p>
    <w:p w:rsidR="005B2994" w:rsidRDefault="005B2994" w:rsidP="005B2994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B2994" w:rsidRDefault="005B2994" w:rsidP="005B2994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B2994" w:rsidRDefault="005B2994" w:rsidP="005B2994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>
        <w:rPr>
          <w:rFonts w:ascii="GHEA Grapalat" w:hAnsi="GHEA Grapalat"/>
          <w:sz w:val="20"/>
          <w:szCs w:val="20"/>
          <w:lang w:val="hy-AM"/>
        </w:rPr>
        <w:t>» ՊԿՀ-ն</w:t>
      </w:r>
      <w:r w:rsidR="00643A2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ստորև ներկայացնում է իր կարիքների համար</w:t>
      </w:r>
      <w:r w:rsidR="00643A26" w:rsidRPr="00643A26">
        <w:rPr>
          <w:rFonts w:ascii="GHEA Grapalat" w:hAnsi="GHEA Grapalat" w:cs="Sylfaen"/>
          <w:b/>
          <w:color w:val="333333"/>
          <w:sz w:val="16"/>
          <w:szCs w:val="16"/>
          <w:shd w:val="clear" w:color="auto" w:fill="F5F5F5"/>
          <w:lang w:val="af-ZA"/>
        </w:rPr>
        <w:t xml:space="preserve"> </w:t>
      </w:r>
      <w:r w:rsidR="00781077" w:rsidRPr="00C17EA8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Հեռախոսակապի</w:t>
      </w:r>
      <w:r w:rsidR="00781077" w:rsidRPr="00781077">
        <w:rPr>
          <w:rFonts w:ascii="GHEA Grapalat" w:hAnsi="GHEA Grapalat" w:cs="Sylfaen"/>
          <w:sz w:val="20"/>
          <w:lang w:val="hy-AM"/>
        </w:rPr>
        <w:t xml:space="preserve"> </w:t>
      </w:r>
      <w:r w:rsidRPr="00465D83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ծառայությունների</w:t>
      </w:r>
      <w:r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ձեռքբերման</w:t>
      </w:r>
      <w:r>
        <w:rPr>
          <w:rFonts w:ascii="GHEA Grapalat" w:hAnsi="GHEA Grapalat" w:cs="Sylfaen"/>
          <w:sz w:val="20"/>
          <w:lang w:val="hy-AM"/>
        </w:rPr>
        <w:t xml:space="preserve"> նպատակով կազմակերպված </w:t>
      </w:r>
      <w:r w:rsidR="00781077" w:rsidRPr="00781077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N085/30/01/2015</w:t>
      </w:r>
      <w:r w:rsidRPr="0078107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ծածկագրով գնման ընթացակարգի արդյունքում 201</w:t>
      </w:r>
      <w:r w:rsidR="00781077" w:rsidRPr="00781077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hy-AM"/>
        </w:rPr>
        <w:t xml:space="preserve"> թվականի </w:t>
      </w:r>
      <w:r w:rsidR="00781077">
        <w:rPr>
          <w:rFonts w:ascii="GHEA Grapalat" w:hAnsi="GHEA Grapalat" w:cs="Sylfaen"/>
          <w:sz w:val="20"/>
          <w:lang w:val="ru-RU"/>
        </w:rPr>
        <w:t>հունվարի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81077" w:rsidRPr="00781077">
        <w:rPr>
          <w:rFonts w:ascii="GHEA Grapalat" w:hAnsi="GHEA Grapalat" w:cs="Sylfaen"/>
          <w:sz w:val="20"/>
          <w:lang w:val="af-ZA"/>
        </w:rPr>
        <w:t>30</w:t>
      </w:r>
      <w:r>
        <w:rPr>
          <w:rFonts w:ascii="GHEA Grapalat" w:hAnsi="GHEA Grapalat" w:cs="Sylfaen"/>
          <w:sz w:val="20"/>
          <w:lang w:val="hy-AM"/>
        </w:rPr>
        <w:t xml:space="preserve">-ին կնքված </w:t>
      </w:r>
      <w:r w:rsidR="00781077" w:rsidRPr="00781077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N085/30/01/2015</w:t>
      </w:r>
      <w:r w:rsidR="00781077" w:rsidRPr="0078107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96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274"/>
        <w:gridCol w:w="486"/>
        <w:gridCol w:w="90"/>
        <w:gridCol w:w="823"/>
        <w:gridCol w:w="20"/>
        <w:gridCol w:w="148"/>
        <w:gridCol w:w="27"/>
        <w:gridCol w:w="109"/>
        <w:gridCol w:w="35"/>
        <w:gridCol w:w="552"/>
        <w:gridCol w:w="12"/>
        <w:gridCol w:w="33"/>
        <w:gridCol w:w="146"/>
        <w:gridCol w:w="662"/>
        <w:gridCol w:w="132"/>
        <w:gridCol w:w="49"/>
        <w:gridCol w:w="376"/>
        <w:gridCol w:w="43"/>
        <w:gridCol w:w="191"/>
        <w:gridCol w:w="109"/>
        <w:gridCol w:w="61"/>
        <w:gridCol w:w="692"/>
        <w:gridCol w:w="36"/>
        <w:gridCol w:w="294"/>
        <w:gridCol w:w="83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215"/>
        <w:gridCol w:w="36"/>
        <w:gridCol w:w="210"/>
        <w:gridCol w:w="117"/>
        <w:gridCol w:w="611"/>
        <w:gridCol w:w="142"/>
        <w:gridCol w:w="146"/>
        <w:gridCol w:w="794"/>
      </w:tblGrid>
      <w:tr w:rsidR="005B2994" w:rsidTr="00004DFE">
        <w:trPr>
          <w:trHeight w:val="1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2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5B2994" w:rsidTr="00004DFE">
        <w:trPr>
          <w:trHeight w:val="10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9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7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>
              <w:rPr>
                <w:rStyle w:val="a7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24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պայմանագրովնախատեսված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համառոտնկարագրությունը (տեխնիկականբնութագիր)</w:t>
            </w:r>
          </w:p>
        </w:tc>
      </w:tr>
      <w:tr w:rsidR="005B2994" w:rsidTr="00004DFE">
        <w:trPr>
          <w:trHeight w:val="16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9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4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</w:tr>
      <w:tr w:rsidR="005B2994" w:rsidTr="00004DFE">
        <w:trPr>
          <w:trHeight w:val="25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9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81077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810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  <w:r w:rsidRPr="00781077"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4"/>
            </w:r>
          </w:p>
        </w:tc>
        <w:tc>
          <w:tcPr>
            <w:tcW w:w="14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</w:tr>
      <w:tr w:rsidR="005B2994" w:rsidRPr="00465D83" w:rsidTr="00004DFE">
        <w:trPr>
          <w:trHeight w:val="10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bookmarkStart w:id="0" w:name="_GoBack" w:colFirst="21" w:colLast="21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81077" w:rsidRDefault="00781077">
            <w:pPr>
              <w:spacing w:after="0" w:line="240" w:lineRule="auto"/>
              <w:jc w:val="center"/>
              <w:rPr>
                <w:rFonts w:ascii="GHEA Grapalat" w:hAnsi="GHEA Grapalat" w:cs="Helvetica"/>
                <w:b/>
                <w:color w:val="333333"/>
                <w:sz w:val="16"/>
                <w:szCs w:val="16"/>
                <w:lang w:val="hy-AM"/>
              </w:rPr>
            </w:pPr>
            <w:r w:rsidRPr="00781077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Հեռախոսակապ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81077" w:rsidRDefault="00781077" w:rsidP="00465D8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3700000</w:t>
            </w:r>
          </w:p>
        </w:tc>
        <w:tc>
          <w:tcPr>
            <w:tcW w:w="14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81077" w:rsidRDefault="00781077" w:rsidP="00465D8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3700000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78107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1077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Հեռախոսակապ</w:t>
            </w:r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ի</w:t>
            </w:r>
            <w:r w:rsidR="00465D83" w:rsidRPr="00465D8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465D83" w:rsidRPr="00465D83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ծառայություն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781077" w:rsidP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1077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Հեռախոսակապ</w:t>
            </w:r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ի</w:t>
            </w:r>
            <w:r w:rsidR="00465D83" w:rsidRPr="00465D8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465D83" w:rsidRPr="00465D83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ծառայություն</w:t>
            </w:r>
          </w:p>
        </w:tc>
      </w:tr>
      <w:bookmarkEnd w:id="0"/>
      <w:tr w:rsidR="005B2994" w:rsidRPr="00465D83" w:rsidTr="00004DFE">
        <w:trPr>
          <w:trHeight w:val="159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840FCF" w:rsidTr="00004DFE">
        <w:trPr>
          <w:trHeight w:val="129"/>
        </w:trPr>
        <w:tc>
          <w:tcPr>
            <w:tcW w:w="413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0FCF" w:rsidRDefault="00781077" w:rsidP="00465D8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</w:t>
            </w:r>
            <w:r w:rsidRPr="0078107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78107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840F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 օրենքի 23-րդ</w:t>
            </w:r>
            <w:r w:rsidR="00840FCF" w:rsidRPr="00840F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840F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հոդվածի</w:t>
            </w:r>
            <w:r w:rsidR="00840FCF" w:rsidRPr="00840F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840F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1-ին մասի 1-ին</w:t>
            </w:r>
            <w:r w:rsidR="00840FCF" w:rsidRPr="00840F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840F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կետ,</w:t>
            </w:r>
          </w:p>
          <w:p w:rsidR="005B2994" w:rsidRPr="00840FCF" w:rsidRDefault="00781077" w:rsidP="00465D8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8107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կառավարության 10.02.2011թ. թիվ 168-Ն որոշմամբ հաստատված կարգի 25-րդ կետի 5-րդ ենթակետով սահմանված աղյուսակի 3-րդ տող</w:t>
            </w:r>
          </w:p>
        </w:tc>
      </w:tr>
      <w:tr w:rsidR="005B2994" w:rsidRPr="00840FCF" w:rsidTr="00004DFE">
        <w:trPr>
          <w:trHeight w:val="185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Pr="00A05033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840FCF" w:rsidTr="00004DFE">
        <w:trPr>
          <w:trHeight w:val="136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 w:rsidP="00A0503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>
              <w:rPr>
                <w:rStyle w:val="a7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B2994" w:rsidTr="00004DFE">
        <w:trPr>
          <w:trHeight w:val="136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5B2994" w:rsidTr="00004DFE">
        <w:trPr>
          <w:trHeight w:val="61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5B2994" w:rsidTr="00004DFE">
        <w:trPr>
          <w:trHeight w:val="185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146"/>
        </w:trPr>
        <w:tc>
          <w:tcPr>
            <w:tcW w:w="674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B2994" w:rsidRDefault="00781077" w:rsidP="00781077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</w:t>
            </w:r>
            <w:r w:rsidR="005B29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5B29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="005B29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155"/>
        </w:trPr>
        <w:tc>
          <w:tcPr>
            <w:tcW w:w="602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87"/>
        </w:trPr>
        <w:tc>
          <w:tcPr>
            <w:tcW w:w="602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004DFE">
        <w:trPr>
          <w:trHeight w:val="44"/>
        </w:trPr>
        <w:tc>
          <w:tcPr>
            <w:tcW w:w="602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5B2994" w:rsidTr="00004DFE">
        <w:trPr>
          <w:trHeight w:val="44"/>
        </w:trPr>
        <w:tc>
          <w:tcPr>
            <w:tcW w:w="602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004DFE">
        <w:trPr>
          <w:trHeight w:val="146"/>
        </w:trPr>
        <w:tc>
          <w:tcPr>
            <w:tcW w:w="602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5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38"/>
        </w:trPr>
        <w:tc>
          <w:tcPr>
            <w:tcW w:w="13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7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5B2994" w:rsidTr="00004DFE">
        <w:trPr>
          <w:trHeight w:val="201"/>
        </w:trPr>
        <w:tc>
          <w:tcPr>
            <w:tcW w:w="1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7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</w:p>
        </w:tc>
      </w:tr>
      <w:tr w:rsidR="005B2994" w:rsidTr="00004DFE">
        <w:trPr>
          <w:trHeight w:val="129"/>
        </w:trPr>
        <w:tc>
          <w:tcPr>
            <w:tcW w:w="1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5B2994" w:rsidTr="00004DFE">
        <w:trPr>
          <w:trHeight w:val="129"/>
        </w:trPr>
        <w:tc>
          <w:tcPr>
            <w:tcW w:w="1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0"/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5B2994" w:rsidTr="00004DFE">
        <w:trPr>
          <w:trHeight w:val="322"/>
        </w:trPr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95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5B2994" w:rsidTr="00004DFE">
        <w:trPr>
          <w:trHeight w:val="78"/>
        </w:trPr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81077" w:rsidRDefault="00781077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1077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«</w:t>
            </w:r>
            <w:r w:rsidRPr="00781077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Յուքոմ</w:t>
            </w:r>
            <w:r w:rsidRPr="00781077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» </w:t>
            </w:r>
            <w:r w:rsidRPr="00781077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ՍՊԸ</w:t>
            </w: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C17EA8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3083333</w:t>
            </w:r>
          </w:p>
        </w:tc>
        <w:tc>
          <w:tcPr>
            <w:tcW w:w="1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C17EA8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3083333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C17EA8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616667</w:t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C17EA8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616667</w:t>
            </w:r>
          </w:p>
        </w:tc>
        <w:tc>
          <w:tcPr>
            <w:tcW w:w="1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81077" w:rsidRDefault="00781077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3700000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81077" w:rsidRDefault="00781077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3700000</w:t>
            </w:r>
          </w:p>
        </w:tc>
      </w:tr>
      <w:tr w:rsidR="005B2994" w:rsidTr="00004DFE">
        <w:trPr>
          <w:trHeight w:val="273"/>
        </w:trPr>
        <w:tc>
          <w:tcPr>
            <w:tcW w:w="23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A0503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004DFE">
        <w:trPr>
          <w:trHeight w:val="382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C17E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5B2994" w:rsidTr="00004DFE">
        <w:trPr>
          <w:trHeight w:val="396"/>
        </w:trPr>
        <w:tc>
          <w:tcPr>
            <w:tcW w:w="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ամարը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Մասնակցիանվանումը</w:t>
            </w:r>
          </w:p>
        </w:tc>
        <w:tc>
          <w:tcPr>
            <w:tcW w:w="875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5B2994" w:rsidTr="00004DFE">
        <w:trPr>
          <w:trHeight w:val="3040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5B2994" w:rsidTr="00004DFE">
        <w:trPr>
          <w:trHeight w:val="396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3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324"/>
        </w:trPr>
        <w:tc>
          <w:tcPr>
            <w:tcW w:w="24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857A92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857A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Tr="00004DFE">
        <w:trPr>
          <w:trHeight w:val="324"/>
        </w:trPr>
        <w:tc>
          <w:tcPr>
            <w:tcW w:w="24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55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Pr="00857A92" w:rsidRDefault="005B2994" w:rsidP="00857A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C17EA8">
        <w:trPr>
          <w:trHeight w:val="142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004DFE">
        <w:trPr>
          <w:trHeight w:val="326"/>
        </w:trPr>
        <w:tc>
          <w:tcPr>
            <w:tcW w:w="47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465D83" w:rsidP="00C17EA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17E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C17E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87"/>
        </w:trPr>
        <w:tc>
          <w:tcPr>
            <w:tcW w:w="474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5B2994" w:rsidTr="00004DFE">
        <w:trPr>
          <w:trHeight w:val="87"/>
        </w:trPr>
        <w:tc>
          <w:tcPr>
            <w:tcW w:w="474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004DFE">
        <w:trPr>
          <w:trHeight w:val="324"/>
        </w:trPr>
        <w:tc>
          <w:tcPr>
            <w:tcW w:w="10965" w:type="dxa"/>
            <w:gridSpan w:val="4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C17EA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17EA8" w:rsidRPr="00C17EA8"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17EA8" w:rsidRPr="00C17EA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C17EA8" w:rsidRPr="00C17EA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324"/>
        </w:trPr>
        <w:tc>
          <w:tcPr>
            <w:tcW w:w="47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C17EA8" w:rsidP="00C17EA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324"/>
        </w:trPr>
        <w:tc>
          <w:tcPr>
            <w:tcW w:w="47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C17EA8" w:rsidP="00C17EA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004DFE">
        <w:trPr>
          <w:trHeight w:val="136"/>
        </w:trPr>
        <w:tc>
          <w:tcPr>
            <w:tcW w:w="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B2994" w:rsidTr="00004DFE">
        <w:trPr>
          <w:trHeight w:val="223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5B2994" w:rsidTr="00004DFE">
        <w:trPr>
          <w:trHeight w:val="224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5B2994" w:rsidTr="00004DFE">
        <w:trPr>
          <w:trHeight w:val="248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</w:p>
        </w:tc>
      </w:tr>
      <w:tr w:rsidR="005B2994" w:rsidTr="00004DFE">
        <w:trPr>
          <w:trHeight w:val="13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781077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81077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«</w:t>
            </w:r>
            <w:r w:rsidRPr="00781077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Յուքոմ</w:t>
            </w:r>
            <w:r w:rsidRPr="00781077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» </w:t>
            </w:r>
            <w:r w:rsidRPr="00781077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ՍՊԸ</w:t>
            </w:r>
          </w:p>
        </w:tc>
        <w:tc>
          <w:tcPr>
            <w:tcW w:w="18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C17EA8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C17EA8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af-ZA"/>
              </w:rPr>
              <w:t>N085/30/01/2015</w:t>
            </w:r>
          </w:p>
        </w:tc>
        <w:tc>
          <w:tcPr>
            <w:tcW w:w="1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C17EA8" w:rsidP="00857A9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857A92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</w:t>
            </w:r>
            <w:r w:rsidR="00643A2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C17EA8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3700000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C17EA8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3700000</w:t>
            </w:r>
          </w:p>
        </w:tc>
      </w:tr>
      <w:tr w:rsidR="005B2994" w:rsidTr="00004DFE">
        <w:trPr>
          <w:trHeight w:val="104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14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5B2994" w:rsidTr="00004DFE">
        <w:trPr>
          <w:trHeight w:val="11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5B2994" w:rsidTr="00004DFE">
        <w:trPr>
          <w:trHeight w:val="146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781077" w:rsidP="00465D8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81077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«</w:t>
            </w:r>
            <w:r w:rsidRPr="00781077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Յուքոմ</w:t>
            </w:r>
            <w:r w:rsidRPr="00781077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» </w:t>
            </w:r>
            <w:r w:rsidRPr="00781077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ՍՊԸ</w:t>
            </w: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145903" w:rsidRDefault="005B2994" w:rsidP="0014590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Pr="00465D8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Երևան, </w:t>
            </w:r>
            <w:r w:rsidR="00145903" w:rsidRPr="00857A9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</w:t>
            </w:r>
            <w:r w:rsidR="00145903" w:rsidRPr="00145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երյան 19շ, 4 բն.</w:t>
            </w: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C17E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17EA8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</w:rPr>
              <w:t>1570043102134100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C17EA8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17EA8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</w:rPr>
              <w:t>00024873</w:t>
            </w:r>
          </w:p>
        </w:tc>
      </w:tr>
      <w:tr w:rsidR="005B2994" w:rsidTr="00004DFE">
        <w:trPr>
          <w:trHeight w:val="3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840FCF" w:rsidTr="00004DFE">
        <w:trPr>
          <w:trHeight w:val="189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RPr="00840FCF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840FCF" w:rsidTr="00004DFE">
        <w:trPr>
          <w:trHeight w:val="448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RPr="00840FCF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403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403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403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14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B2994" w:rsidTr="00004DFE">
        <w:trPr>
          <w:trHeight w:val="44"/>
        </w:trPr>
        <w:tc>
          <w:tcPr>
            <w:tcW w:w="31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5B2994" w:rsidTr="00004DFE">
        <w:trPr>
          <w:trHeight w:val="44"/>
        </w:trPr>
        <w:tc>
          <w:tcPr>
            <w:tcW w:w="31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g.babayan@ccc.am</w:t>
            </w:r>
          </w:p>
        </w:tc>
      </w:tr>
    </w:tbl>
    <w:p w:rsidR="005B2994" w:rsidRDefault="005B2994" w:rsidP="005B2994">
      <w:pPr>
        <w:spacing w:after="0"/>
        <w:jc w:val="both"/>
        <w:rPr>
          <w:rFonts w:ascii="GHEA Grapalat" w:hAnsi="GHEA Grapalat" w:cs="Sylfaen"/>
          <w:sz w:val="20"/>
          <w:lang w:val="af-ZA"/>
        </w:rPr>
      </w:pPr>
    </w:p>
    <w:p w:rsidR="005B2994" w:rsidRPr="005E3072" w:rsidRDefault="005B2994" w:rsidP="005B2994">
      <w:pPr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50BAA">
        <w:rPr>
          <w:rFonts w:ascii="GHEA Grapalat" w:hAnsi="GHEA Grapalat"/>
          <w:sz w:val="20"/>
          <w:lang w:val="hy-AM"/>
        </w:rPr>
        <w:t xml:space="preserve"> </w:t>
      </w:r>
      <w:r w:rsidRPr="00C50BAA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C50BAA">
        <w:rPr>
          <w:rFonts w:ascii="GHEA Grapalat" w:hAnsi="GHEA Grapalat"/>
          <w:b/>
          <w:sz w:val="20"/>
          <w:szCs w:val="20"/>
          <w:lang w:val="nl-NL"/>
        </w:rPr>
        <w:t>»</w:t>
      </w:r>
      <w:r w:rsidR="005E3072" w:rsidRPr="005E307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5E3072">
        <w:rPr>
          <w:rFonts w:ascii="GHEA Grapalat" w:hAnsi="GHEA Grapalat"/>
          <w:b/>
          <w:sz w:val="20"/>
          <w:szCs w:val="20"/>
          <w:lang w:val="ru-RU"/>
        </w:rPr>
        <w:t>ՊԿՀ</w:t>
      </w:r>
    </w:p>
    <w:p w:rsidR="005B2994" w:rsidRDefault="005B2994" w:rsidP="005B2994">
      <w:pPr>
        <w:rPr>
          <w:lang w:val="nl-NL"/>
        </w:rPr>
      </w:pPr>
    </w:p>
    <w:p w:rsidR="00E42A6A" w:rsidRPr="005B2994" w:rsidRDefault="00E42A6A">
      <w:pPr>
        <w:rPr>
          <w:lang w:val="af-ZA"/>
        </w:rPr>
      </w:pPr>
    </w:p>
    <w:sectPr w:rsidR="00E42A6A" w:rsidRPr="005B2994" w:rsidSect="005B2994">
      <w:pgSz w:w="12240" w:h="15840"/>
      <w:pgMar w:top="180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AA8" w:rsidRDefault="004B6AA8" w:rsidP="005B2994">
      <w:pPr>
        <w:spacing w:after="0" w:line="240" w:lineRule="auto"/>
      </w:pPr>
      <w:r>
        <w:separator/>
      </w:r>
    </w:p>
  </w:endnote>
  <w:endnote w:type="continuationSeparator" w:id="1">
    <w:p w:rsidR="004B6AA8" w:rsidRDefault="004B6AA8" w:rsidP="005B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AA8" w:rsidRDefault="004B6AA8" w:rsidP="005B2994">
      <w:pPr>
        <w:spacing w:after="0" w:line="240" w:lineRule="auto"/>
      </w:pPr>
      <w:r>
        <w:separator/>
      </w:r>
    </w:p>
  </w:footnote>
  <w:footnote w:type="continuationSeparator" w:id="1">
    <w:p w:rsidR="004B6AA8" w:rsidRDefault="004B6AA8" w:rsidP="005B2994">
      <w:pPr>
        <w:spacing w:after="0" w:line="240" w:lineRule="auto"/>
      </w:pPr>
      <w:r>
        <w:continuationSeparator/>
      </w:r>
    </w:p>
  </w:footnote>
  <w:footnote w:id="2">
    <w:p w:rsidR="005B2994" w:rsidRDefault="005B2994" w:rsidP="005B2994">
      <w:pPr>
        <w:pStyle w:val="a3"/>
        <w:rPr>
          <w:rFonts w:ascii="Sylfaen" w:hAnsi="Sylfaen" w:cs="Sylfaen"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3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պայմանագրի շրջանակներումառկա ֆինանսական միջոցներովգնվելիքապրանքների, ծառայությունների, աշխատանքների</w:t>
      </w:r>
      <w:r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4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5">
    <w:p w:rsidR="005B2994" w:rsidRDefault="005B2994" w:rsidP="005B2994">
      <w:pPr>
        <w:pStyle w:val="a3"/>
        <w:rPr>
          <w:rFonts w:ascii="Sylfaen" w:hAnsi="Sylfaen" w:cs="Sylfaen"/>
          <w:i/>
          <w:sz w:val="12"/>
          <w:szCs w:val="12"/>
          <w:lang w:val="hy-AM"/>
        </w:rPr>
      </w:pPr>
      <w:r>
        <w:rPr>
          <w:rStyle w:val="a7"/>
          <w:i/>
          <w:sz w:val="12"/>
          <w:szCs w:val="12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6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7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Style w:val="a7"/>
          <w:rFonts w:ascii="GHEA Grapalat" w:hAnsi="GHEA Grapalat"/>
          <w:i/>
          <w:sz w:val="12"/>
          <w:szCs w:val="12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Եթեառաջարկվածգներըներկայացվածեներկուկամավելիարժույթներով,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ապագները լրացնել  տվյալհրավերով սահմանած փոխարժեքով` ՀայաստանիՀանրապետությանդրամով:</w:t>
      </w:r>
    </w:p>
  </w:footnote>
  <w:footnote w:id="8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9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10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1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Եթեպայմանագիրըկնքվելուէընդհանուրարժեքով,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2">
    <w:p w:rsidR="005B2994" w:rsidRDefault="005B2994" w:rsidP="005B2994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Չիլրացվում,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994"/>
    <w:rsid w:val="00004DFE"/>
    <w:rsid w:val="000C4CBB"/>
    <w:rsid w:val="00136881"/>
    <w:rsid w:val="00145903"/>
    <w:rsid w:val="00195F2E"/>
    <w:rsid w:val="00251904"/>
    <w:rsid w:val="0037206F"/>
    <w:rsid w:val="00465D83"/>
    <w:rsid w:val="004B6AA8"/>
    <w:rsid w:val="00552C2B"/>
    <w:rsid w:val="005B2994"/>
    <w:rsid w:val="005E3072"/>
    <w:rsid w:val="00643A26"/>
    <w:rsid w:val="00781077"/>
    <w:rsid w:val="007B3FE3"/>
    <w:rsid w:val="00840FCF"/>
    <w:rsid w:val="00857A92"/>
    <w:rsid w:val="008A1775"/>
    <w:rsid w:val="00A05033"/>
    <w:rsid w:val="00AE6AFD"/>
    <w:rsid w:val="00B95A6D"/>
    <w:rsid w:val="00C17EA8"/>
    <w:rsid w:val="00C50BAA"/>
    <w:rsid w:val="00D31F5E"/>
    <w:rsid w:val="00E42A6A"/>
    <w:rsid w:val="00EF5BE0"/>
    <w:rsid w:val="00F4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B299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B299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B299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B299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B29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13</cp:revision>
  <dcterms:created xsi:type="dcterms:W3CDTF">2018-01-23T07:42:00Z</dcterms:created>
  <dcterms:modified xsi:type="dcterms:W3CDTF">2018-01-24T05:28:00Z</dcterms:modified>
</cp:coreProperties>
</file>