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0C" w:rsidRDefault="009F2C0C" w:rsidP="005E5A02"/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C03965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7D0D8A" w:rsidRDefault="00B40C9C" w:rsidP="00CD3EB3">
      <w:pPr>
        <w:pStyle w:val="Style1"/>
        <w:widowControl/>
        <w:spacing w:before="67"/>
        <w:jc w:val="center"/>
        <w:rPr>
          <w:rStyle w:val="FontStyle11"/>
          <w:noProof/>
        </w:rPr>
      </w:pPr>
      <w:r>
        <w:rPr>
          <w:rFonts w:cs="Sylfaen"/>
          <w:bCs/>
          <w:iCs/>
          <w:noProof/>
        </w:rPr>
        <w:lastRenderedPageBreak/>
        <w:drawing>
          <wp:inline distT="0" distB="0" distL="0" distR="0">
            <wp:extent cx="1165986" cy="1040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68" cy="1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B1" w:rsidRPr="00106480" w:rsidRDefault="009B28B1" w:rsidP="00CD3EB3">
      <w:pPr>
        <w:pStyle w:val="Style1"/>
        <w:widowControl/>
        <w:spacing w:before="67"/>
        <w:jc w:val="center"/>
        <w:rPr>
          <w:rStyle w:val="FontStyle11"/>
          <w:noProof/>
          <w:sz w:val="16"/>
          <w:szCs w:val="16"/>
        </w:rPr>
      </w:pPr>
    </w:p>
    <w:p w:rsidR="009B28B1" w:rsidRPr="006F6ADF" w:rsidRDefault="009B28B1" w:rsidP="009B28B1">
      <w:pPr>
        <w:spacing w:line="360" w:lineRule="auto"/>
        <w:jc w:val="center"/>
        <w:rPr>
          <w:rStyle w:val="FontStyle11"/>
          <w:rFonts w:ascii="GHEA Grapalat" w:hAnsi="GHEA Grapalat"/>
          <w:noProof/>
          <w:lang w:val="en-US"/>
        </w:rPr>
      </w:pPr>
      <w:r w:rsidRPr="006F6ADF">
        <w:rPr>
          <w:rFonts w:ascii="GHEA Grapalat" w:hAnsi="GHEA Grapalat" w:cs="Sylfaen"/>
          <w:b/>
          <w:sz w:val="26"/>
          <w:szCs w:val="26"/>
        </w:rPr>
        <w:t>ՀԱՅԱՍՏԱՆԻ ՀԱՆՐԱՊԵՏՈՒԹՅԱՆ</w:t>
      </w:r>
      <w:r w:rsidRPr="006F6ADF">
        <w:rPr>
          <w:rStyle w:val="FontStyle11"/>
          <w:rFonts w:ascii="GHEA Grapalat" w:hAnsi="GHEA Grapalat"/>
          <w:noProof/>
          <w:lang w:val="en-US"/>
        </w:rPr>
        <w:t xml:space="preserve"> ՔԱՂԱՔԱՇԻՆՈՒԹՅԱՆ </w:t>
      </w:r>
      <w:r w:rsidRPr="006F6ADF">
        <w:rPr>
          <w:rFonts w:ascii="GHEA Grapalat" w:hAnsi="GHEA Grapalat" w:cs="Sylfaen"/>
          <w:b/>
          <w:sz w:val="26"/>
          <w:szCs w:val="26"/>
        </w:rPr>
        <w:t>ԿՈՄԻՏԵ</w:t>
      </w:r>
    </w:p>
    <w:p w:rsidR="00C57199" w:rsidRPr="006F6ADF" w:rsidRDefault="00911113" w:rsidP="006F6ADF">
      <w:pPr>
        <w:spacing w:line="360" w:lineRule="auto"/>
        <w:jc w:val="center"/>
        <w:rPr>
          <w:rStyle w:val="FontStyle11"/>
          <w:rFonts w:ascii="GHEA Grapalat" w:hAnsi="GHEA Grapalat"/>
          <w:noProof/>
          <w:lang w:val="en-US"/>
        </w:rPr>
      </w:pPr>
      <w:r>
        <w:rPr>
          <w:rFonts w:ascii="Sylfaen" w:hAnsi="Sylfaen"/>
          <w:shadow/>
          <w:noProof/>
          <w:sz w:val="26"/>
          <w:szCs w:val="26"/>
          <w:lang w:val="en-US"/>
        </w:rPr>
        <w:pict>
          <v:line id="_x0000_s1040" style="position:absolute;left:0;text-align:left;z-index:251660288" from="-15.9pt,33.5pt" to="531.1pt,33.5pt" strokeweight="4.5pt">
            <v:stroke linestyle="thickThin"/>
          </v:line>
        </w:pict>
      </w:r>
      <w:r w:rsidR="006F6ADF" w:rsidRPr="006F6ADF">
        <w:rPr>
          <w:rStyle w:val="FontStyle11"/>
          <w:rFonts w:ascii="GHEA Grapalat" w:hAnsi="GHEA Grapalat"/>
          <w:noProof/>
          <w:lang w:val="en-US"/>
        </w:rPr>
        <w:t>ԳԼԽԱՎՈՐ ՔԱՐՏՈՒՂԱՐ</w:t>
      </w:r>
    </w:p>
    <w:tbl>
      <w:tblPr>
        <w:tblpPr w:leftFromText="180" w:rightFromText="180" w:vertAnchor="page" w:horzAnchor="margin" w:tblpY="3708"/>
        <w:tblW w:w="10699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3"/>
        <w:gridCol w:w="4556"/>
      </w:tblGrid>
      <w:tr w:rsidR="006F6ADF" w:rsidRPr="003F3850" w:rsidTr="00C03965">
        <w:trPr>
          <w:trHeight w:val="720"/>
        </w:trPr>
        <w:tc>
          <w:tcPr>
            <w:tcW w:w="6143" w:type="dxa"/>
            <w:tcBorders>
              <w:top w:val="nil"/>
              <w:bottom w:val="nil"/>
            </w:tcBorders>
          </w:tcPr>
          <w:p w:rsidR="006F6ADF" w:rsidRPr="003C7DA4" w:rsidRDefault="006F6ADF" w:rsidP="00AF5CBE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6F6ADF" w:rsidRPr="00784DDA" w:rsidRDefault="00911113" w:rsidP="00AF5CBE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6F6ADF" w:rsidRPr="00784DDA">
              <w:rPr>
                <w:sz w:val="14"/>
                <w:szCs w:val="14"/>
              </w:rPr>
              <w:t>,</w:t>
            </w:r>
            <w:r w:rsidR="006F6ADF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6F6ADF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6F6ADF" w:rsidRPr="00061A21" w:rsidRDefault="006F6ADF" w:rsidP="00C03965">
            <w:pPr>
              <w:ind w:left="240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F44E23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6F6ADF" w:rsidRDefault="006F6ADF" w:rsidP="00AF5CBE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6F6ADF" w:rsidRDefault="006F6ADF" w:rsidP="00AF5CBE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6F6ADF" w:rsidRPr="00C03965" w:rsidRDefault="006F6ADF" w:rsidP="00C03965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 xml:space="preserve">-------------------                                        </w:t>
            </w:r>
          </w:p>
        </w:tc>
      </w:tr>
    </w:tbl>
    <w:p w:rsidR="001B1CD9" w:rsidRDefault="001B1CD9" w:rsidP="001B1CD9">
      <w:pPr>
        <w:jc w:val="right"/>
        <w:rPr>
          <w:rFonts w:ascii="GHEA Grapalat" w:hAnsi="GHEA Grapalat" w:cs="Sylfaen"/>
          <w:szCs w:val="24"/>
          <w:lang w:val="en-US"/>
        </w:rPr>
      </w:pPr>
    </w:p>
    <w:p w:rsidR="001B1CD9" w:rsidRDefault="001B1CD9" w:rsidP="001B1CD9">
      <w:pPr>
        <w:jc w:val="right"/>
        <w:rPr>
          <w:rFonts w:ascii="GHEA Grapalat" w:hAnsi="GHEA Grapalat" w:cs="Sylfaen"/>
          <w:szCs w:val="24"/>
          <w:lang w:val="en-US"/>
        </w:rPr>
      </w:pPr>
    </w:p>
    <w:p w:rsidR="00FC7244" w:rsidRPr="003C2105" w:rsidRDefault="00FC7244" w:rsidP="00ED18C7">
      <w:pPr>
        <w:spacing w:line="276" w:lineRule="auto"/>
        <w:jc w:val="right"/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 w:cs="Sylfaen"/>
          <w:szCs w:val="24"/>
          <w:lang w:val="en-US"/>
        </w:rPr>
        <w:t xml:space="preserve">&lt;&lt;ԷՏԱԼՈՆ ԳՐՈՒՊ&gt;&gt;  փակ </w:t>
      </w:r>
    </w:p>
    <w:p w:rsidR="00FC7244" w:rsidRPr="003C2105" w:rsidRDefault="00FC7244" w:rsidP="00ED18C7">
      <w:pPr>
        <w:spacing w:line="276" w:lineRule="auto"/>
        <w:jc w:val="right"/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 w:cs="Sylfaen"/>
          <w:szCs w:val="24"/>
          <w:lang w:val="en-US"/>
        </w:rPr>
        <w:t>բաժնետիրական</w:t>
      </w:r>
      <w:r w:rsidRPr="00AB12AB">
        <w:rPr>
          <w:rFonts w:ascii="GHEA Grapalat" w:hAnsi="GHEA Grapalat" w:cs="Sylfaen"/>
          <w:szCs w:val="24"/>
          <w:lang w:val="en-US"/>
        </w:rPr>
        <w:t xml:space="preserve"> ընկերության</w:t>
      </w:r>
      <w:r>
        <w:rPr>
          <w:rFonts w:ascii="GHEA Grapalat" w:hAnsi="GHEA Grapalat" w:cs="Sylfaen"/>
          <w:szCs w:val="24"/>
          <w:lang w:val="en-US"/>
        </w:rPr>
        <w:t xml:space="preserve"> </w:t>
      </w:r>
      <w:r w:rsidRPr="003C2105">
        <w:rPr>
          <w:rFonts w:ascii="GHEA Grapalat" w:hAnsi="GHEA Grapalat" w:cs="Sylfaen"/>
          <w:szCs w:val="24"/>
          <w:lang w:val="en-US"/>
        </w:rPr>
        <w:t>տնօրեն</w:t>
      </w:r>
    </w:p>
    <w:p w:rsidR="00FC7244" w:rsidRPr="003C2105" w:rsidRDefault="00FC7244" w:rsidP="00ED18C7">
      <w:pPr>
        <w:spacing w:line="276" w:lineRule="auto"/>
        <w:jc w:val="right"/>
        <w:rPr>
          <w:rFonts w:ascii="GHEA Grapalat" w:hAnsi="GHEA Grapalat" w:cs="Sylfaen"/>
          <w:szCs w:val="24"/>
          <w:lang w:val="en-US"/>
        </w:rPr>
      </w:pPr>
      <w:r w:rsidRPr="003C2105">
        <w:rPr>
          <w:rFonts w:ascii="GHEA Grapalat" w:hAnsi="GHEA Grapalat" w:cs="Sylfaen"/>
          <w:szCs w:val="24"/>
          <w:lang w:val="en-US"/>
        </w:rPr>
        <w:t xml:space="preserve">պարոն </w:t>
      </w:r>
      <w:r>
        <w:rPr>
          <w:rFonts w:ascii="GHEA Grapalat" w:hAnsi="GHEA Grapalat" w:cs="Sylfaen"/>
          <w:szCs w:val="24"/>
          <w:lang w:val="en-US"/>
        </w:rPr>
        <w:t>Նորիկ ԲՈՒՆԻԱԹՅԱՆԻՆ</w:t>
      </w:r>
    </w:p>
    <w:p w:rsidR="00FC7244" w:rsidRPr="00C60582" w:rsidRDefault="00FC7244" w:rsidP="00ED18C7">
      <w:pPr>
        <w:spacing w:line="276" w:lineRule="auto"/>
        <w:ind w:left="360" w:right="9" w:firstLine="720"/>
        <w:jc w:val="right"/>
        <w:rPr>
          <w:rFonts w:ascii="GHEA Grapalat" w:hAnsi="GHEA Grapalat" w:cs="GHEA Grapalat"/>
          <w:color w:val="000000" w:themeColor="text1"/>
          <w:lang w:val="en-US"/>
        </w:rPr>
      </w:pPr>
      <w:r>
        <w:rPr>
          <w:rFonts w:ascii="GHEA Grapalat" w:hAnsi="GHEA Grapalat" w:cs="Sylfaen"/>
          <w:color w:val="000000"/>
          <w:szCs w:val="24"/>
          <w:lang w:val="en-US"/>
        </w:rPr>
        <w:t>Էլ.հասցե` marketing@etalongroup.am</w:t>
      </w:r>
    </w:p>
    <w:p w:rsidR="00ED18C7" w:rsidRDefault="00ED18C7" w:rsidP="00ED18C7">
      <w:pPr>
        <w:pStyle w:val="mechtex"/>
        <w:spacing w:line="276" w:lineRule="auto"/>
        <w:ind w:left="-800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FC7244" w:rsidRPr="00C60582" w:rsidRDefault="00FC7244" w:rsidP="00ED18C7">
      <w:pPr>
        <w:pStyle w:val="mechtex"/>
        <w:spacing w:line="276" w:lineRule="auto"/>
        <w:ind w:left="-800"/>
        <w:rPr>
          <w:rFonts w:ascii="GHEA Grapalat" w:hAnsi="GHEA Grapalat" w:cs="Sylfaen"/>
          <w:color w:val="000000" w:themeColor="text1"/>
          <w:sz w:val="24"/>
          <w:szCs w:val="24"/>
        </w:rPr>
      </w:pPr>
      <w:r w:rsidRPr="00C60582">
        <w:rPr>
          <w:rFonts w:ascii="GHEA Grapalat" w:hAnsi="GHEA Grapalat" w:cs="Sylfaen"/>
          <w:color w:val="000000" w:themeColor="text1"/>
          <w:sz w:val="24"/>
          <w:szCs w:val="24"/>
        </w:rPr>
        <w:t xml:space="preserve">     </w:t>
      </w:r>
      <w:r w:rsidRPr="00C60582"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  </w:t>
      </w:r>
    </w:p>
    <w:p w:rsidR="00FC7244" w:rsidRPr="00F51A25" w:rsidRDefault="00FC7244" w:rsidP="00ED18C7">
      <w:pPr>
        <w:spacing w:after="240" w:line="276" w:lineRule="auto"/>
        <w:ind w:left="-180" w:firstLine="900"/>
        <w:jc w:val="both"/>
        <w:rPr>
          <w:rFonts w:ascii="GHEA Grapalat" w:hAnsi="GHEA Grapalat"/>
          <w:noProof/>
          <w:color w:val="000000" w:themeColor="text1"/>
          <w:szCs w:val="24"/>
          <w:lang w:val="en-US"/>
        </w:rPr>
      </w:pPr>
      <w:r>
        <w:rPr>
          <w:rFonts w:ascii="GHEA Grapalat" w:hAnsi="GHEA Grapalat"/>
          <w:noProof/>
          <w:color w:val="000000" w:themeColor="text1"/>
          <w:szCs w:val="24"/>
          <w:lang w:val="en-US"/>
        </w:rPr>
        <w:t xml:space="preserve">      </w:t>
      </w:r>
      <w:r w:rsidRPr="00F51A25">
        <w:rPr>
          <w:rFonts w:ascii="GHEA Grapalat" w:hAnsi="GHEA Grapalat"/>
          <w:noProof/>
          <w:color w:val="000000" w:themeColor="text1"/>
          <w:szCs w:val="24"/>
          <w:lang w:val="en-US"/>
        </w:rPr>
        <w:t xml:space="preserve">Հարգելի պարոն </w:t>
      </w:r>
      <w:r>
        <w:rPr>
          <w:rFonts w:ascii="GHEA Grapalat" w:hAnsi="GHEA Grapalat"/>
          <w:noProof/>
          <w:color w:val="000000" w:themeColor="text1"/>
          <w:szCs w:val="24"/>
          <w:lang w:val="en-US"/>
        </w:rPr>
        <w:t>Բունիաթյան</w:t>
      </w:r>
    </w:p>
    <w:p w:rsidR="00FC7244" w:rsidRDefault="00FC7244" w:rsidP="00ED18C7">
      <w:pPr>
        <w:spacing w:line="276" w:lineRule="auto"/>
        <w:ind w:firstLine="630"/>
        <w:jc w:val="both"/>
        <w:rPr>
          <w:rFonts w:ascii="GHEA Grapalat" w:hAnsi="GHEA Grapalat"/>
          <w:color w:val="000000" w:themeColor="text1"/>
          <w:szCs w:val="24"/>
        </w:rPr>
      </w:pPr>
      <w:r>
        <w:rPr>
          <w:rFonts w:ascii="GHEA Grapalat" w:hAnsi="GHEA Grapalat"/>
          <w:color w:val="000000" w:themeColor="text1"/>
          <w:szCs w:val="24"/>
        </w:rPr>
        <w:t xml:space="preserve">ՀՀ քաղաքաշինության կոմիտեի </w:t>
      </w:r>
      <w:r w:rsidRPr="001571F3">
        <w:rPr>
          <w:rFonts w:ascii="GHEA Grapalat" w:hAnsi="GHEA Grapalat"/>
          <w:color w:val="000000" w:themeColor="text1"/>
          <w:szCs w:val="24"/>
        </w:rPr>
        <w:t xml:space="preserve">(այսուհետ՝ Պատվիրատու) </w:t>
      </w:r>
      <w:r w:rsidRPr="00F51A25">
        <w:rPr>
          <w:rFonts w:ascii="GHEA Grapalat" w:hAnsi="GHEA Grapalat"/>
          <w:color w:val="000000" w:themeColor="text1"/>
          <w:szCs w:val="24"/>
        </w:rPr>
        <w:t xml:space="preserve">և </w:t>
      </w:r>
      <w:r w:rsidRPr="001571F3">
        <w:rPr>
          <w:rFonts w:ascii="GHEA Grapalat" w:hAnsi="GHEA Grapalat"/>
          <w:color w:val="000000" w:themeColor="text1"/>
          <w:szCs w:val="24"/>
        </w:rPr>
        <w:t xml:space="preserve">&lt;&lt;ԷՏԱԼՈՆ ԳՐՈՒՊ&gt;&gt; փակ բաժնետիրական ընկերության (այսուհետ՝ Ընկերություն) </w:t>
      </w:r>
      <w:r w:rsidRPr="00F51A25">
        <w:rPr>
          <w:rFonts w:ascii="GHEA Grapalat" w:hAnsi="GHEA Grapalat"/>
          <w:color w:val="000000" w:themeColor="text1"/>
          <w:szCs w:val="24"/>
        </w:rPr>
        <w:t xml:space="preserve">միջև </w:t>
      </w:r>
      <w:r>
        <w:rPr>
          <w:rFonts w:ascii="GHEA Grapalat" w:hAnsi="GHEA Grapalat"/>
          <w:color w:val="000000" w:themeColor="text1"/>
          <w:szCs w:val="24"/>
        </w:rPr>
        <w:t xml:space="preserve">2020 թվականի </w:t>
      </w:r>
      <w:r w:rsidR="00F9411C">
        <w:rPr>
          <w:rFonts w:ascii="GHEA Grapalat" w:hAnsi="GHEA Grapalat"/>
          <w:color w:val="000000" w:themeColor="text1"/>
          <w:szCs w:val="24"/>
        </w:rPr>
        <w:t>մարտի 10</w:t>
      </w:r>
      <w:r w:rsidRPr="00F51A25">
        <w:rPr>
          <w:rFonts w:ascii="GHEA Grapalat" w:hAnsi="GHEA Grapalat"/>
          <w:color w:val="000000" w:themeColor="text1"/>
          <w:szCs w:val="24"/>
        </w:rPr>
        <w:t>-ին կնքվ</w:t>
      </w:r>
      <w:r>
        <w:rPr>
          <w:rFonts w:ascii="GHEA Grapalat" w:hAnsi="GHEA Grapalat"/>
          <w:color w:val="000000" w:themeColor="text1"/>
          <w:szCs w:val="24"/>
        </w:rPr>
        <w:t xml:space="preserve">ել </w:t>
      </w:r>
      <w:r w:rsidR="00ED18C7">
        <w:rPr>
          <w:rFonts w:ascii="GHEA Grapalat" w:hAnsi="GHEA Grapalat"/>
          <w:color w:val="000000" w:themeColor="text1"/>
          <w:szCs w:val="24"/>
        </w:rPr>
        <w:t>է</w:t>
      </w:r>
      <w:r w:rsidR="00F9411C">
        <w:rPr>
          <w:rFonts w:ascii="GHEA Grapalat" w:hAnsi="GHEA Grapalat"/>
          <w:color w:val="000000" w:themeColor="text1"/>
          <w:szCs w:val="24"/>
        </w:rPr>
        <w:t xml:space="preserve"> </w:t>
      </w:r>
      <w:r w:rsidR="001571F3" w:rsidRPr="001571F3">
        <w:rPr>
          <w:rFonts w:ascii="GHEA Grapalat" w:hAnsi="GHEA Grapalat"/>
          <w:color w:val="000000" w:themeColor="text1"/>
          <w:szCs w:val="24"/>
        </w:rPr>
        <w:t xml:space="preserve">ՀՀ Արարատի մարզի &lt;&lt;Վեդիի ավագ դպրոց&gt;&gt; </w:t>
      </w:r>
      <w:r w:rsidR="001571F3">
        <w:rPr>
          <w:rFonts w:ascii="GHEA Grapalat" w:hAnsi="GHEA Grapalat"/>
          <w:color w:val="000000" w:themeColor="text1"/>
          <w:szCs w:val="24"/>
        </w:rPr>
        <w:t>պետական ոչ առևտրային կազմակերպության</w:t>
      </w:r>
      <w:r w:rsidR="001571F3" w:rsidRPr="001571F3">
        <w:rPr>
          <w:rFonts w:ascii="GHEA Grapalat" w:hAnsi="GHEA Grapalat"/>
          <w:color w:val="000000" w:themeColor="text1"/>
          <w:szCs w:val="24"/>
        </w:rPr>
        <w:t xml:space="preserve"> շենքային պայմանների բարելավման նախագծանախահաշվային փաստաթղթերի մշակման աշխատանքների</w:t>
      </w:r>
      <w:r w:rsidR="00ED18C7">
        <w:rPr>
          <w:rFonts w:ascii="GHEA Grapalat" w:hAnsi="GHEA Grapalat"/>
          <w:color w:val="000000" w:themeColor="text1"/>
          <w:szCs w:val="24"/>
        </w:rPr>
        <w:t xml:space="preserve"> </w:t>
      </w:r>
      <w:r w:rsidRPr="00700F94">
        <w:rPr>
          <w:rFonts w:ascii="GHEA Grapalat" w:hAnsi="GHEA Grapalat"/>
          <w:color w:val="000000" w:themeColor="text1"/>
          <w:szCs w:val="24"/>
        </w:rPr>
        <w:t xml:space="preserve">N </w:t>
      </w:r>
      <w:r w:rsidR="001571F3" w:rsidRPr="00700F94">
        <w:rPr>
          <w:rFonts w:ascii="GHEA Grapalat" w:hAnsi="GHEA Grapalat"/>
          <w:color w:val="000000" w:themeColor="text1"/>
          <w:szCs w:val="24"/>
        </w:rPr>
        <w:t>ՀՀՔԿ-ԳՀ</w:t>
      </w:r>
      <w:r w:rsidR="001571F3">
        <w:rPr>
          <w:rFonts w:ascii="GHEA Grapalat" w:hAnsi="GHEA Grapalat"/>
          <w:color w:val="000000" w:themeColor="text1"/>
          <w:szCs w:val="24"/>
        </w:rPr>
        <w:t>ԽԾՁԲ-20</w:t>
      </w:r>
      <w:r w:rsidR="001571F3" w:rsidRPr="00700F94">
        <w:rPr>
          <w:rFonts w:ascii="GHEA Grapalat" w:hAnsi="GHEA Grapalat"/>
          <w:color w:val="000000" w:themeColor="text1"/>
          <w:szCs w:val="24"/>
        </w:rPr>
        <w:t>/</w:t>
      </w:r>
      <w:r w:rsidR="00ED18C7">
        <w:rPr>
          <w:rFonts w:ascii="GHEA Grapalat" w:hAnsi="GHEA Grapalat"/>
          <w:color w:val="000000" w:themeColor="text1"/>
          <w:szCs w:val="24"/>
        </w:rPr>
        <w:t xml:space="preserve">3 </w:t>
      </w:r>
      <w:r>
        <w:rPr>
          <w:rFonts w:ascii="GHEA Grapalat" w:hAnsi="GHEA Grapalat"/>
          <w:color w:val="000000" w:themeColor="text1"/>
          <w:szCs w:val="24"/>
        </w:rPr>
        <w:t xml:space="preserve">գնման </w:t>
      </w:r>
      <w:r w:rsidRPr="00700F94">
        <w:rPr>
          <w:rFonts w:ascii="GHEA Grapalat" w:hAnsi="GHEA Grapalat"/>
          <w:color w:val="000000" w:themeColor="text1"/>
          <w:szCs w:val="24"/>
        </w:rPr>
        <w:t>պայմանագ</w:t>
      </w:r>
      <w:r w:rsidR="00ED18C7">
        <w:rPr>
          <w:rFonts w:ascii="GHEA Grapalat" w:hAnsi="GHEA Grapalat"/>
          <w:color w:val="000000" w:themeColor="text1"/>
          <w:szCs w:val="24"/>
        </w:rPr>
        <w:t>իրը</w:t>
      </w:r>
      <w:r w:rsidRPr="00700F94">
        <w:rPr>
          <w:rFonts w:ascii="GHEA Grapalat" w:hAnsi="GHEA Grapalat"/>
          <w:color w:val="000000" w:themeColor="text1"/>
          <w:szCs w:val="24"/>
        </w:rPr>
        <w:t xml:space="preserve"> (այսուհետ՝ Պայմանագիր)</w:t>
      </w:r>
      <w:r>
        <w:rPr>
          <w:rFonts w:ascii="GHEA Grapalat" w:hAnsi="GHEA Grapalat"/>
          <w:color w:val="000000" w:themeColor="text1"/>
          <w:szCs w:val="24"/>
        </w:rPr>
        <w:t xml:space="preserve">: </w:t>
      </w:r>
    </w:p>
    <w:p w:rsidR="001571F3" w:rsidRDefault="001571F3" w:rsidP="00ED18C7">
      <w:pPr>
        <w:spacing w:line="276" w:lineRule="auto"/>
        <w:ind w:firstLine="630"/>
        <w:jc w:val="both"/>
        <w:rPr>
          <w:rFonts w:ascii="GHEA Grapalat" w:hAnsi="GHEA Grapalat"/>
          <w:color w:val="000000" w:themeColor="text1"/>
          <w:szCs w:val="24"/>
        </w:rPr>
      </w:pPr>
      <w:r w:rsidRPr="001571F3">
        <w:rPr>
          <w:rFonts w:ascii="GHEA Grapalat" w:hAnsi="GHEA Grapalat"/>
          <w:color w:val="000000" w:themeColor="text1"/>
          <w:szCs w:val="24"/>
        </w:rPr>
        <w:t>Հիմք ընդունելով ՀՀ կառավարության 2017 թվականի մայիսի 4-ի N 526-Ն որոշմամբ հաստատված &lt;&lt;Գնումների գործընթացի կ</w:t>
      </w:r>
      <w:r w:rsidR="00D3748B">
        <w:rPr>
          <w:rFonts w:ascii="GHEA Grapalat" w:hAnsi="GHEA Grapalat"/>
          <w:color w:val="000000" w:themeColor="text1"/>
          <w:szCs w:val="24"/>
        </w:rPr>
        <w:t xml:space="preserve">ազմակերպման&gt;&gt; կարգի (այսուհետ՝ Կարգ) </w:t>
      </w:r>
      <w:r w:rsidR="00ED18C7">
        <w:rPr>
          <w:rFonts w:ascii="GHEA Grapalat" w:hAnsi="GHEA Grapalat"/>
          <w:color w:val="000000" w:themeColor="text1"/>
          <w:szCs w:val="24"/>
        </w:rPr>
        <w:t xml:space="preserve">     </w:t>
      </w:r>
      <w:r w:rsidR="00D3748B">
        <w:rPr>
          <w:rFonts w:ascii="GHEA Grapalat" w:hAnsi="GHEA Grapalat"/>
          <w:color w:val="000000" w:themeColor="text1"/>
          <w:szCs w:val="24"/>
        </w:rPr>
        <w:t>33-րդ կետի 12</w:t>
      </w:r>
      <w:r w:rsidRPr="001571F3">
        <w:rPr>
          <w:rFonts w:ascii="GHEA Grapalat" w:hAnsi="GHEA Grapalat"/>
          <w:color w:val="000000" w:themeColor="text1"/>
          <w:szCs w:val="24"/>
        </w:rPr>
        <w:t>-րդ ենթակետի</w:t>
      </w:r>
      <w:r w:rsidR="00D3748B">
        <w:rPr>
          <w:rFonts w:ascii="GHEA Grapalat" w:hAnsi="GHEA Grapalat"/>
          <w:color w:val="000000" w:themeColor="text1"/>
          <w:szCs w:val="24"/>
        </w:rPr>
        <w:t xml:space="preserve"> </w:t>
      </w:r>
      <w:r w:rsidR="00ED18C7">
        <w:rPr>
          <w:rFonts w:ascii="GHEA Grapalat" w:hAnsi="GHEA Grapalat"/>
          <w:color w:val="000000" w:themeColor="text1"/>
          <w:szCs w:val="24"/>
        </w:rPr>
        <w:t xml:space="preserve">պահանջները </w:t>
      </w:r>
      <w:r w:rsidR="00D3748B">
        <w:rPr>
          <w:rFonts w:ascii="GHEA Grapalat" w:hAnsi="GHEA Grapalat"/>
          <w:color w:val="000000" w:themeColor="text1"/>
          <w:szCs w:val="24"/>
        </w:rPr>
        <w:t xml:space="preserve">և </w:t>
      </w:r>
      <w:r w:rsidR="00ED18C7">
        <w:rPr>
          <w:rFonts w:ascii="GHEA Grapalat" w:hAnsi="GHEA Grapalat"/>
          <w:color w:val="000000" w:themeColor="text1"/>
          <w:szCs w:val="24"/>
        </w:rPr>
        <w:t>Պ</w:t>
      </w:r>
      <w:r w:rsidR="00D3748B">
        <w:rPr>
          <w:rFonts w:ascii="GHEA Grapalat" w:hAnsi="GHEA Grapalat"/>
          <w:color w:val="000000" w:themeColor="text1"/>
          <w:szCs w:val="24"/>
        </w:rPr>
        <w:t>այմանագր</w:t>
      </w:r>
      <w:r w:rsidR="00173021">
        <w:rPr>
          <w:rFonts w:ascii="GHEA Grapalat" w:hAnsi="GHEA Grapalat"/>
          <w:color w:val="000000" w:themeColor="text1"/>
          <w:szCs w:val="24"/>
        </w:rPr>
        <w:t>ի</w:t>
      </w:r>
      <w:r w:rsidR="00D3748B">
        <w:rPr>
          <w:rFonts w:ascii="GHEA Grapalat" w:hAnsi="GHEA Grapalat"/>
          <w:color w:val="000000" w:themeColor="text1"/>
          <w:szCs w:val="24"/>
        </w:rPr>
        <w:t xml:space="preserve"> 7.13-րդ կետի </w:t>
      </w:r>
      <w:r w:rsidR="00ED18C7">
        <w:rPr>
          <w:rFonts w:ascii="GHEA Grapalat" w:hAnsi="GHEA Grapalat"/>
          <w:color w:val="000000" w:themeColor="text1"/>
          <w:szCs w:val="24"/>
        </w:rPr>
        <w:t>պայմանները</w:t>
      </w:r>
      <w:r w:rsidR="000559D6">
        <w:rPr>
          <w:rFonts w:ascii="GHEA Grapalat" w:hAnsi="GHEA Grapalat"/>
          <w:color w:val="000000" w:themeColor="text1"/>
          <w:szCs w:val="24"/>
        </w:rPr>
        <w:t>՝</w:t>
      </w:r>
      <w:r w:rsidR="00D3748B">
        <w:rPr>
          <w:rFonts w:ascii="GHEA Grapalat" w:hAnsi="GHEA Grapalat"/>
          <w:color w:val="000000" w:themeColor="text1"/>
          <w:szCs w:val="24"/>
        </w:rPr>
        <w:t xml:space="preserve"> Պատվիրատուն Ընկերության հետ կնքած </w:t>
      </w:r>
      <w:r w:rsidR="00ED18C7">
        <w:rPr>
          <w:rFonts w:ascii="GHEA Grapalat" w:hAnsi="GHEA Grapalat"/>
          <w:color w:val="000000" w:themeColor="text1"/>
          <w:szCs w:val="24"/>
        </w:rPr>
        <w:t>Պ</w:t>
      </w:r>
      <w:r w:rsidR="00D3748B">
        <w:rPr>
          <w:rFonts w:ascii="GHEA Grapalat" w:hAnsi="GHEA Grapalat"/>
          <w:color w:val="000000" w:themeColor="text1"/>
          <w:szCs w:val="24"/>
        </w:rPr>
        <w:t>այմանագ</w:t>
      </w:r>
      <w:r w:rsidR="00ED18C7">
        <w:rPr>
          <w:rFonts w:ascii="GHEA Grapalat" w:hAnsi="GHEA Grapalat"/>
          <w:color w:val="000000" w:themeColor="text1"/>
          <w:szCs w:val="24"/>
        </w:rPr>
        <w:t>իրը</w:t>
      </w:r>
      <w:r w:rsidR="00D3748B">
        <w:rPr>
          <w:rFonts w:ascii="GHEA Grapalat" w:hAnsi="GHEA Grapalat"/>
          <w:color w:val="000000" w:themeColor="text1"/>
          <w:szCs w:val="24"/>
        </w:rPr>
        <w:t xml:space="preserve"> 2020 թվականի հունիսի 15-ից միակողմանի լուծում է:</w:t>
      </w:r>
    </w:p>
    <w:p w:rsidR="00D3748B" w:rsidRPr="00D3748B" w:rsidRDefault="00D3748B" w:rsidP="00ED18C7">
      <w:pPr>
        <w:spacing w:line="276" w:lineRule="auto"/>
        <w:ind w:firstLine="630"/>
        <w:jc w:val="both"/>
        <w:rPr>
          <w:rFonts w:ascii="GHEA Grapalat" w:hAnsi="GHEA Grapalat"/>
          <w:color w:val="000000" w:themeColor="text1"/>
          <w:szCs w:val="24"/>
          <w:lang w:val="en-US"/>
        </w:rPr>
      </w:pPr>
      <w:r w:rsidRPr="0058429A">
        <w:rPr>
          <w:rFonts w:ascii="GHEA Grapalat" w:hAnsi="GHEA Grapalat"/>
          <w:color w:val="000000" w:themeColor="text1"/>
          <w:szCs w:val="24"/>
          <w:lang w:val="hy-AM"/>
        </w:rPr>
        <w:t xml:space="preserve">Համաձայն </w:t>
      </w:r>
      <w:r>
        <w:rPr>
          <w:rFonts w:ascii="GHEA Grapalat" w:hAnsi="GHEA Grapalat" w:cs="Arial Armenian"/>
          <w:szCs w:val="24"/>
          <w:lang w:val="es-ES"/>
        </w:rPr>
        <w:t>Կարգի 33-րդ կետի 17</w:t>
      </w:r>
      <w:r w:rsidRPr="00F51A25">
        <w:rPr>
          <w:rFonts w:ascii="GHEA Grapalat" w:hAnsi="GHEA Grapalat" w:cs="Arial Armenian"/>
          <w:szCs w:val="24"/>
          <w:lang w:val="es-ES"/>
        </w:rPr>
        <w:t xml:space="preserve">-րդ ենթակետի՝ </w:t>
      </w:r>
      <w:r w:rsidRPr="0058429A">
        <w:rPr>
          <w:rFonts w:ascii="GHEA Grapalat" w:hAnsi="GHEA Grapalat"/>
          <w:color w:val="000000" w:themeColor="text1"/>
          <w:szCs w:val="24"/>
          <w:lang w:val="hy-AM"/>
        </w:rPr>
        <w:t xml:space="preserve">Պայմանագրի միակողմանի լուծման վերաբերյալ ծանուցումը </w:t>
      </w:r>
      <w:r>
        <w:rPr>
          <w:rFonts w:ascii="GHEA Grapalat" w:hAnsi="GHEA Grapalat"/>
          <w:color w:val="000000" w:themeColor="text1"/>
          <w:szCs w:val="24"/>
          <w:lang w:val="hy-AM"/>
        </w:rPr>
        <w:t>20</w:t>
      </w:r>
      <w:r w:rsidRPr="0058429A">
        <w:rPr>
          <w:rFonts w:ascii="GHEA Grapalat" w:hAnsi="GHEA Grapalat"/>
          <w:color w:val="000000" w:themeColor="text1"/>
          <w:szCs w:val="24"/>
          <w:lang w:val="hy-AM"/>
        </w:rPr>
        <w:t xml:space="preserve">20 թվականի </w:t>
      </w:r>
      <w:r>
        <w:rPr>
          <w:rFonts w:ascii="GHEA Grapalat" w:hAnsi="GHEA Grapalat"/>
          <w:color w:val="000000" w:themeColor="text1"/>
          <w:szCs w:val="24"/>
          <w:lang w:val="en-US"/>
        </w:rPr>
        <w:t>հունիսի 15</w:t>
      </w:r>
      <w:r w:rsidRPr="0058429A">
        <w:rPr>
          <w:rFonts w:ascii="GHEA Grapalat" w:hAnsi="GHEA Grapalat"/>
          <w:color w:val="000000" w:themeColor="text1"/>
          <w:szCs w:val="24"/>
          <w:lang w:val="hy-AM"/>
        </w:rPr>
        <w:t xml:space="preserve">-ին կտեղադրվի gnumner.am կայքում և կուղարկվի </w:t>
      </w:r>
      <w:r w:rsidR="00ED18C7">
        <w:rPr>
          <w:rFonts w:ascii="GHEA Grapalat" w:hAnsi="GHEA Grapalat"/>
          <w:color w:val="000000" w:themeColor="text1"/>
          <w:szCs w:val="24"/>
          <w:lang w:val="en-US"/>
        </w:rPr>
        <w:t>Պ</w:t>
      </w:r>
      <w:r w:rsidRPr="0058429A">
        <w:rPr>
          <w:rFonts w:ascii="GHEA Grapalat" w:hAnsi="GHEA Grapalat"/>
          <w:color w:val="000000" w:themeColor="text1"/>
          <w:szCs w:val="24"/>
          <w:lang w:val="hy-AM"/>
        </w:rPr>
        <w:t>այմանագիր կնքած անձի էլեկտրոնային փոստին</w:t>
      </w:r>
      <w:r>
        <w:rPr>
          <w:rFonts w:ascii="GHEA Grapalat" w:hAnsi="GHEA Grapalat"/>
          <w:color w:val="000000" w:themeColor="text1"/>
          <w:szCs w:val="24"/>
          <w:lang w:val="en-US"/>
        </w:rPr>
        <w:t>:</w:t>
      </w:r>
    </w:p>
    <w:p w:rsidR="003C6EFD" w:rsidRPr="001571F3" w:rsidRDefault="003C6EFD" w:rsidP="001571F3">
      <w:pPr>
        <w:ind w:left="-180" w:firstLine="450"/>
        <w:jc w:val="both"/>
        <w:rPr>
          <w:rFonts w:ascii="GHEA Grapalat" w:hAnsi="GHEA Grapalat"/>
          <w:color w:val="000000" w:themeColor="text1"/>
          <w:szCs w:val="24"/>
        </w:rPr>
      </w:pPr>
    </w:p>
    <w:p w:rsidR="0094354C" w:rsidRPr="00780815" w:rsidRDefault="0094354C" w:rsidP="00FC7244">
      <w:pPr>
        <w:pStyle w:val="mechtex"/>
        <w:tabs>
          <w:tab w:val="left" w:pos="990"/>
          <w:tab w:val="left" w:pos="1170"/>
        </w:tabs>
        <w:ind w:left="180" w:firstLine="450"/>
        <w:jc w:val="left"/>
        <w:rPr>
          <w:rFonts w:ascii="GHEA Grapalat" w:hAnsi="GHEA Grapalat" w:cs="Sylfaen"/>
          <w:sz w:val="24"/>
          <w:szCs w:val="24"/>
          <w:lang w:val="ca-ES"/>
        </w:rPr>
      </w:pPr>
      <w:r w:rsidRPr="00DC43B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FC7244">
        <w:rPr>
          <w:rFonts w:ascii="GHEA Grapalat" w:hAnsi="GHEA Grapalat" w:cs="Sylfaen"/>
          <w:sz w:val="24"/>
          <w:szCs w:val="24"/>
          <w:lang w:val="ca-ES"/>
        </w:rPr>
        <w:t xml:space="preserve"> </w:t>
      </w:r>
      <w:r w:rsidRPr="00DC43B0">
        <w:rPr>
          <w:rFonts w:ascii="GHEA Grapalat" w:hAnsi="GHEA Grapalat" w:cs="Sylfaen"/>
          <w:sz w:val="24"/>
          <w:szCs w:val="24"/>
          <w:lang w:val="hy-AM"/>
        </w:rPr>
        <w:t>Հարգանքով՝</w:t>
      </w:r>
    </w:p>
    <w:p w:rsidR="0094354C" w:rsidRPr="00780815" w:rsidRDefault="0094354C" w:rsidP="00911113">
      <w:pPr>
        <w:pStyle w:val="mechtex"/>
        <w:ind w:left="180" w:firstLine="450"/>
        <w:jc w:val="right"/>
        <w:rPr>
          <w:rFonts w:ascii="GHEA Grapalat" w:hAnsi="GHEA Grapalat" w:cs="Sylfaen"/>
          <w:sz w:val="18"/>
          <w:szCs w:val="18"/>
          <w:lang w:val="ca-ES"/>
        </w:rPr>
      </w:pPr>
      <w:r w:rsidRPr="00780815">
        <w:rPr>
          <w:rFonts w:ascii="GHEA Grapalat" w:hAnsi="GHEA Grapalat" w:cs="Sylfaen"/>
          <w:sz w:val="18"/>
          <w:szCs w:val="18"/>
          <w:lang w:val="ca-ES"/>
        </w:rPr>
        <w:t xml:space="preserve">   </w:t>
      </w:r>
      <w:r w:rsidR="00911113">
        <w:rPr>
          <w:rFonts w:ascii="GHEA Grapalat" w:hAnsi="GHEA Grapalat" w:cs="Sylfaen"/>
          <w:sz w:val="18"/>
          <w:szCs w:val="18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BC631283-3D0B-44C7-BFCC-0752C49ED28B}" provid="{00000000-0000-0000-0000-000000000000}" issignatureline="t"/>
          </v:shape>
        </w:pict>
      </w:r>
      <w:bookmarkStart w:id="0" w:name="_GoBack"/>
      <w:bookmarkEnd w:id="0"/>
    </w:p>
    <w:p w:rsidR="0094354C" w:rsidRPr="00BB2DA8" w:rsidRDefault="0094354C" w:rsidP="0094354C">
      <w:pPr>
        <w:jc w:val="both"/>
        <w:rPr>
          <w:rFonts w:ascii="GHEA Grapalat" w:hAnsi="GHEA Grapalat" w:cs="GHEA Grapalat"/>
          <w:sz w:val="18"/>
          <w:szCs w:val="18"/>
          <w:lang w:val="fr-FR"/>
        </w:rPr>
      </w:pPr>
      <w:r w:rsidRPr="00BB2DA8">
        <w:rPr>
          <w:rFonts w:ascii="GHEA Grapalat" w:hAnsi="GHEA Grapalat" w:cs="GHEA Grapalat"/>
          <w:sz w:val="18"/>
          <w:szCs w:val="18"/>
          <w:lang w:val="hy-AM"/>
        </w:rPr>
        <w:lastRenderedPageBreak/>
        <w:t>Ֆինանսատնտեսագիտական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hy-AM"/>
        </w:rPr>
        <w:t>և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hy-AM"/>
        </w:rPr>
        <w:t>հաշվապահական հաշվառման</w:t>
      </w:r>
    </w:p>
    <w:p w:rsidR="0094354C" w:rsidRPr="00BB2DA8" w:rsidRDefault="0094354C" w:rsidP="0094354C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B2DA8">
        <w:rPr>
          <w:rFonts w:ascii="GHEA Grapalat" w:hAnsi="GHEA Grapalat" w:cs="GHEA Grapalat"/>
          <w:sz w:val="18"/>
          <w:szCs w:val="18"/>
          <w:lang w:val="hy-AM"/>
        </w:rPr>
        <w:t>վարչության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hy-AM"/>
        </w:rPr>
        <w:t>պետ</w:t>
      </w:r>
      <w:r w:rsidRPr="00911113">
        <w:rPr>
          <w:rFonts w:ascii="GHEA Grapalat" w:hAnsi="GHEA Grapalat" w:cs="GHEA Grapalat"/>
          <w:sz w:val="18"/>
          <w:szCs w:val="18"/>
          <w:lang w:val="ca-ES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hy-AM"/>
        </w:rPr>
        <w:t>Հասմիկ Բաղինյան</w:t>
      </w:r>
      <w:r w:rsidRPr="00BB2DA8">
        <w:rPr>
          <w:rFonts w:ascii="GHEA Grapalat" w:hAnsi="GHEA Grapalat" w:cs="GHEA Grapalat"/>
          <w:sz w:val="18"/>
          <w:szCs w:val="18"/>
          <w:lang w:val="af-ZA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>011</w:t>
      </w:r>
      <w:r w:rsidRPr="00BB2DA8">
        <w:rPr>
          <w:rFonts w:ascii="Courier New" w:hAnsi="Courier New" w:cs="Courier New"/>
          <w:sz w:val="18"/>
          <w:szCs w:val="18"/>
          <w:lang w:val="fr-FR"/>
        </w:rPr>
        <w:t> 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>621-822</w:t>
      </w:r>
    </w:p>
    <w:sectPr w:rsidR="0094354C" w:rsidRPr="00BB2DA8" w:rsidSect="001B1CD9">
      <w:type w:val="continuous"/>
      <w:pgSz w:w="11907" w:h="16840" w:code="9"/>
      <w:pgMar w:top="568" w:right="864" w:bottom="850" w:left="864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CC" w:rsidRDefault="007C7DCC">
      <w:r>
        <w:separator/>
      </w:r>
    </w:p>
  </w:endnote>
  <w:endnote w:type="continuationSeparator" w:id="0">
    <w:p w:rsidR="007C7DCC" w:rsidRDefault="007C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CC" w:rsidRDefault="007C7DCC">
      <w:r>
        <w:separator/>
      </w:r>
    </w:p>
  </w:footnote>
  <w:footnote w:type="continuationSeparator" w:id="0">
    <w:p w:rsidR="007C7DCC" w:rsidRDefault="007C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FF"/>
    <w:rsid w:val="0000479D"/>
    <w:rsid w:val="00007DCA"/>
    <w:rsid w:val="00024ADF"/>
    <w:rsid w:val="00042A56"/>
    <w:rsid w:val="000559D6"/>
    <w:rsid w:val="00061A21"/>
    <w:rsid w:val="000C6D0A"/>
    <w:rsid w:val="000D153D"/>
    <w:rsid w:val="000D6A90"/>
    <w:rsid w:val="000E3EE0"/>
    <w:rsid w:val="001043B3"/>
    <w:rsid w:val="00106480"/>
    <w:rsid w:val="00135385"/>
    <w:rsid w:val="001476C4"/>
    <w:rsid w:val="001571F3"/>
    <w:rsid w:val="00171B50"/>
    <w:rsid w:val="00171EBD"/>
    <w:rsid w:val="0017260E"/>
    <w:rsid w:val="00173021"/>
    <w:rsid w:val="0018701E"/>
    <w:rsid w:val="0019614B"/>
    <w:rsid w:val="001A5679"/>
    <w:rsid w:val="001B1CD9"/>
    <w:rsid w:val="001C5DFC"/>
    <w:rsid w:val="001D69D1"/>
    <w:rsid w:val="001E1AEE"/>
    <w:rsid w:val="001E2DF5"/>
    <w:rsid w:val="002044FA"/>
    <w:rsid w:val="00211A0A"/>
    <w:rsid w:val="002157D3"/>
    <w:rsid w:val="002265CD"/>
    <w:rsid w:val="00236A76"/>
    <w:rsid w:val="00242E83"/>
    <w:rsid w:val="00280026"/>
    <w:rsid w:val="002A2435"/>
    <w:rsid w:val="002A745B"/>
    <w:rsid w:val="002C523E"/>
    <w:rsid w:val="002D2AD5"/>
    <w:rsid w:val="002E0F30"/>
    <w:rsid w:val="00326E75"/>
    <w:rsid w:val="00331EE3"/>
    <w:rsid w:val="00354545"/>
    <w:rsid w:val="003560C4"/>
    <w:rsid w:val="00381666"/>
    <w:rsid w:val="0038242D"/>
    <w:rsid w:val="0038294F"/>
    <w:rsid w:val="00387BDD"/>
    <w:rsid w:val="00397134"/>
    <w:rsid w:val="003B5C5D"/>
    <w:rsid w:val="003B600B"/>
    <w:rsid w:val="003B79A0"/>
    <w:rsid w:val="003C6EFD"/>
    <w:rsid w:val="003C7DA4"/>
    <w:rsid w:val="003D7C2B"/>
    <w:rsid w:val="003E1EC2"/>
    <w:rsid w:val="003F3850"/>
    <w:rsid w:val="004075FC"/>
    <w:rsid w:val="00442CC8"/>
    <w:rsid w:val="00443470"/>
    <w:rsid w:val="00455B75"/>
    <w:rsid w:val="0046203C"/>
    <w:rsid w:val="00494B97"/>
    <w:rsid w:val="004A1061"/>
    <w:rsid w:val="004A59FB"/>
    <w:rsid w:val="004B1B05"/>
    <w:rsid w:val="004B1F73"/>
    <w:rsid w:val="004B4A5A"/>
    <w:rsid w:val="004D71B5"/>
    <w:rsid w:val="004D76CF"/>
    <w:rsid w:val="004E0CFD"/>
    <w:rsid w:val="005254D7"/>
    <w:rsid w:val="005260B3"/>
    <w:rsid w:val="00542E21"/>
    <w:rsid w:val="00551EDD"/>
    <w:rsid w:val="00565EE2"/>
    <w:rsid w:val="00595BE4"/>
    <w:rsid w:val="005B0EC9"/>
    <w:rsid w:val="005B37B4"/>
    <w:rsid w:val="005C5BA3"/>
    <w:rsid w:val="005C7DC1"/>
    <w:rsid w:val="005D2FBA"/>
    <w:rsid w:val="005E064B"/>
    <w:rsid w:val="005E5A02"/>
    <w:rsid w:val="006331D6"/>
    <w:rsid w:val="00683005"/>
    <w:rsid w:val="006B0942"/>
    <w:rsid w:val="006F6ADF"/>
    <w:rsid w:val="0071350B"/>
    <w:rsid w:val="007221EE"/>
    <w:rsid w:val="00724B13"/>
    <w:rsid w:val="00732356"/>
    <w:rsid w:val="00736E21"/>
    <w:rsid w:val="00740001"/>
    <w:rsid w:val="00775304"/>
    <w:rsid w:val="00784DDA"/>
    <w:rsid w:val="00792942"/>
    <w:rsid w:val="007A6790"/>
    <w:rsid w:val="007C7DCC"/>
    <w:rsid w:val="007D0D8A"/>
    <w:rsid w:val="007E064F"/>
    <w:rsid w:val="007F708B"/>
    <w:rsid w:val="00803651"/>
    <w:rsid w:val="00816A9D"/>
    <w:rsid w:val="00830489"/>
    <w:rsid w:val="008409D4"/>
    <w:rsid w:val="00845A0E"/>
    <w:rsid w:val="00890F4D"/>
    <w:rsid w:val="008C4A93"/>
    <w:rsid w:val="008E0E6A"/>
    <w:rsid w:val="008F43C2"/>
    <w:rsid w:val="00903C48"/>
    <w:rsid w:val="00903CE6"/>
    <w:rsid w:val="00911113"/>
    <w:rsid w:val="00925A82"/>
    <w:rsid w:val="00927C1E"/>
    <w:rsid w:val="00936F3E"/>
    <w:rsid w:val="0094354C"/>
    <w:rsid w:val="00946FE6"/>
    <w:rsid w:val="00956BF9"/>
    <w:rsid w:val="00956C29"/>
    <w:rsid w:val="00974B26"/>
    <w:rsid w:val="00993CEA"/>
    <w:rsid w:val="009B28B1"/>
    <w:rsid w:val="009C3405"/>
    <w:rsid w:val="009C7C13"/>
    <w:rsid w:val="009D516D"/>
    <w:rsid w:val="009E17F6"/>
    <w:rsid w:val="009E4E18"/>
    <w:rsid w:val="009F2C0C"/>
    <w:rsid w:val="009F4727"/>
    <w:rsid w:val="00A20E5F"/>
    <w:rsid w:val="00A30B80"/>
    <w:rsid w:val="00A50186"/>
    <w:rsid w:val="00A5082C"/>
    <w:rsid w:val="00A776D4"/>
    <w:rsid w:val="00A8166B"/>
    <w:rsid w:val="00A84F30"/>
    <w:rsid w:val="00A92FAB"/>
    <w:rsid w:val="00A9309C"/>
    <w:rsid w:val="00AA3FD3"/>
    <w:rsid w:val="00AA6410"/>
    <w:rsid w:val="00AB0C7E"/>
    <w:rsid w:val="00AB12AB"/>
    <w:rsid w:val="00AB3CFC"/>
    <w:rsid w:val="00AB45C0"/>
    <w:rsid w:val="00AE6A88"/>
    <w:rsid w:val="00AF5CBE"/>
    <w:rsid w:val="00AF7527"/>
    <w:rsid w:val="00B12A6B"/>
    <w:rsid w:val="00B40C9C"/>
    <w:rsid w:val="00B64EA6"/>
    <w:rsid w:val="00B77E04"/>
    <w:rsid w:val="00B8562F"/>
    <w:rsid w:val="00BE7032"/>
    <w:rsid w:val="00C03965"/>
    <w:rsid w:val="00C06CA7"/>
    <w:rsid w:val="00C15918"/>
    <w:rsid w:val="00C31E35"/>
    <w:rsid w:val="00C42EED"/>
    <w:rsid w:val="00C54B95"/>
    <w:rsid w:val="00C552FF"/>
    <w:rsid w:val="00C55491"/>
    <w:rsid w:val="00C57199"/>
    <w:rsid w:val="00C6291B"/>
    <w:rsid w:val="00C7186A"/>
    <w:rsid w:val="00C73910"/>
    <w:rsid w:val="00CA0FEC"/>
    <w:rsid w:val="00CC0189"/>
    <w:rsid w:val="00CC306E"/>
    <w:rsid w:val="00CD3EB3"/>
    <w:rsid w:val="00CE5FFA"/>
    <w:rsid w:val="00D32A29"/>
    <w:rsid w:val="00D3748B"/>
    <w:rsid w:val="00D46149"/>
    <w:rsid w:val="00D64649"/>
    <w:rsid w:val="00D66A8A"/>
    <w:rsid w:val="00DE059C"/>
    <w:rsid w:val="00DE099C"/>
    <w:rsid w:val="00E00183"/>
    <w:rsid w:val="00E0461E"/>
    <w:rsid w:val="00E1379A"/>
    <w:rsid w:val="00E14D01"/>
    <w:rsid w:val="00E2580E"/>
    <w:rsid w:val="00E34BE1"/>
    <w:rsid w:val="00E50BC8"/>
    <w:rsid w:val="00E735B2"/>
    <w:rsid w:val="00E85555"/>
    <w:rsid w:val="00E96331"/>
    <w:rsid w:val="00EA5E17"/>
    <w:rsid w:val="00EB7104"/>
    <w:rsid w:val="00EC0698"/>
    <w:rsid w:val="00ED18C7"/>
    <w:rsid w:val="00EE7468"/>
    <w:rsid w:val="00EF0857"/>
    <w:rsid w:val="00EF523D"/>
    <w:rsid w:val="00F02209"/>
    <w:rsid w:val="00F063A9"/>
    <w:rsid w:val="00F24446"/>
    <w:rsid w:val="00F44E23"/>
    <w:rsid w:val="00F76E67"/>
    <w:rsid w:val="00F83C20"/>
    <w:rsid w:val="00F9411C"/>
    <w:rsid w:val="00FA5BC4"/>
    <w:rsid w:val="00FC7244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A43F2C-B218-4211-A1EA-D85920E3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  <w:style w:type="character" w:customStyle="1" w:styleId="BodyText2Char">
    <w:name w:val="Body Text 2 Char"/>
    <w:basedOn w:val="DefaultParagraphFont"/>
    <w:link w:val="BodyText2"/>
    <w:rsid w:val="00FC724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bgNIjnb3geaCQnLYAutf+Zpl6hDbBeVg4w0fBknnQXY=</DigestValue>
    </Reference>
    <Reference Type="http://www.w3.org/2000/09/xmldsig#Object" URI="#idOfficeObject">
      <DigestMethod Algorithm="http://www.w3.org/2001/04/xmlenc#sha256"/>
      <DigestValue>TIGqR3i1gN+uFb9KUbtY/zFV7ieLnavI4QPfOThpfbg=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vxSZOd0/Tc1Nd9CXSghCtJUOLdibpGWKuCQVdg/OxVw=</DigestValue>
    </Reference>
    <Reference Type="http://www.w3.org/2000/09/xmldsig#Object" URI="#idValidSigLnImg">
      <DigestMethod Algorithm="http://www.w3.org/2001/04/xmlenc#sha256"/>
      <DigestValue>RLGqFLEJO2nazFRegvooLNjn5UyFyC1Pze8w4tYhBWo=</DigestValue>
    </Reference>
    <Reference Type="http://www.w3.org/2000/09/xmldsig#Object" URI="#idInvalidSigLnImg">
      <DigestMethod Algorithm="http://www.w3.org/2001/04/xmlenc#sha256"/>
      <DigestValue>IdTL+Sjz4zyYQFq5iy1aoDij7p2cHHiTgGdGgJqpO8M=</DigestValue>
    </Reference>
  </SignedInfo>
  <SignatureValue>SiUgZxXxfqPGcjt+2+6ypQVpXpSEHyxizihIv05GhN/YUDxsuE5tTUvBdZHtCVOo0Y39GMo9ZfT7
J+o2Xa1Uy2J5eQyPaINTINR8EQVJybitYz24JeWgWoWRyE/8+uWRyVdXZfJC8gLF+5SljlLN/FpT
26dX9O+gfGtnMcqrsJtC3I6wlEER4JlIXOI0PoOFmm7YaxgyuM6XnsL7bswUCm79gSWpldS3uzfA
bzTaSjzJ6yqBvds+JaARoW+oXLp1nZYMxCMfpVVWKn8kI6pM389t65SYHjHiW46GGJhZeHnPqLhS
tbhDgBN8TkxF8bNe4kbul3piABnZz1r956mvsQ==</SignatureValue>
  <KeyInfo>
    <X509Data>
      <X509Certificate>MIIFPTCCAyWgAwIBAgIIJwX0GrIYae8wDQYJKoZIhvcNAQELBQAwQjELMAkGA1UEBhMCQU0xEzARBgNVBAoMCkVLRU5HIENKU0MxCjAIBgNVBAUTATExEjAQBgNVBAMMCUNBIG9mIFJvQTAeFw0xNDA0MTkxMDE2NTZaFw0yNDA0MTgxMDE2NTZaMHYxCzAJBgNVBAYTAkFNMRkwFwYDVQQEDBDVhNS/1ZDVj9WJ1YXUsdWGMREwDwYDVQQqDAjUsdWQ1LHVhDEVMBMGA1UEBRMMNjg5N2IyZDZmNmViMSIwIAYDVQQDDBlNS1JUQ0hJQU4gQVJBTSAyNzA3NjUwMDgwMIIBIjANBgkqhkiG9w0BAQEFAAOCAQ8AMIIBCgKCAQEAl2oAVL0/GwuWMUDROr0F7lV4pSlnH16mFAKsG8+mBqtiiGqoNao8JkXvaAYeQK+UsyFQd8BVIPHeJUIOUpZRNqdxqNlsDHNUg0IRv8MiuojTcJeY89xTNply/RAhV13iTakJ9Lkb4ARigwtWk7OLeCun3+roSqea8edAGUmpOSrhSSlM3YSFaXxPI0z55Gj418Zj/1uz8AfYmOF5+UT/hAB4ccEY+CxBMveSrVGPoX7nS0R5iClEdoYyy628YOzRES/xwvq/1P7J2UDcN5xEgqR0ThRhbxcEePd56RMPPSpL95zx4MoaT5sNpQrCXRgEDORU32SKglhk0i5QXyXj9QIDAQABo4IBATCB/jAzBggrBgEFBQcBAQQnMCUwIwYIKwYBBQUHMAGGF2h0dHA6Ly9vY3NwLnBraS5hbS9vY3NwMB0GA1UdDgQWBBQfCtWhg2Vl3y/3YD7GGjoLS9t3wDAMBgNVHRMBAf8EAjAAMB8GA1UdIwQYMBaAFOnq8e4kIi4N/23YzITGNIzfXbJ5MDIGA1UdIAQrMCkwJwYEVR0gADAfMB0GCCsGAQUFBwIBFhF3d3cucGtpLmFtL3BvbGljeTA1BgNVHR8ELjAsMCqgKKAmhiRodHRwOi8vY3JsLnBraS5hbS9jaXRpemVuY2FfMjAxMy5jcmwwDgYDVR0PAQH/BAQDAgZAMA0GCSqGSIb3DQEBCwUAA4ICAQB0ejVReuvco7JeWWdVuttVuE0bSMXBF0xMhCBvvgYijO74oXVy59gCFLwIHGTtlh2LRYyMWffQmwzwhs6zGjlASCcOmA1O36Yz4njrfXHlnp9+b4ovRt7vMKqmMc+4j2bXAmSQzstiBI01ybHi10fyKrVj4qAyvKrempTp2G35ZZfVP/34v3ihsDm+Ji5bso6AonD+k56p7PEmGQDT85mNDHlvXS5PbJSJGuArL8B1rQchzYXD8vTvFo8vifTfMyDr1aleC37jZyAOvTrRksbZBXQ/XX37NqxJ4FbWyEmv8wm5y4cFxgUPaetsVC0Q8uLfCh2QndWYZ9ZOm9kvoRHlYY3B6cPelJd87P0p4kXH4ATo2e2lW1RwxAXUggxLL7/c0TIDI7ylEk5jTBdVwW0iuptHJDvmglOyabUFnW88X594NNJX8ZH41ZA+uangRwB+eItj6fKKw0Rc9aUr3kRcx0g54xNAjvWOXIzTeUsCRMhM+zXl3IItZw52i4g46lNGCESTJIFQGf4e/BUJsQnAPIrt14y+H/yVSFDo1dGocTTYlUyAHaCN0tVY7SpnTD1HTsLVRv+oTjsRTnC1pfKStMIovX9UPn6olC3lrLCh/kWHaD65zBGFFkhUlL3MYZSS2hDUFagzexarz6wZ+jBgQFXR3JRpzbIiKL64C+fp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NHniRLpyJ8d/EmqF7DLv4fX/m+vZASJ/dTe157RhuOQ=</DigestValue>
      </Reference>
      <Reference URI="/word/endnotes.xml?ContentType=application/vnd.openxmlformats-officedocument.wordprocessingml.endnotes+xml">
        <DigestMethod Algorithm="http://www.w3.org/2001/04/xmlenc#sha256"/>
        <DigestValue>UnbgD+OnmvyRJEv2a5/rD0cO0vzWvvU7K0Il9WOunIY=</DigestValue>
      </Reference>
      <Reference URI="/word/fontTable.xml?ContentType=application/vnd.openxmlformats-officedocument.wordprocessingml.fontTable+xml">
        <DigestMethod Algorithm="http://www.w3.org/2001/04/xmlenc#sha256"/>
        <DigestValue>4VdJOLXpOCRxfew71i7A+Fv8fF9kKO/WKZTr93h1TPs=</DigestValue>
      </Reference>
      <Reference URI="/word/footnotes.xml?ContentType=application/vnd.openxmlformats-officedocument.wordprocessingml.footnotes+xml">
        <DigestMethod Algorithm="http://www.w3.org/2001/04/xmlenc#sha256"/>
        <DigestValue>H+n/glldTPfFOQwp7XGjMzKzTjbNQGqY4Z7IqbgtLG8=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2c4NFS34ej6AQAfUQWK3lymODCdTqWAMT1g1idqQfes=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boVfDLTxMAa63685NhWre5DzEHQMC12iVfD3mvDHIo0=</DigestValue>
      </Reference>
      <Reference URI="/word/styles.xml?ContentType=application/vnd.openxmlformats-officedocument.wordprocessingml.styles+xml">
        <DigestMethod Algorithm="http://www.w3.org/2001/04/xmlenc#sha256"/>
        <DigestValue>EOONGkvlgHz9QYTppv3sVUwozatOSeqiFEMRjZQX6Nw=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z5xN+wWoTeHfYnPnHsdgN7mB0SYIIsNMJU/qbYPADa4=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2020-06-15T15:12:06Z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{BC631283-3D0B-44C7-BFCC-0752C49ED28B}</SetupID>
          <SignatureText/>
          <SignatureImage>AQAAAGwAAAAAAAAAAAAAAHoAAAAXAAAAAAAAAAAAAAD2DgAA6gIAACBFTUYAAAEAjEcAAAwAAAABAAAAAAAAAAAAAAAAAAAAgAcAADgEAABWAgAAUAEAAAAAAAAAAAAAAAAAAPAfCQCAIAUARgAAACwAAAAgAAAARU1GKwFAAQAcAAAAEAAAAAIQwNsBAAAAYAAAAGAAAABGAAAAxA4AALgOAABFTUYrIkAEAAwAAAAAAAAAHkAJAAwAAAAAAAAAJEABAAwAAAAAAAAAMEACABAAAAAEAAAAAACAPyFABwAMAAAAAAAAAAhAAAUQDgAAB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pCdoJ549BmuS1jx7aQahJpmi2txrOqxg7re0+7HjGd8n3VAzg9cE4I5qK10HxVrUBfxDrX9nxSxjNlpaqjRnIODMQW6cEKRnscZzZ0/4a+F9Psjbpo1pLnrJOvmueMZy3I+gwO4ArltHiPgb4qQeGtKlLaTqsRuzBIS3kMFl4U59YxycnGAema9RXp2wOKdRRRRRRSEgDJ6UyeeK3gkmmkSONFLs7sAqgdSSe1ee+J/jHpOhTJBpyDVpWALGKYLGmf8Aawcn2ArpPCHiO+8S6a95e6PcaV+82xxzHd5i7QdwyqnHbpj3PQdFSZFc74p8ZWXhsLD811qUqbrewgUtLMecdAcLkHJ9AcZPFcsvxE8Q2viHRdN1XSLO2bVGT92sjGWJGbGWU9D14Poa9LHSlopM1FJd28VxFBJPEk027yo2cBpNvXaOpxkZxUoIPSloopMijOK4jx74qu7SeHw1oKM+uakoEZGV8qM7gZAw7jafp17c6fgnwha+EdEWzREe7cBrm4UHMrex64GcD8Tjk10gAUADgDgCo5547eF5ppEjijUu7scKqgZJJ7DHevMvht5fiTxr4j1+5828W3uPJ025l3bY4i0hKpngfKU46jd2yc+ogBRgUtFISB1IFYGt+M9I0C8Syu55ZL+QborS3gaWVx7BRj16kcCs7/hPp+P+KT8T5P8A05rj891a+g+KdO8ReYthOTLEcTQSqUliPoynkHP+TW1WD4u8VWfhLRjf3oLEtsiiXrK+0kLnsOOT2/KudPhPVfG8dvf+KLlbSJAz22lwoGSJiflMpz+8wADjjqRwMim+G/hJYaZqU2o6w8F/cvJ5kSJF5UURznhM4PbA6DA4zzXoCjagHXFQ3F7b2cJlup4YIwCS8jhVAHXJNeXeIviqs+vPpei6jYWNrG5EmqSo027pkxqAQSDnBPDY6gc0DxL4N8MWp1bSJpdc1eRvs6yTzF52O3O5i+Nq/wC0q8kn3x0HgfwXdafeT674laO6126+Yyct5IPVQemeAOBwBgEiu4HFLUU88dvE8kzqiIMszHAH4155L4t1TxzqB07wcptdOVD9o1S4hYdwP3Q6ZAORnBPP3QMnbsvhr4ft7231CeK6vdQhkWVbu7upHkZlOQTyAeR6V1ijFLSFsVw+seOpr/UP7F8I2632oB2juLlw3k2JH8Tnbg9Gxz1HfgHi/BSal/wtF1bW7rUbHTA/225mkZYi5QoFGSQfnPGcZ2kgcV67d63p9payTzXtqiIuSzzKB+ea8h+H/i7QYNY1bxF4k1FYdUvZiiRskjeVH944IBGPuqAeQE64OK9ItviBot9u+wf2heKuMtbafPKoz05CfX8jVSXxZrt4I30fwjetC3Je/mS1bg4I2nJ+mcdelR3vhjxF4ngkg1zWLazsZiVmtdOhJZ0BOF81+fTJCgHkYxXU6Zplto9jDZWESw20K7UjXsP6nuT1JyTyauUUjHCk+grgvH3jKeAp4d8OCWfxBeAKogIzbKeSWPZsZ9MD5iRxnW8HeCLPwxYQsyJNqbfPc3bAM7uR8wDEZ256D8++ejuVma3kFsyLOVPltICVDdsgYJH41zPhLwQPDeoX+pXF815qGoOXuH8sRpkkn5V5xyT3+gHOerrzT4l6LerreleI4rV9WtrTEUumGIuD95i+OR6D7vG0fh2Hhzxbo/ie2WTS72KWTZveAnEsY6fMvXrxnp6HmtuvKPiZ8UbvQ9QudC0mNoLqMJ5l22DtBUN8inv8w5PTBwO48+0KJvE2qLe65c6vrUkRGbK1jkmmZcnhnOBGhJ7Enk9Otei6pqGp6LpSWwSw8IaPEJdimZJryYD5v3ag7QW3AdSVJ69M1vhf4KMl/c+I9YtpLjzXEli15lpuu7zWzxkjaQeeehGOfSdb1zTfDdh9u1WcW9vvCb9jNye2FBPar0E8dxBHNE4eORQyMOjAjIP5VLXnnxlv7y08KJBbxf6LdzCO7m2E+WgwR06ZIHP5V1Phe002y8P2MGlzJcWkcKrFMDu39y2fc84HT2xWwu0ABcADoBS5rgviR4t1TQJ9H0/S5bW0l1SZojd3AysADIA3PH8eTkHAHSuS+IWuanpkVrp1j4wvtS1V5fLlitEii2kcEfugGDb8AKST1/Gtp/w01XX5JRbSappWm3ARrqTUJMyXbj5i3kr0+Ykjex65BPIHoGkfCvwzptgkM2n/AGyQD5pbltzHvjjAA56AD8etYvxL8JY8PCDw34VsHkkZfNuLaCNJogCuNoA3HJ6kdBnjnIzdO8cT6Rb2nhfwz4VlbV44ljlE8aQjzFRQXZVJzkckswxxkmuz1Xxenh7TIIr5I7rW3iULp9kSxlkx0UYJVOpyew7ms3xF401vRfCVvrMmkWlnK5zLa3V1udcthVUADcSPmPIICtkZGa6vR9Zj1Dw5a6vcBLWKe2W5cPJlYlK7jlsDgDvx0rjbT4n3Ov8AimLTvDWkTX1kj4ublm8sKCSAwyOAAMjdy3TArtdU1qx0PTmvNTvI7eBeN7cbj6AdSfYelR6D4k0vxLbNcaPeJcxIdrEBlKn3DAEfiK828d/FbXPDXjC+0uytrFrW3EYVpY3LEtGrHkMB/F6elP8Ago0mrap4m1q6t08y5mTEoTgFmd5FUntkoSP93Net0UUU1l3AexzWNqvg7QtbjkTUdLtJjIctJ5QWTOcnDrhhkjnB55rH/wCFR+DP+gMP/Amb/wCLrY07wdoGkwCGy0iyjQDGTCGZuv3mbJPXua2FiCRqigKqjAAHAFc5qfw+0HWddGrahatPc/LkPIxRtvTK5xj26HuOTnooIEtoViiRUjQAKqDAUDgADsPaoNT0uy1iye01G1iubd+qSLkZ9R6HnqORUOkaBpug232fSrOG1i4yI1wWwMAk9WPuSTWjUU9vHcxNHOiSRtwVZcg/UVx7+AJ9Mv5LnwvrdxpSS7i9k8YmtsnB+VCRt5ye/XAwODJ/YvjUL/yNVlj/ALBq/wDxVTp4V1m6tp4tU8Xai/mEEGyghtio64DBWbr3DDiqWo/CfQdUU/aptSeTJIla7Z3UnqRuyM/hU/hb4ZaN4S1B72xluppymxWuGRtgPXbhRyemfTPqa68DB602SRY1LOVVVGSWOAB61wOu+K77xSbvRfBcUkkqZiudTJ8uO1ycEKSMs2A33enBGe1WS4sPhtpkGg6BaNqOuXgDGJAwaV9n+sfklVypOARgbumC1bHgrwP/AGJNc6nqtyt9rly+6W5AOFGMFVz2684HYAACqHjjwTrXiPxNYX9ndWD2FrHta0vmkaPzNzfP5ajDHDDgkZ2gHjitGXwXqus2skHiHxReTRMQfKsYY7dDjOQ+QxcEEfKeOOQeMcHd3eq+BhbeHfDGvW2o3BmIWzSyBkXcTku2SN2RjB5A54AqZfhf4p8W3K3vivWViyMiEHzTH2xtGEUd/lJzXolv4Ym021SG28Ranb28S4VEitFVB14HkYFcL4u8H+Er65u7/VvGEg1JowzNNcW7HaqjGIkRSeBwFwT7k4rmPh946m8HzahptlYz6zayz7ofJBRs527tmCfmGzjtgDmvfbG4e7sLe4lgeB5Y1don+8hIyVPuKnooooooooooooopCAetGOMdqXGKKKawJHFcV4j8N+I/FOqfYrq9hsvDoJ3raSstxONvAbIxjOOOmM9TjG/JpUmnaI9r4agsbGYNmNHiIi6jJIXByQOvWsTwd4In0K/vtX1e5jv9YvpS0kyrhY1znC559M9OgA6ZPZ4xTWGVOO9cJ4vPjDWdU/sXw/byadZ8PLqrTBdylc4XHzDB4454HQZJ2vC3gnSfCkWLG2U3DriW6k+aWToTk9hkDgccA9a6LHtXnfxD0TXtU1uwdbS51Hw4sYN7YWtyImdlYnkEgsMFcAc/Kfu8GrPh3UdJ0Zmhg8I6to5KfNKNNeXzACMKXjDMT359+cmsbXrjw2msvqmhavHoWvRMv2gXNvLbpcqzBiJFZRnO0nIHPfsRY0z4vWtrdJaeIja4x/x/adKZoX4ycp99McDkHJzjiuz0rxj4f1t0j07V7SaWQApF5gWRuM8IcN09q2A6k4zz6U6iiiiiiiiiiiiiiiiiiiiikbpTRzT6KRqbtA4GfzqKa3huPlnijlUNkB1DAfnVG68P6PeBVutJsJ1U8CW2Rsc47isy7+GvhLUJVmm0O1Vwu3EO6Jf++UIGeeuK85+JWhWPgmzjuvDKz6bcNcJGZILmUHaUYkferz3/AITLxL/0MOr/APgbL/8AFV//2QAAAAhAAQgkAAAAGAAAAAIQwNsBAAAAAwAAAAAAAAAAAAAAAAAAABtAAABAAAAANAAAAAEAAAACAAAAAAAAvwAAAL8AAIBDAABMQgMAAAAAAACAAAAAgP7/9UIAAACAAAAAgP7/v0EhAAAACAAAAGIAAAAMAAAAAQAAABUAAAAMAAAABAAAABUAAAAMAAAABAAAAFEAAABkNwAAAAAAAAAAAAB6AAAAFwAAAAAAAAAAAAAAAAAAAAAAAAAAAQAAMwAAAFAAAAAUBAAAZAQAAAAzAAAAAAAAIADMAHsAAAAYAAAAKAAAAAABAAAz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JCQkJFxcXFwICAgICAgICAgICAgICAgIBAQIDAxQXFyUlFgkJFhYlAS1IGhcaJQElBAolJS0WARUBARoWAQEmFAcwH1izWRIREREREREREQICAgICAgICAgICAgICAgICAgICAgICAgICAgICAgICAgICAgICAgICAgICAgICAgICAgICAgICAgICAgICAgICAgICAgICAgICAgICAgICAgICAgICAgICAgICAgICAgICAgICAgICAgICAgICAgICAgICAgICAgICAgICAgICAgICAgICAgICAgICAgICAgICAgICAgICAgICAgICAgICAgICAgICAgIBAQIDFBcJFxcXFwkJCQkCAgICAgICAgICAgICAgICAQECAwMUFxcTTjkKGhoKBC0HBAEBBC0BSAkBARRIBBcBFKjJEW2BncEbTwANAC5AAAAAAAAAAAACAgICAgICAgICAgICAgICAgICAgICAgICAgICAgICAgICAgICAgICAgICAgICAgICAgICAgICAgICAgICAgICAgICAgICAgICAgICAgICAgICAgICAgICAgICAgICAgICAgICAgICAgICAgICAgICAgICAgICAgICAgICAgICAgICAgICAgICAgICAgICAgICAgICAgICAgICAgICAgICAgICAgICAgICAQECAhQXCRcXFxcJCQkJAgICAgICAgICAgICAgICAgEBAgIDFBcXBBolFxQUFBcCCQMljN0p+r2mmKAzNQAAAABPQB0AQEAADzQ2wCklCgEBAQEBAQEBAgICAgICAgICAgICAgICAgICAgICAgICAgICAgICAgICAgICAgICAgICAgICAgICAgICAgICAgICAgICAgICAgICAgICAgICAgICAgICAgICAgICAgICAgICAwMUFBQXAwIBAQEBAgMBAQEBAQECAgICAgICAgICAgICAgICAgIUAwIBAQEBAQMBJS0XFhcBAQEJFgEaAQEBThcBOQEBJQEBAQEBAQICFhcCAQIDAwMmAQEJCQoBBwkBFwEIAQEaAQEBAQEBAQEBATkBAiYBCgEDFwEtAxMXBVdJADwAHQA2WloQIVBSAAD5AAAAnfYBFgoHFRgmCQECAgICAgICAgICAgICAgICAgICAgICAgICAgICAgICAgICAgICAgICAgICAgICAgICAgICAgICAgICAgICAgICAgICAgICAgICAgICAgICAgICAgICAgICAgICAgICAgICAgICAwMDAwICAgICAgICAQEBAQECAgICAgICAgICAgICAgICAgICAwMCAgICAxQ5BDsBARYBFwsGAQMmAQEtLQMWARY5ARYBAQEBAQICAgkUAgECAxQXBgEfP5UBCQEBLRYBAQcDFwICAgICAgICMRQBARYBGbXi48qdAABPAGkAQFn6z+6m4L2OLwAAsgA2aJQLAS0BGCUtCgQKJRcDAgICAgICAgICAgICAgICAgICAgICAgICAgICAgICAgICAgICAgICAgICAgICAgICAgICAgICAgICAgICAgICAgICAgICAgICAgICAgICAgICAgICAgICAgICAgICAgICAgICAgIBAQEBAgMDAwMCAQEBAQEBAgICAgICAgICAgICAgICAgICAgMDAwMUFwkWAUg+djABRhMBeDkBFAE5ASYBPhUBTkMBAQEBAQECAgIDAwIBAhQJJS0tAAA0DlcXYQkBORMDAwEUFBQUFBQUFAEKOy0AAA8OVBB/LiMBORQJORoBChQJE78BAAA9RVUUAQEYMQkDAQklCRQCAQECAwICAgICAgICAgICAgICAgICAgICAgICAgICAgICAgICAgICAgICAgICAgICAgICAgICAgICAgICAgICAgICAgICAgICAgICAgICAgICAgICAgICAgICAgICAgICAgICAgICAgEBAQEBAQIDFBQDAgEBAQEBAgICAgICAgICAgICAgICAgICAgIDAwMUFxYtGhboAFJQyAEmSDoXAQETauzXyQMXBGcyAQEBAQECAgICAQICAgIUJQolAo9SEABf4gcBzhYBCAEJFBQUFBQUFBQwAQFaNFSyH6uRGQEGA0gCBwEBFAEBI+c0DxJfdSYXAS0BARYBAQMBFxQBAQEBAQICAgICAgICAgICAgICAgICAgICAgICAgICAgICAgICAgICAgICAgICAgICAgICAgICAgICAgICAgICAgICAgICAgICAgICAgICAgICAgICAgICAgICAgICAgICAgICAgICAgICAgICAgMDFBQUFAMDAgICAgICAgICAgICAgICAgICAgICAgICAgMDFAklGgROVnwAtgBWOgEKFgEBdGk0QAAAJxUCAScCAgICAgICAgECAwMCFC05JQE3AewSREAvSAE5CCUaAwICAgICAgICFGEXAAA9MRYDFwEKAWcBCBQUBRoM7FRFEZwaLQsyAwEBAQEUAwFOAQICAgICAQEBAgICAgICAgICAgICAgICAgICAgICAgICAgICAgICAgICAgICAgICAgICAgICAgICAgICAgICAgICAgICAgICAgICAgICAgICAgICAgICAgICAgICAgICAgICAgICAgICAgICAwMUFBQXFAMCAgMUFwMDAwMCAgIBAgICAgICAgICAgICAgICAgICAxQXFi0KLS0WMYYiALcXAUglCRTFGJAAT3cETngBAwMDAwICAgEBAxcUAgMtJgEeAT47T2MPVO0BGAMBTgECAgICAgICAgEWGvkPQMYBAwgGARUaDAEnAQEBRIAA0b8BCAEBBAEJBAotBAEBFwEBAhQXFwMBAQICAgICAgICAgICAgICAgICAgICAgICAgICAgICAgICAgICAgICAgICAgICAgICAgICAgICAgICAgICAgICAgICAgICAgICAgICAgICAgICAgICAgICAgICAgICAgICAgECAxQXFiUlJQkDAQEDCSUUFBQDAgICAQICAgICAgICAgICAgICAgIDAgMDFAklLRQtCgE3wQAAYgcUFz4BFixGmQBZ+AMCORQUFAMCAgIBARQWFwICJSYBJAoBMTGQABAuHYoTMQEEFBQUFBQUFBQBOwHd8VoSAHerxQFhASYFAQeUADaSqQEKBgkBZgETAQEBFwMBAS0aAgIDAxQDAwICAgICAgICAgICAgICAgICAgICAgICAgICAgICAgICAgICAgICAgICAgICAgICAgICAgICAgICAgICAgICAgICAgICAgICAgICAgICAgICAgICAgICAgICAgICAgICAgIBAgMXFiUaGi0JAgEBAgktFxQUAwMCAQECAgICAgICAgICAgICAgICAwICAwMXCRYYAU4lAQGLYx0R8gEXOSYBAc8AIR2VZgEXFBQDAwIBAQEXJQkBARYmLQE7GgkCFgGNWQBaDwFmAxcXFxcXFxcXMQEEEwFhNFp3ADQAzwFIASZPAEAAASVOFgEJFAEBASUKAS0CARoBAQMCAQEBAgMUAgICAgICAgIUAgIDAQEBFAEGAQcBEwEBAwMDAwMDAwMBAhYBAQEWBAMBAQEBAQEtJQEUAQkBAwMBCQEaAQEKAQItAwE5FAMBFgEBAhQULQECAgICAgICAgEXLQIBAQIBAQEmATkJJgEaJRcDFBYKOQUBCQMBCQEXARoWARctAQEHAQEHAQQKAQICAxQUFAMDFgEBSDkBeJFqWlmPATECTgIKlQCcAAELGkYXOwkBARQBFRUBAQJhAQEXVwEBCgEXLfJpAJk2hy0kFDkVAQElCgMBCgMBLQZVa5ZyEAAAQBJPNgA2RKrpV04BTgEBBgECAgICAgICAgICAgICAgICAgICAgICAgICAwMCAgEBAhQBOSUBCQEBTgEBAQEBAQEBCgIBFAcHAQEBAQEJFhQCAgEUAS0BTgEBJhQBAxYBJSUtARMGAQEYCQECLUgDAQFOAgICAgICAgIaFwEBAQo5JRQtFwEBBwE5AwEBAQEBFAkBFBomAQEVAQMBAQMBAQFOAQkEAQIBJgEBAQIDAwIBARcCFwoDAQEGoVAAAPUtFiQ4AWfPUncA7wksGAFOFwEXSAEBJQkDJVcYAQEWFAEBTngIA0UATQDQAQwXCQsBAS0EAS0lCk4BBE4BEwE5VwEAWgAAY2kcAADXSAEXAQkBGgICAgICAgICAgICAgICAgICAgICAgICAgMDAgECAxQUTgEDAQkWFwEUFBQUFBQUFAEJFAMBARQTAQIBAQMJAgEBJxYBLRoBJQEtAQEXARYUARYWAQkELQEBORQBAQQlAQICAgICAgICAQEBAQIXAQEWAQoBMgETFCUWFgkWJS0aYQoJCgEBASUXAQMlAQEJAwECAQoWAQETAQEBAgIBAQEBFhoUFCUDARgldAAuLlM7ARNGAdEODQ8BAXgTAUgBAQEsAQEEAQIlAQcUASQtAQElOSUJhB09LgD3LQEEOToBCQEBAQEDAQQBTAEXSAE3CpU1XwAAAABEGwgBFQEBFAkCAgICAgICAgICAgICAgICAgICAgICAgIDFAMBAhYWFAEBAxgBCQEJAQEBAQEBAQEBAQFOFBYBAi0aFAEBFBcBJQEtCwEBGgEBTi0ULQIBAQEWAQEYAQFXAQElChglAQICAgICAgICAgEDOQoCAQEDLRYBFwEBMXa0tLS0tLS0tDEBThQJMgEWFhQJAQE5OQExAQcBJQcBAgICAwMDAgEBAQkXARcYGCUBOUYDVDUQZAkBASQHKZIALiABExoBCxQaFzHSAAAAz/b2CgEBARYXARiEdXYAXxEuHQAAaDdXFgEUJk4HSCUUOgF6ATssGgRnAF82EJKv7FsJARgBAgoBAgICAgICAgICAgICAgICAgICAgICAgICAhcDAQMKChQWJgEUB0YCCCUlJSUlJSUlJjE5CwECAU4WGi0UAyUKCi0tBwExTgglOiUBAwoBAQkEAQE5ARpIASYWLQEBMRYlAgICAgICAgItGgolAxQEFQQBSAENnQ0PWlpaWloODg5fHFSUASYBGAECEwY5LRYCAQoIMgEIJgEXFxcXFxQCAhcCAQEBAxcWASYDFxbkAFRAAbkBAr8BRVkQGwEaFk4BAVcBUgBQNQAAAMcRARYTAYhtLg4ARAAcNlQ0UAAugn4KFwEBFgkBAQEBARMBLfXBAFAAAAstMS0TARYDASUJAQICAgICAgICAgICAgICAgICAgICAgICAgIXAwEUJiYXJwEnBQIBjAEDAwMDAwMDAwMBAU4WCwIWAwEBJRolFi0KBwHu744BSAEBCAMBFhoBFwEBAwEBAwkBATc7AQkBAwICAgICAgICLQIBFxoJAQEUEw4ATxLtwPB88fLT8vLxK1AQABAQALPaz9GWbuiJACEAGw/uTngxCRYWFgkUAwICAQElCQEBARoBJQFGYYkAEZUXAYwmZgEA3EDuAXhhTk4aFQAAABNug/GnNABQNQBad4jz2Nj01yNpADQSAFIcDwAQAAAuAAAAAACyAAA2NA8AHMgELQEUAQkBARcXAQICAgICAgICAgICAgICAgICAgICAgICAgIBCQMBFwcTFwEBCwEBGBwAWVlZWVlZWVla6Xg5AQUBAScJAQIaFwIWLRM1UkR3AAgFLTotAQoYAQEUAVcEAXjSEsIWOSZIAhUCAgICAgICAgEBARYtGhgyvwA9NQ94QwEtFhcCAgMXCQFnAgcBBIIAxxA2NQA2DQAAaQCyYwItCQkJCQkXAwIBAQEBFi0UAhQBSBQBAQcWHQ8AEhoWAQbF5AA2HUceAQoBMgEAEQAiBwoGATctAACgAAAxAdUFARMKk20ATw9ZYzA+TixGAQMUAQEQAC6jQAAbAA2LFgMmARYtAQEWAQEXAgICAgICAgICAgICAgICAgICAgICAgICAQkDARcYSBcBc9/sAB0uAAAAAAAAAAAAEAASWddece28RgEBCgkXTgEGlwAcLlBZggUBExQCAQEBBgIBFFxUHQAhAKoBBE4BAgICAgICAgIBCRoUAQXRjyEPaqgBATlnBBoJAwIUFi0BGiUFGCVIAQggzUG3AB0bEgAcEWmiAU4XFxcUAwIBASUXAQEBLSUDFgEBFEMVF0ZpABCDAwkIATKVAACAqRclFBZOAXEQXxEBAUYBOQFYDzQhuwEBSDEYBhQJbshZWQAOXi0BTiU5ATkB4QAPQABZAEQAARMBASUBAQIlAQEtAQICAgICAgICAgICAgICAgICAgICAgICAgFOASUBZk6EWlpSAIIBJQECAgICAgICAgEBnVoPACEANTYAAOM7BwEEATsWVD0AWoABGk4JAQEEATkXAQrpQBCIJSUXAQsBLQICAgICAgICLQE5AwObbQAAaicJFjoBLTkKGhoKLRQBFBQUFBQUFBQBARMBEQAA6gFPYzQARAAooQEGGAEJAQMXAVcBARcCFgEBLQELARoWAdEPfwDZAU47AusjbQ6LZyUGATcVWW0AAGcDGAEDAURfYwAAzDkYARokAQE41hAQUgBUqQUBASYJAQBkNTUAEB0ADggFAQEEAgICAgICAgICAgICAgICAgICAgICAgICAgICAgICAgJXAUgBCdMbWh0R0GEBCAkaAgICAgICAgIGBE+yAMgAWQBAd1oAXwC4OgFhFwEfkVQ2cqABTj4BCgkDAQFIgzQAkQEKJQEVAQICAgICAgICAgEkFgHlUAAPmAknJBoBJBcJFwMDFBQUFBQUFBQUFBQUYQEBKABFAAICCBfmABxPALdN0AHMCiUmJhQBATsBARoEAwEBAQGF59PTEVRPAHwBAiUHGOgQACO+AQQLBwEPXw9DOQEtZwFGDQBPAETnMRQ7TgcWARq9xwBpqQwUGhcBAQEAAFQAEQ8ARACzAQEEAQICAgICAgICAgICAgICAgICAgICAgICAgICAgICAgICGhYtAWccXxDcFQElCQEBCgICAgICAgICAQE2ADQAABE1IeJDL7aGAFkANCSbVwHcHSHiZgUmCmEtAhQKARY5ATkBOQkBLQMBAgICAgICAgIaAQMYRwBPpQEFAQEGMQEBAwMCAQEBAhcUFBQUFBQUFAFDLRoAQAABFwFMB6UAAABaDh0AJwEBJngBPhoBSAklAhcFDLE2ALcAAABAABwdAGZDFDstCWNADwAeAZ5mAABaLAoBAQEBAQGjGwAQAHdVFAEJFjEBJj4BARolFBcDAQEBHQBPWTYORQAhAAFOFBoCAgICAgICAgICAgICAgICAgICAgICAgICAgICAgICAjEBFwGkGzYjBRRXARNXAQECAgICAgICAhoD1F0OY3edUAAAALoJRroyAFBAAGQBQ7wAVA8BF2cBAQEUExcEEwkBCiUCAQEXCQICAgICAgICARoBCdgAmYUaLUhXARoCAQMXCRQBAQECAwMDAwMDAwMEKDkBD1o1gRgBORgtAFARJAgAdwCN1ARnMAEBMQEDJQcBARUAUB0AkzBX5AAQEgBfGTsHKAEZIQBUJZhUET01AHQDGBMUEwE+CjAAIVAAdQEtBwEDAy0BCEg5FgIBCSYmFDQAAFAADgARQDYCAU4BAgICAgICAgICAgICAgICAgICAgICAgICAgICAgICAgIXAUgARACPOwEYJTkBGgEGAgICAgICAgIEFxcxFFkuEAAiDQAAbSgBFQEtfFoOAN+ggBBSagElAQQlCQEBARoDFkgBAi0BARYCAgICAgICAgEmCgHRRACyvQEmYUgBAQcBAhcJFwMBAQMDAwMDAwMDARoVF2gPAFkOL1hC4CEQNiMlAWicIQDcHwEHOwEUATk5CkwtASOcIQABORMBFnOdQEgUAgFIARgUBHgBOeHi1gIBATkBAS0TAUMBAuPXLQEkOyUEAQEUVwIBAQQGBAEBAQGNAAARLp0jXwAAJgECAQICAgICAgICAgICAgICAgICAgICAgICAgICAgICAgICYSYBUg/BIBpOAQkxAQEHAQICAgICAgICBAEUQwFI3AA1AAAARABUBBMVARc7oA9SAA0AANQYChcBA04BChYJAQolARcTAQECAgICAgICAgIVARUWAd01IjQYAWEBAhMBAQEBAhcJFAECAgICAgICAhYBAQUBEz8ANgAAAERaDQ8cZQAQUg4dAABPGQEaTkgBJAEUAztGABJREwUKAk4BQwEkAQYxCwgBATcBGFcX3gEBJAkEJQUBAQFGJwk+JwEwMSUBGE4LAQIDFBYJAQEBSAcBVywBFRNMeR1ZWgEmAQYCAgICAgICAgICAgICAgICAgICAgICAgICAgICAgICAgE6B3cARKsBSC0BAWcBAU4CAgICAgICAgELAQEYCQGmkg0SD08dElrYpAEBeDkKfDYAISEA2RoWFwkKAQQCGiUJAQEXJRYBAQICAgICAgICAQE5AQcCvgAciRgWFBcBSCYJAQEUFhQBAgICAgICAgIBFQEtBAkHAQIBAQGuSk8AVABpWgAhABENQC7Wy9qq2wUBOwEJBXcAAAEBGgE7FwFOASc7ARMlFCQBeAYBBwEKAjklFwEBAQsKCQEBJRYIAQEtCQEBAhomExcBFAQKAgEBAQEHAjEBExZEHQAVAQsBAgICAgICAgICAgICAgICAgICAgICAgICAgICAgICAgJOAQrUyBsATRQBBxgBEwECAgICAgICAgItAQETAQF4AQFXCrM0DoBQADXVTiZXSAM5ZQBUABwAAxMEBi0kAQIXFwE5AQElAxQCAgICAgICAiUBOxo5AdYNNtcHYXUBMAE6FRQBAwkDAQICAgICAgICFAElCQIBBAIBJRdXAQFhARkADVkKJ1ohACE8AAANY1pZNhAADxIAwQCzmSQGFQo7rQMBJjkDGkgBJxQBJAFOCgQBOQEtAQkBFAE7AQEtAgIaARYBOQEBAQECAgEBAQEBJRQXASUCAS0BALcuDwE5MgICAgICAgICAgICAgICAgICAgICAgICAgICAgICAgICASYWAblATwC/BwQKAUgBFBQBAwE5CjEBFBcXAwEBAhQJVwMDHsXNPUARNQAhABIAAF8uAA0AgMYUCgEJAS0CAQMDAwMDAwMDAgICAgICAgIBFBoWAU6rbwDBkrkYOQFIGi0BJRcKFwEDAgICAgEBAQICAgICAgICAwMUFwkWJSXONgAPzAICN6YQDwACLc9i0JuKxNEp0hFjEQBQIQBSAC4j02ADSBQBAlcBAQcBLDkXBQElGgIBAQE5AgFOEwEBAgICAgICAgICAgICAgICAgIBAxQBARZIAWZSRFq2AS0BJgEBAQkXARQBAQMDFxQBARYBBwEWBwECAgICAgICAhYBLVcBmVp3cAMJAQoBBwEEATkEAQEBAgMDAwICAxQJF04BAQsJATEBNVS3AI0iyoKFaQHLHCGnBDEBFTsBFAYDAwMDAwMDAwICAgICAgICAQEmBiUBE2YNAC5EGwELARNXFy0BAQEJAwMDAgIBAQECAgICAgICAgIDFBcJFhYlE75RAB0ABhcmtw4cABcBJQEBFwoBATvMD0BjRZmGf8aNxloAEVQAHQBpuaFYMQElAb8IAQEBBCUEARYLAQEBBwICAgICAgICAgICAgICAgICAQMUAQEJBycBAVSZAHdICQFOFwEBFwIDJgQBAQkWAQkXASUVAQEUAgICAgICAgIHAVcBAcVgAB3GARYBThYBAUgBAQoEAhgDAgIBAhQJFhcXAQMVBAEBAXhZDccvASwCJgoBCwAdAMglAywBAQEBAwMDAwMDAwMCAgICAgICAgMBFBoWAQElMj8AIlSoOQcBFAEBASYBCRQUAwMCAQEBAgICAgICAgICAwMUFwkJFhgWTAsAD6IIAcUAAFKaJQkmCk4GGgETZgARNAEBBAEEAwFWJKxDrL+4QD1UG8miowcBORoBAwEUAUgBAU4BVwECAgICAgICAgICAgICAgICAgECFAEBF05DAQFDAFIOHAcTAQEHGAE5AQEBAS0BAQMCFk4BAQkEAQICAgICAgICFjEBFiUXAmQANrxYAwEtAVi8ZgUxARoBJRcCAQIUFxdOOQoDARcTBwkBu2NfHQABVwFXTgEBqTRAAL0BASYBBxQUFAMDAwICAgICAgICAgIEAgEBFAkKGBoBAQBQD1kBBxoEAgItARcXFxQDAgIBAQICAgICAgICAgIDAxQUFxdIGBRmvgBEtkcJW1AAAAEHJQEBAQEBBr82UAAsAXlOAQVIOQEJAQEBCAELwMFZAIYAWsK5JC0CFzEBFDk5JRYBAgICAgICAgICAgICAgICAgMBARQCARQEYQEyAQFPAE/DEwFGARUEARYXAQYyAQnEtAEBCBMGATkCAgICAgICAgIUAS0DZwEyDA02NjMmSJ8PUAC1ARZOJSYtAwECAwIBFAlOFgEBCQEUBjoLgQC2AAFIASc7MRd1ALezkAEaAwEXFBQDAwICAQICAgICAgICFAEDFiUUAQIBJgkVETSANi0BFAMCCRolCQkXFAMCAQECAgICAgICAgICAgIDAwMDFwEBARYBnBxpXxKZEBEBARQBAi0tFxoGiR24ABoBJQEBAgEBASUBOQEBCC0BZ7kmdgAAUm0AuiUBHgEGAgYBFgICAgICAgICAgICAgICAgIDAQEDAwEDLQEmThoUF2kAACcVASYBEwECAQEBAQFLow4huwFDFwEBAgICAgICAgIXARUBFwUyAQEKbKUAAKZBjwCnAKQBJRMYBBQBAQMBAQEBAQkXOSYBASUBAQioqQAAqqsBCBgCB30AUmwtAiYBFxcUAwMCAQECAgICAgICAgEDFxcCAQEBBAMJASaakEA2kKwmATkMARYWCRQDAgEBAgICAgICAgIBAQECAgICAhcJJwEmBAFgAD0RElkSFCYUAQEDAQEBARQAAJ05BgEmAQkECSYDARc5AQMBBRQEOQsBra6fAFIcDCQTAUgmAQMCAgICAgICAgICAgICAgICAwEBAxQBAhYXCwEJBwevUh0hsBMBWAFhAUg7SDkBAROxsrMAtD4XGgICAgICAgICASUBGgFIARUBRgE5AGkAmzGcAJ1jAJ4VGAoCAQIUAwEEAwEBAQEBARNOARUGAQoKAJ8AnaACAU4IPSNaGwIaFwkXFBQCAgEBAgICAgICAgIUFAIBAQMaJgEJFkh4AQtcADZEDxAhIhMlFgkXAwIBAQICAgICAgICAQEBAQEBAQEEFAECFCYBCpI9AA0cAAEBLRQBAQEBCSYBmSMAHQE7ASUUFwEBAQEBAUglAQEVORQBFSUwAQQAWVoBoUgJCQEaAgICAgICAgICAgICAgICAhQBAQMUAQEUOQEBEwEJB6IcAJ0nCC1hAQkUAQECOwgtATQAo6QBAS0CAgICAgICAgkBOQkmAQQXVwEtORmFHSENhh00AI0AR0gaAQECCRcDAQkJJS0BAQQBYTIBBwhnAQGLjwBtkDcBAQY2GwAzOhQJFxcUAgEBAQICAgICAgICAQEUFBcJAwFXARoKATIsSAGRkgBAQA4KJSUWFwMCAQECAgICAgICAgEBAQEBAQEBAQMUFwM5ZgEHN5OLlJUYFwEBAyUWFAIUFjEOLoaVJRYXAgEtAQoDAwoBJXgBFgklLQEKPk4GlgBSERcBBAEJAQICAgICAgICAgICAgICAgIUAQEDFwEBAwEGARQmBAEBl20OAGSYLS0BAS0mAwECASaZHACaeC0CAgICAgICAgIJFAEBAQkEEzkKARY7AXqFT4YPADQAAHd7OwEBCC0BFgICAgICAgICCQkJCQkJCQkTChRZDgCHPgEBYTQ1AIgJFxQDAgICAgMCAgICAgICAgICAgICAgICFBQUFBQUFBQBZwECUIlGARoaJRYXAwIBAgICAgICAgICAgICAgICAgICAgICAgICCQkJCQkJCQkDAwMUFxcJCRQEAR0ANDkBJgEBLSUCAgEBAwMBFBolAQsBJi0EASU9EQARSBQBCgkCAxQUFBQDAwICAgICAgICAgICAgICAgIBAhQWGgQmTgMlihsAAIuMThYBAQIlLSUZjQAbjk4HAQICAgICAgICFwMBAQIXLQQBOQEBBAEBYXV2aBJAbTQAADZ3AwF4CQMCAgICAgICAhcXFxcXFxcXARQHeVwAIRFFegF7ERBkGhcUAwICAgIDAgICAgICAgICAgICAgICAhQUFBQUFBQUARomAUgBARUlJRYXFAMCAQICAgICAgICAgICAgICAgICAgICAgICAhcXFxcXFxcXAwMDFBQXFxcBAgcdHS58TgEETi0+AQgVARcUAQEJCQEBAQcBOWcBTCMNABF4AwEBAQICAxQDAwMCAgICAgICAgICAgICAgICAQEBAhQXFwkBARheUgAANTx9fn+Af4GCAFKDhD4BAS0CAgICAgICAgMCAgICAxcJASUBASYYFAEtATpoUAAAaRFQT2oaTgEEAgICAgICAgIDAwMDAwMDAxUBARgBGlppWiprbDYubRMXFAMCAgICAwICAgICAgICAgICAgICAgIUFBQUFBQUFAkBCjkBARcBFxQUAwMCAgICAgICAgICAgICAgICAgICAgICAgICAgIDAwMDAwMDAwMDAwMUFBQXFwI7bm8AVHABAWYlAQcBAQIXFAEBAQMCAQMtAS0YAQETAFpQATEBTgEBAQICAwMDAgICAgICAgICAgICAgICAgEBAQEBAQEBFgZOAQEBcXIRWTZZDw4SLnN0VzEWChYBAgICAgICAgIBAgIDAgIBATkBAQEBASUVVy0BSGI8DlRAAABOAQsBAQICAgICAgICAgICAgICAgICAWEBRkwBAGNANl8OAGQBFxQDAgICAgMCAgICAgICAgICAgICAgICAwMDAwMDAwMBJgEUJRMBTgICAgICAgICAgICAgICAgICAgICAgICAgICAgICAgICAgICAgICAgIDAwMDAwMUFAEVATkHAAAQZQEmBBoBAQcBAxQCAQEBAxoBATkDASVXAQ41AAFOBwEBAQEBAQIDAwICAgICAgICAgICAgICAgIUFAMDAgEBASYBOwE7OQEBZicGJhMFZ0MBGiYBBWEBEwICAgICAgICAQECAwMBAQEDAQI5AQEBOQMDEzEJAQlIAQEBDAEBJCUCAgICAgICAgEBAQEBAQEBCQEBCBgxAQxbSltcXV4gJhcUAwICAgIDAgICAgICAgICAgICAgICAgMDAwMDAwMDAQgBAQEJAUgBAQEBAQICAgICAgICAgICAgICAgICAgICAgICAgICAgEBAQEBAQEBAwMDAwMDAgIJATsBDB9fHBxgAS0BEycBAQEDFxcCAQIDLQIJAhoIAQYOISEHAQoBAwIBAQEBAgMCAgICAgICAgICAgICAgICAwMDAxQUFBQBAWEBAQoJBRQDAxQXFxQCGAEnBwEVBwECAgICAgICAgECAgMDAgEBAQEWJQMaEwkLJQImTgEBTiUKTAFWBAMtAgICAgICAgICAgICAgICAgEBAQolOygBAQEBThoBBjEXFAMCAgICAwICAgICAgICAgICAgICAgICAgICAgICAgMBARgJFQEBAQEBAgICAgICAgICAgICAgICAgICAgICAgICAgICAgICAgICAgICAgMDAwICAgEBGhcBVwEBWBFZUSctFAEBChQBARclFAEBARQCAwMETgEBEloAASYmASUJFAEBAQIDAgICAgICAgICAgICAgICAgEBAQECAxQUCjoUBgMCOQElCiYHByYKJQEKFwEYBAEWAgICAgICAgICAgICAwMDAxc5FgEBAwEBASYGJQMCAQEBFAEWAQEmAQICAgICAgICAwMDAwMDAwMBAgEBAQEGARoaAQE5AwMBFxQDAgICAgMCAgICAgICAgICAgICAgICAgICAgICAgICAQkmAQEmOQMDAwMCAgICAgICAgICAgICAgICAgICAgICAgICAgICAwMDAwMDAwMDAwMCAgEBARcBFAEBJiZRAFJFGjkBOz4YCQECCRQBAQIBAgkDAQEYBFNEVABVAS0EGgkDAQECAwICAgICAgICAgICAgICAgIBAQEBAgICAwElAQkBATkBFxQCAQEBFAkVFhc5AQE5GgICAgICAgICAwMCAgIUFwkBAxQDFhQDBAMWAQECCQIJTgEVAQoJAQcCAgICAgICAgMDAwMDAwMDARYBBwIJAQIBBAEmAQEBExcUAwICAgIDAgICAgICAgICAgICAgICAgICAgICAgICCQIBAy0tAgEXFBQUAwICAgICAgICAgICAgICAgICAgICAgICAgICAgMDAwMDAwMDAwMDAgEBAQEXATlOAQElAQ0PNk8GOxQCJwQBAQMDAQEXARYBFDkBAkgWAQ8AUAsBTgQlFAEBAQICAgICAgICAgICAgICAgICFBQUAwMDAwJOATkBA0gBFAEBAxQDAQEBATkBARQBCgECAgICAgICAgICAgICAgICAgICAgICAgICAgICAgICAgICAgICAgICAgICAgICAgICAgICAgICAgICAgICAgICAgICAgICAgICAgICAgICAgICAgICAgICAgICAgICAgICAgICAgICAgICAgICAgICAgICAgICAgICAgICAgICAgICAgICAgICAgICAgICAgICAgICAgICAgICAgICAgICARQXAQEBARY6IQBNQAEBBQMBMQEBCRYCAwEKGgEJAQIUPgQAEAABJgkECgIBAxYJ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FBcXLUgLCQFJAC4ASksCLQEBTAEBJQoyAQEaARYULQEBADYuBQEDLSUB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hQDAQMtJhUBRgZHAAAADSUlAwEaGgkBAQcXATkEARQyATU0AAETAhYWAwEB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FBcUAQEBAQECBAEXPgE/QAAhQUIyGggBOgFDFgEVAQEtARQAREU5BAklLRYXFx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wMDFAklAQEBBCUxMgEzETQ1NgElNwE4FgE5FyU6OwE8NT0AFxclFgklFhc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UFwkJFiUXJQEVAQEnBygpABsAACorFwEsAgEtBAEjAC4vMAEWJQMBFBc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FxQDAgEBAQEBARgBGAoZAQEXGgEJARsAHAAdHgQfCCAhACIjJCUmAQQDAQIU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gMDAwEBBAEBBQEGAQcIAQkKCwgBDAANDgAODxAODhESEwEUFQETCQEUCQMDF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ԱՐԱՄ ՄԿՐՏՉՅԱՆ</DelegateSuggestedSigner>
          <DelegateSuggestedSigner2>ԳԼԽԱՎՈՐ ՔԱՐՏՈՒՂԱՐ</DelegateSuggestedSigner2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2020-06-15T15:12:06Z</xd:SigningTime>
          <xd:SigningCertificate>
            <xd:Cert>
              <xd:CertDigest>
                <DigestMethod Algorithm="http://www.w3.org/2001/04/xmlenc#sha256"/>
                <DigestValue>KydSphHnBzdmEtIrYreYxM+XrhSRrhpC1WZsIUcXyWo=</DigestValue>
              </xd:CertDigest>
              <xd:IssuerSerial>
                <X509IssuerName>CN=CA of RoA, SERIALNUMBER=1, O=EKENG CJSC, C=AM</X509IssuerName>
                <X509SerialNumber>2811921937857014255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BFM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Boy7cU+X8AAAoACwAAAAAASJ7DFPl/AAAAAAAAAAAAAAAAAAAAAAAAAAAAAAAAAAAQY9sW+X8AAAAAAAAAAAAAAAAAAAAAAAB2MvuHlpIAANNnIeD4fwAASAAAAAAAAAAAAAAAAAAAABB/WAy5AQAAqKIvvQAAAAD1////AAAAAAkAAAAAAAAAAAAAAAAAAADMoS+9IwAAACCiL70jAAAAIRSgFPl/AACQmhoNuQEAAAAAAAAAAAAAEH9YDLkBAACooi+9IwAAAMyhL70jAAAACQAAAAAAAAAAAAAAAAAAAAAAAAAAAAAAAAAAAAAAAAAHoBXhZHYACAAAAAAlAAAADAAAAAEAAAAYAAAADAAAAAAAAAISAAAADAAAAAEAAAAeAAAAGAAAAMMAAAAEAAAA9wAAABEAAAAlAAAADAAAAAEAAABUAAAAhAAAAMQAAAAEAAAA9QAAABAAAAABAAAAqyr5QY7j+EHEAAAABAAAAAkAAABMAAAAAAAAAAAAAAAAAAAA//////////9gAAAANgAvADEANQAvADIAMAAyADA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FwAAABoy7cU+X8AAAkAAAABAAAASJ7DFPl/AAAAAAAAAAAAAAAAAAAAAAAAHgAAAB4AAAD44y+9IwAAAAAAAAAAAAAAAAAAAAAAAAAGc/uHlpIAAAAAAAAAAAAA/////yMAAAAAAAAAAAAAABB/WAy5AQAAYOMvvQAAAACAi4ANuQEAAAcAAAAAAAAAsAtZDLkBAACc4i+9IwAAAPDiL70jAAAAIRSgFPl/AAAeAAAAuQEAAOOz2AUAAAAAUFpsCbkBAABwZnEJuQEAAJziL70jAAAABwAAACMAAAAAAAAAAAAAAAAAAAAAAAAAAAAAAAAAAABwAU3h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txT5fwAAgIZhB7kBAABInsMU+X8AAAAAAAAAAAAAAAAAAAAAAADAosUNuQEAAAIAAAAAAAAAAAAAAAAAAAAAAAAAAAAAADYj+4eWkgAAgBBoB7kBAADQ++ANuQEAAAAAAAAAAAAAEH9YDLkBAABoky+9AAAAAOD///8AAAAABgAAAAAAAAACAAAAAAAAAIySL70jAAAA4JIvvSMAAAAhFKAU+X8AAP////8AAAAAOCMc4AAAAAD+//////////+gHOD4fwAAjJIvvSMAAAAGAAAA+H8AAAAAAAAAAAAAAAAAAAAAAAAAAAAAAAAAAJS21RRkdgAIAAAAACUAAAAMAAAAAwAAABgAAAAMAAAAAAAAAh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kAAAAAAAAAAAAAAAAAAAAAAAAAAwAAgICCL70jAAAAAAAAAAAAAACAgi+9IwAAAAAAAAAAAAAAAQAAAAAAAACwNl0MuQEAADsP2BT5fwAAsDZdDLkBAAAAAAAAAAAAAAAAAAAAAAAAgIIvvSMAAAAAAAAAAAAAAAAAAAAAAAAAAAAAAAAAAAABAAAAAAAAAAAAAAAAAAAAOA7YFPl/AACwNl0MuQEAAGmCL70jAAAAaDhdDLkBAAC2CgFuAAAAABEAAAAAAAAAADddDLkBAAAAAAAAIwAAAAEAAAD5fwAAsDxdDLkBAAAMPV0MuQEAAAAAAAAAAAAAAQAAAG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T09ADn5+cA7OzsAO/v7wDp6ekA+vr6APX19QDm5uYA2NjYABgYGAADAwMABAQEAAUFBQAGBgYABwcHAPDw8AD8/PwA6+vrAPn5+QD7+/sA7e3tAMbGxgD29vYAHBwcABMTEwAJCQkAzMzMAMDAwACVlZUADAwMACUlJQApKSkA4eHhAPj4+ADy8vIA4ODgAM/PzwCOjo4AZmZmAFNTUwDd3d0A9/f3AAsLCwCioqIA0dHRAOrq6gDi4uIARkZGAA4ODgAQEBAACgoKANnZ2QDS0tIA8/PzANzc3ADo6OgAPj4+AB0dHQDb29sAbm5uAAEBAQCBgYEAu7u7ANra2gAPDw8AJCQkAOPj4wB/f38A7u7uAFBQUABwcHAAvLy8ANfX1wA0NDQA8fHxABEREQAVFRUAKysrABISEgBeXl4ADQ0NAL29vQDQ0NAA5eXlALS0tAAICAgAAgICAH5+fgBlZWUAdXV1AHJycgAUFBQAZGRkAOTk5ACqqqoAFhYWADIyMgBEREQA1tbWAN/f3wBsbGwAGhoaAHZ2dgCMjIwAc3NzABsbGwCkpKQAeHh4AIiIiACHh4cAQ0NDAGBgYAC/v78AxMTEAMXFxQAXFxcA3t7eAMnJyQDOzs4AhYWFAFhYWAA8PDwANTU1ACwsLAAnJycAOjo6AEVFRQBqamoAs7OzAC8vLwAZGRkAmZmZAFFRUQBMTEwArKysAJ2dnQDU1NQAMDAwAKCgoABvb28AYmJiAKWlpQBAQEAAsLCwAJqamgC3t7cAr6+vAIqKigCUlJQAICAgAKampgCoqKgAKioqAB8fHwCbm5sAQkJCAHx8fADKysoAPT09ADMzMwB9fX0AT09PAJycnAA7OzsAuLi4AHt7ewB6enoAtbW1ALm5uQDNzc0Ai4uLAEtLSwCnp6cAVVVVAB4eHgAhISEAyMjIAGlpaQAmJiYAIyMjAEdHRwCurq4Ara2tAGhoaACxsbEAkZGRAFJSUgDV1dUAVFRUACIiIgC+vr4ANjY2AKurqwC6uroANzc3ACgoKAAxMTEALi4uAD8/PwCWlpYAwsLCAImJiQC2trYAkpKSAJ6engCpqakASkpKAFtbWwDBwcEAy8vLAEFBQQBfX18AbW1tAHl5eQCEhIQAg4ODADg4OACjo6MA09PTAHd3dwCNjY0ATk5OAGdnZwBra2sAx8fHAJCQkACAgIAATU1NAI+PjwBcXFwAOTk5AJ+fnwBJSUkAY2NjAIaGhgChoaEAV1dXAFlZWQBaWloAYWFhAEhISAB0dHQAw8PDAF1dXQCYmJgALS0tAJOTkwACAgICAgICAgICAgICAgICAgICAgICAgICAgICAgICAgICAgICAgICAgICAgICAgICAgICAgICAgICAgICAgICAgICAgICAgICAgICAgICAgICAgICAgICAgICAgICAgICAgICAgICAgICAgICAgICAgICAgICAgICAgICAgICAgICAgICAgICAgICAgICAgICAgICAgICAgICAgICAgICAgICAgICAgICAQECAxQXCRcXFxcJCQkJAgICAgICAgICAgICAgICAgEBAgMDFBcXE045ChoaCgQtBwQBAQQtAUgJAQEUSAQXARSoyRFtgZ3BG08ADQAuQAAAAAAAAAD/AgICAgICAgICAgICAgICAgICAgICAgICAgICAgICAgICAgICAgICAgICAgICAgICAgICAgICAgICAgICAgICAgICAgICAgICAgICAgICAgICAgICAgICAgICAgICAgICAgICAgICAgICAgICAgICAgICAgICAgICAgICAgICAgICAgICAgICAgICAgICAgICAgICAgICAgICAgICAgICAgICAgICAgICAgEBAgIUFwkXFxcXCQkJCQICAgICAgICAgICAgICAgIBAQICAxQXFwQaJRcUFBQXAgkDJYzdKfq9ppigMzUAAAAAT0AdAEBAAA80NsApJQoBAQEBAQEB/wICAgICAgICAgICAgICAgICAgICAgICAgICAgICAgICAgICAgICAgICAgICAgICAgICAgICAgICAgICAgICAgICAgICAgICAgICAgICAgICAgICAgICAgICAgMDFBQUFwMCAQEBAQIDAQEBAQEBAgICAgICAgICAgICAgICAgICFAMCAQEBAQEDASUtFxYXAQEBCRYBGgEBAU4XATkBASUBAQEBAQECAhYXAgECAwMDJgEBCQkKAQcJARcBCAEBGgEBAQEBAQEBAQE5AQImAQoBAxcBLQMTFwVXSQA8AB0ANlpaECFQUgAA+QAAAJ32ARYKBxUYJgkBAgICAgICAv8CAgICAgICAgICAgICAgICAgICAgICAgICAgICAgICAgICAgICAgICAgICAgICAgICAgICAgICAgICAgICAgICAgICAgICAgICAgICAgICAgICAgICAgICAgICAgMDAwMCAgICAgICAgEBAQEBAgICAgICAgICAgICAgICAgICAgMDAgICAgMUOQQ7AQEWARcLBgEDJgEBLS0DFgEWOQEWAQEBAQECAgIJFAIBAgMUFwYBHz+VAQkBAS0WAQEHAxcCAgICAgICAjEUAQEWARm14uPKnQAATwBpAEBZ+s/upuC9ji8AALIANmiUCwEtARglLQoECiUXAwICAgICAgL/AgICAgICAgICAgICAgICAgICAgICAgICAgICAgICAgICAgICAgICAgICAgICAgICAgICAgICAgICAgICAgICAgICAgICAgICAgICAgICAgICAgICAgICAgICAgICAQEBAQIDAwMDAgEBAQEBAQICAgICAgICAgICAgICAgICAgIDAwMDFBcJFgFIPnYwAUYTAXg5ARQBOQEmAT4VAU5DAQEBAQEBAgICAwMCAQIUCSUtLQAANA5XF2EJATkTAwMBFBQUFBQUFBQBCjstAAAPDlQQfy4jATkUCTkaAQoUCRO/AQAAPUVVFAEBGDEJAwEJJQkUAgEBAgMCAgICAgICAAICAgICAgICAgICAgICAgICAgICAgICAgICAgICAgICAgICAgICAgICAgICAgICAgICAgICAgICAgICAgICAgICAgICAgICAgICAgICAgICAgICAgICAgICAgIBAQEBAQECAxQUAwIBAQEBAQICAgICAgICAgICAgICAgICAgICAwMDFBcWLRoW6ABSUMgBJkg6FwEBE2rs18kDFwRnMgEBAQEBAgICAgECAgICFCUKJQKPUhAAX+IHAc4WAQgBCRQUFBQUFBQUMAEBWjRUsh+rkRkBBgNIAgcBARQBASPnNA8SX3UmFwEtAQEWAQEDARcUAQEBAQECAgICAgICAgACAgICAgICAgICAgICAgICAgICAgICAgICAgICAgICAgICAgICAgICAgICAgICAgICAgICAgICAgICAgICAgICAgICAgICAgICAgICAgICAgICAgICAgICAgICAgICAgIDAxQUFBQDAwICAgICAgICAgICAgICAgICAgICAgICAgIDAxQJJRoETlZ8ALYAVjoBChYBAXRpNEAAACcVAgEnAgICAgICAgIBAgMDAhQtOSUBNwHsEkRAL0gBOQglGgMCAgICAgICAhRhFwAAPTEWAxcBCgFnAQgUFAUaDOxURRGcGi0LMgMBAQEBFAMBTgECAgICAgEBAQICAgICAgIAAgICAgICAgICAgICAgICAgICAgICAgICAgICAgICAgICAgICAgICAgICAgICAgICAgICAgICAgICAgICAgICAgICAgICAgICAgICAgICAgICAgICAgICAgICAgMDFBQUFxQDAgIDFBcDAwMDAgICAQICAgICAgICAgICAgICAgICAgMUFxYtCi0tFjGGIgC3FwFIJQkUxRiQAE93BE54AQMDAwMCAgIBAQMXFAIDLSYBHgE+O09jD1TtARgDAU4BAgICAgICAgIBFhr5D0DGAQMIBgEVGgwBJwEBAUSAANG/AQgBAQQBCQQKLQQBARcBAQIUFxcDAQECAgICAgICAAICAgICAgICAgICAgICAgICAgICAgICAgICAgICAgICAgICAgICAgICAgICAgICAgICAgICAgICAgICAgICAgICAgICAgICAgICAgICAgICAgICAgICAgIBAgMUFxYlJSUJAwEBAwklFBQUAwICAgECAgICAgICAgICAgICAgICAwIDAxQJJS0ULQoBN8EAAGIHFBc+ARYsRpkAWfgDAjkUFBQDAgICAQEUFhcCAiUmASQKATExkAAQLh2KEzEBBBQUFBQUFBQUATsB3fFaEgB3q8UBYQEmBQEHlAA2kqkBCgYJAWYBEwEBARcDAQEtGgICAwMUAwMCAgICAgICAgACAgICAgICAgICAgICAgICAgICAgICAgICAgICAgICAgICAgICAgICAgICAgICAgICAgICAgICAgICAgICAgICAgICAgICAgICAgICAgICAgICAgICAgICAQIDFxYlGhotCQIBAQIJLRcUFAMDAgEBAgICAgICAgICAgICAgICAgMCAgMDFwkWGAFOJQEBi2MdEfIBFzkmAQHPACEdlWYBFxQUAwMCAQEBFyUJAQEWJi0BOxoJAhYBjVkAWg8BZgMXFxcXFxcXFzEBBBMBYTRadwA0AM8BSAEmTwBAAAElThYBCRQBAQElCgEtAgEaAQEDAgEBAQIDFAICAgICAgIAFAICAwEBARQBBgEHARMBAQMDAwMDAwMDAQIWAQEBFgQDAQEBAQEBLSUBFAEJAQMDAQkBGgEBCgECLQMBORQDARYBAQIUFC0BAgICAgICAgIBFy0CAQECAQEBJgE5CSYBGiUXAxQWCjkFAQkDAQkBFwEaFgEXLQEBBwEBBwEECgECAgMUFBQDAxYBAUg5AXiRalpZjwExAk4CCpUAnAABCxpGFzsJAQEUARUVAQECYQEBF1cBAQoBFy3yaQCZNoctJBQ5FQEBJQoDAQoDAS0GVWuWchAAAEASTzYANkSq6VdOAU4BAQYBAgICAgICAgICAgICAgICAgICAgICAgICAAMDAgIBAQIUATklAQkBAU4BAQEBAQEBAQoCARQHBwEBAQEBCRYUAgIBFAEtAU4BASYUAQMWASUlLQETBgEBGAkBAi1IAwEBTgICAgICAgICGhcBAQEKOSUULRcBAQcBOQMBAQEBARQJARQaJgEBFQEDAQEDAQEBTgEJBAECASYBAQECAwMCAQEXAhcKAwEBBqFQAAD1LRYkOAFnz1J3AO8JLBgBThcBF0gBASUJAyVXGAEBFhQBAU54CANFAE0A0AEMFwkLAQEtBAEtJQpOAQROARMBOVcBAFoAAGNpHAAA10gBFwEJARoCAgICAgICAgICAgICAgICAgICAgICAgADAwIBAgMUFE4BAwEJFhcBFBQUFBQUFBQBCRQDAQEUEwECAQEDCQIBAScWAS0aASUBLQEBFwEWFAEWFgEJBC0BATkUAQEEJQECAgICAgICAgEBAQECFwEBFgEKATIBExQlFhYJFiUtGmEKCQoBAQElFwEDJQEBCQMBAgEKFgEBEwEBAQICAQEBARYaFBQlAwEYJXQALi5TOwETRgHRDg0PAQF4EwFIAQEBLAEBBAECJQEHFAEkLQEBJTklCYQdPS4A9y0BBDk6AQkBAQEBAwEEAUwBF0gBNwqVNV8AAAAARBsIARUBARQJAgICAgICAgICAgICAgICAgICAgICAgIAAxQDAQIWFhQBAQMYAQkBCQEBAQEBAQEBAQEBThQWAQItGhQBARQXASUBLQsBARoBAU4tFC0CAQEBFgEBGAEBVwEBJQoYJQECAgICAgICAgIBAzkKAgEBAy0WARcBATF2tLS0tLS0tLQxAU4UCTIBFhYUCQEBOTkBMQEHASUHAQICAgMDAwIBAQEJFwEXGBglATlGA1Q1EGQJAQEkBymSAC4gARMaAQsUGhcx0gAAAM/29goBAQEWFwEYhHV2AF8RLh0AAGg3VxYBFCZOB0glFDoBegE7LBoEZwBfNhCSr+xbCQEYAQIKAQICAgICAgICAgICAgICAgICAgICAgICAAIXAwEDCgoUFiYBFAdGAgglJSUlJSUlJSYxOQsBAgFOFhotFAMlCgotLQcBMU4IJTolAQMKAQEJBAEBOQEaSAEmFi0BATEWJQICAgICAgICLRoKJQMUBBUEAUgBDZ0ND1paWlpaDg4OXxxUlAEmARgBAhMGOS0WAgEKCDIBCCYBFxcXFxcUAgIXAgEBAQMXFgEmAxcW5ABUQAG5AQK/AUVZEBsBGhZOAQFXAVIAUDUAAADHEQEWEwGIbS4OAEQAHDZUNFAALoJ+ChcBARYJAQEBAQETAS31wQBQAAALLTEtEwEWAwElCQECAgICAgICAgICAgICAgICAgICAgICAgACFwMBFCYmFycBJwUCAYwBAwMDAwMDAwMDAQFOFgsCFgMBASUaJRYtCgcB7u+OAUgBAQgDARYaARcBAQMBAQMJAQE3OwEJAQMCAgICAgICAi0CARcaCQEBFBMOAE8S7cDwfPHy0/Ly8StQEAAQEACz2s/Rlm7oiQAhABsP7k54MQkWFhYJFAMCAgEBJQkBAQEaASUBRmGJABGVFwGMJmYBANxA7gF4YU5OGhUAAAATboPxpzQAUDUAWneI89jY9NcjaQA0EgBSHA8AEAAALgAAAAAAsgAANjQPABzIBC0BFAEJAQEXFwECAgICAgICAgICAgICAgICAgICAgICAgIAAQkDARcHExcBAQsBARgcAFlZWVlZWVlZWul4OQEFAQEnCQECGhcCFi0TNVJEdwAIBS06LQEKGAEBFAFXBAF40hLCFjkmSAIVAgICAgICAgIBAQEWLRoYMr8APTUPeEMBLRYXAgIDFwkBZwIHAQSCAMcQNjUANg0AAGkAsmMCLQkJCQkJFwMCAQEBARYtFAIUAUgUAQEHFh0PABIaFgEGxeQANh1HHgEKATIBABEAIgcKBgE3LQAAoAAAMQHVBQETCpNtAE8PWWMwPk4sRgEDFAEBEAAuo0AAGwANixYDJgEWLQEBFgEBFwICAgICAgICAgICAgICAgICAgICAgICAAEJAwEXGEgXAXPf7AAdLgAAAAAAAAAAABAAElnXXnHtvEYBAQoJF04BBpcAHC5QWYIFARMUAgEBAQYCARRcVB0AIQCqAQROAQICAgICAgICAQkaFAEF0Y8hD2qoAQE5ZwQaCQMCFBYtARolBRglSAEIIM1BtwAdGxIAHBFpogFOFxcXFAMCAQElFwEBAS0lAxYBARRDFRdGaQAQgwMJCAEylQAAgKkXJRQWTgFxEF8RAQFGATkBWA80IbsBAUgxGAYUCW7IWVkADl4tAU4lOQE5AeEAD0AAWQBEAAETAQElAQECJQEBLQECAgICAgICAgICAgICAgICAgICAgICAgABTgElAWZOhFpaUgCCASUBAgICAgICAgIBAZ1aDwAhADU2AADjOwcBBAE7FlQ9AFqAARpOCQEBBAE5FwEK6UAQiCUlFwELAS0CAgICAgICAi0BOQMDm20AAGonCRY6AS05ChoaCi0UARQUFBQUFBQUAQETAREAAOoBT2M0AEQAKKEBBhgBCQEDFwFXAQEXAhYBAS0BCwEaFgHRD38A2QFOOwLrI20Oi2clBgE3FVltAABnAxgBAwFEX2MAAMw5GAEaJAEBONYQEFIAVKkFAQEmCQEAZDU1ABAdAA4IBQEBBAICAgICAgICAgICAgICAgICAgICAgICAgICAgICAgIAVwFIAQnTG1odEdBhAQgJGgICAgICAgICBgRPsgDIAFkAQHdaAF8AuDoBYRcBH5FUNnKgAU4+AQoJAwEBSIM0AJEBCiUBFQECAgICAgICAgIBJBYB5VAAD5gJJyQaASQXCRcDAxQUFBQUFBQUFBQUFGEBASgARQACAggX5gAcTwC3TdABzAolJiYUAQE7AQEaBAMBAQEBhefT0xFUTwB8AQIlBxjoEAAjvgEECwcBD18PQzkBLWcBRg0ATwBE5zEUO04HFgEavccAaakMFBoXAQEBAABUABEPAEQAswEBBAECAgICAgICAgICAgICAgICAgICAgICAgICAgICAgICABoWLQFnHF8Q3BUBJQkBAQoCAgICAgICAgEBNgA0AAARNSHiQy+2hgBZADQkm1cB3B0h4mYFJgphLQIUCgEWOQE5ATkJAS0DAQICAgICAgICGgEDGEcAT6UBBQEBBjEBAQMDAgEBAQIXFBQUFBQUFBQBQy0aAEAAARcBTAelAAAAWg4dACcBASZ4AT4aAUgJJQIXBQyxNgC3AAAAQAAcHQBmQxQ7LQljQA8AHgGeZgAAWiwKAQEBAQEBoxsAEAB3VRQBCRYxASY+AQEaJRQXAwEBAR0AT1k2DkUAIQABThQaAgICAgICAgICAgICAgICAgICAgICAgICAgICAgICAgAxARcBpBs2IwUUVwETVwEBAgICAgICAgIaA9RdDmN3nVAAAAC6CUa6MgBQQABkAUO8AFQPARdnAQEBFBMXBBMJAQolAgEBFwkCAgICAgICAgEaAQnYAJmFGi1IVwEaAgEDFwkUAQEBAgMDAwMDAwMDBCg5AQ9aNYEYATkYLQBQESQIAHcAjdQEZzABATEBAyUHAQEVAFAdAJMwV+QAEBIAXxk7BygBGSEAVCWYVBE9NQB0AxgTFBMBPgowACFQAHUBLQcBAwMtAQhIORYCAQkmJhQ0AABQAA4AEUA2AgFOAQICAgICAgICAgICAgICAgICAgICAgICAgICAgICAgIAFwFIAEQAjzsBGCU5ARoBBgICAgICAgICBBcXMRRZLhAAIg0AAG0oARUBLXxaDgDfoIAQUmoBJQEEJQkBAQEaAxZIAQItAQEWAgICAgICAgIBJgoB0UQAsr0BJmFIAQEHAQIXCRcDAQEDAwMDAwMDAwEaFRdoDwBZDi9YQuAhEDYjJQFonCEA3B8BBzsBFAE5OQpMLQEjnCEAATkTARZznUBIFAIBSAEYFAR4ATnh4tYCAQE5AQEtEwFDAQLj1y0BJDslBAEBFFcCAQEEBgQBAQEBjQAAES6dI18AACYBAgECAgICAgICAgICAgICAgICAgICAgICAgICAgICAgICAGEmAVIPwSAaTgEJMQEBBwECAgICAgICAgQBFEMBSNwANQAAAEQAVAQTFQEXO6APUgANAADUGAoXAQNOAQoWCQEKJQEXEwEBAgICAgICAgICFQEVFgHdNSI0GAFhAQITAQEBAQIXCRQBAgICAgICAgIWAQEFARM/ADYAAABEWg0PHGUAEFIOHQAATxkBGk5IASQBFAM7RgASURMFCgJOAUMBJAEGMQsIAQE3ARhXF94BASQJBCUFAQEBRicJPicBMDElARhOCwECAxQWCQEBAUgHAVcsARUTTHkdWVoBJgEGAgICAgICAgICAgICAgICAgICAgICAgICAgICAgICAgABOgd3AESrAUgtAQFnAQFOAgICAgICAgIBCwEBGAkBppINEg9PHRJa2KQBAXg5Cnw2ACEhANkaFhcJCgEEAholCQEBFyUWAQECAgICAgICAgEBOQEHAr4AHIkYFhQXAUgmCQEBFBYUAQICAgICAgICARUBLQQJBwECAQEBrkpPAFQAaVoAIQARDUAu1svaqtsFATsBCQV3AAABARoBOxcBTgEnOwETJRQkAXgGAQcBCgI5JRcBAQELCgkBASUWCAEBLQkBAQIaJhMXARQECgIBAQEBBwIxARMWRB0AFQELAQICAgICAgICAgICAgICAgICAgICAgICAgICAgICAgIATgEK1MgbAE0UAQcYARMBAgICAgICAgICLQEBEwEBeAEBVwqzNA6AUAA11U4mV0gDOWUAVAAcAAMTBAYtJAECFxcBOQEBJQMUAgICAgICAgIlATsaOQHWDTbXB2F1ATABOhUUAQMJAwECAgICAgICAhQBJQkCAQQCASUXVwEBYQEZAA1ZCidaIQAhPAAADWNaWTYQAA8SAMEAs5kkBhUKO60DASY5AxpIAScUASQBTgoEATkBLQEJARQBOwEBLQICGgEWATkBAQEBAgIBAQEBASUUFwElAgEtAQC3Lg8BOTICAgICAgICAgICAgICAgICAgICAgICAgICAgICAgICAAEmFgG5QE8AvwcECgFIARQUAQMBOQoxARQXFwMBAQIUCVcDAx7FzT1AETUAIQASAABfLgANAIDGFAoBCQEtAgEDAwMDAwMDAwICAgICAgICARQaFgFOq28AwZK5GDkBSBotASUXChcBAwICAgIBAQECAgICAgICAgMDFBcJFiUlzjYAD8wCAjemEA8AAi3PYtCbisTRKdIRYxEAUCEAUgAuI9NgA0gUAQJXAQEHASw5FwUBJRoCAQEBOQIBThMBAQICAgICAgICAgICAgICAgICAQMUAQEWSAFmUkRatgEtASYBAQEJFwEUAQEDAxcUAQEWAQcBFgcBAgICAgICAgAWAS1XAZlad3ADCQEKAQcBBAE5BAEBAQIDAwMCAgMUCRdOAQELCQExATVUtwCNIsqChWkByxwhpwQxARU7ARQGAwMDAwMDAwMCAgICAgICAgEBJgYlARNmDQAuRBsBCwETVxctAQEBCQMDAwICAQEBAgICAgICAgICAxQXCRYWJRO+UQAdAAYXJrcOHAAXASUBARcKAQE7zA9AY0WZhn/GjcZaABFUAB0AabmhWDEBJQG/CAEBAQQlBAEWCwEBAQcCAgICAgICAgICAgICAgICAgEDFAEBCQcnAQFUmQB3SAkBThcBARcCAyYEAQEJFgEJFwElFQEBFAICAgICAgIABwFXAQHFYAAdxgEWAU4WAQFIAQEKBAIYAwICAQIUCRYXFwEDFQQBAQF4WQ3HLwEsAiYKAQsAHQDIJQMsAQEBAQMDAwMDAwMDAgICAgICAgIDARQaFgEBJTI/ACJUqDkHARQBAQEmAQkUFAMDAgEBAQICAgICAgICAgMDFBcJCRYYFkwLAA+iCAHFAABSmiUJJgpOBhoBE2YAETQBAQQBBAMBViSsQ6y/uEA9VBvJoqMHATkaAQMBFAFIAQFOAVcBAgICAgICAgICAgICAgICAgIBAhQBARdOQwEBQwBSDhwHEwEBBxgBOQEBAQEtAQEDAhZOAQEJBAECAgICAgICABYxARYlFwJkADa8WAMBLQFYvGYFMQEaASUXAgECFBcXTjkKAwEXEwcJAbtjXx0AAVcBV04BAak0QAC9AQEmAQcUFBQDAwMCAgICAgICAgICBAIBARQJChgaAQEAUA9ZAQcaBAICLQEXFxcUAwICAQECAgICAgICAgICAwMUFBcXSBgUZr4ARLZHCVtQAAABByUBAQEBAQa/NlAALAF5TgEFSDkBCQEBAQgBC8DBWQCGAFrCuSQtAhcxARQ5OSUWAQICAgICAgICAgICAgICAgIDAQEUAgEUBGEBMgEBTwBPwxMBRgEVBAEWFwEGMgEJxLQBAQgTBgE5AgICAgICAgACFAEtA2cBMgwNNjYzJkifD1AAtQEWTiUmLQMBAgMCARQJThYBAQkBFAY6C4EAtgABSAEnOzEXdQC3s5ABGgMBFxQUAwMCAgECAgICAgICAhQBAxYlFAECASYJFRE0gDYtARQDAgkaJQkJFxQDAgEBAgICAgICAgICAgICAwMDAxcBAQEWAZwcaV8SmRARAQEUAQItLRcaBokduAAaASUBAQIBAQElATkBAQgtAWe5JnYAAFJtALolAR4BBgIGARYCAgICAgICAgICAgICAgICAwEBAwMBAy0BJk4aFBdpAAAnFQEmARMBAgEBAQEBS6MOIbsBQxcBAQICAgICAgIAFwEVARcFMgEBCmylAACmQY8ApwCkASUTGAQUAQEDAQEBAQEJFzkmAQElAQEIqKkAAKqrAQgYAgd9AFJsLQImARcXFAMDAgEBAgICAgICAgIBAxcXAgEBAQQDCQEmmpBANpCsJgE5DAEWFgkUAwIBAQICAgICAgICAQEBAgICAgIXCScBJgQBYAA9ERJZEhQmFAEBAwEBAQEUAACdOQYBJgEJBAkmAwEXOQEDAQUUBDkLAa2unwBSHAwkEwFIJgEDAgICAgICAgICAgICAgICAgMBAQMUAQIWFwsBCQcHr1IdIbATAVgBYQFIO0g5AQETsbKzALQ+FxoCAgICAgICAAElARoBSAEVAUYBOQBpAJsxnACdYwCeFRgKAgECFAMBBAMBAQEBAQETTgEVBgEKCgCfAJ2gAgFOCD0jWhsCGhcJFxQUAgIBAQICAgICAgICFBQCAQEDGiYBCRZIeAELXAA2RA8QISITJRYJFwMCAQECAgICAgICAgEBAQEBAQEBBBQBAhQmAQqSPQANHAABAS0UAQEBAQkmAZkjAB0BOwElFBcBAQEBAQFIJQEBFTkUARUlMAEEAFlaAaFICQkBGgICAgICAgICAgICAgICAgIUAQEDFAEBFDkBARMBCQeiHACdJwgtYQEJFAEBAjsILQE0AKOkAQEtAgICAgICAgAJATkJJgEEF1cBLTkZhR0hDYYdNACNAEdIGgEBAgkXAwEJCSUtAQEEAWEyAQcIZwEBi48AbZA3AQEGNhsAMzoUCRcXFAIBAQECAgICAgICAgEBFBQXCQMBVwEaCgEyLEgBkZIAQEAOCiUlFhcDAgEBAgICAgICAgIBAQEBAQEBAQEDFBcDOWYBBzeTi5SVGBcBAQMlFhQCFBYxDi6GlSUWFwIBLQEKAwMKASV4ARYJJS0BCj5OBpYAUhEXAQQBCQECAgICAgICAgICAgICAgICFAEBAxcBAQMBBgEUJgQBAZdtDgBkmC0tAQEtJgMBAgEmmRwAmngtAgICAgICAgIACRQBAQEJBBM5CgEWOwF6hU+GDwA0AAB3ezsBAQgtARYCAgICAgICAgkJCQkJCQkJEwoUWQ4Ahz4BAWE0NQCICRcUAwICAgIDAgICAgICAgICAgICAgICAhQUFBQUFBQUAWcBAlCJRgEaGiUWFwMCAQICAgICAgICAgICAgICAgICAgICAgICAgkJCQkJCQkJAwMDFBcXCQkUBAEdADQ5ASYBAS0lAgIBAQMDARQaJQELASYtBAElPREAEUgUAQoJAgMUFBQUAwMCAgICAgICAgICAgICAgICAQIUFhoEJk4DJYobAACLjE4WAQECJS0lGY0AG45OBwECAgICAgICABcDAQECFy0EATkBAQQBAWF1dmgSQG00AAA2dwMBeAkDAgICAgICAgIXFxcXFxcXFwEUB3lcACERRXoBexEQZBoXFAMCAgICAwICAgICAgICAgICAgICAgIUFBQUFBQUFAEaJgFIAQEVJSUWFxQDAgECAgICAgICAgICAgICAgICAgICAgICAgIXFxcXFxcXFwMDAxQUFxcXAQIHHR0ufE4BBE4tPgEIFQEXFAEBCQkBAQEHATlnAUwjDQAReAMBAQECAgMUAwMDAgICAgICAgICAgICAgICAgEBAQIUFxcJAQEYXlIAADU8fX5/gH+BggBSg4Q+AQEtAgICAgICAgADAgICAgMXCQElAQEmGBQBLQE6aFAAAGkRUE9qGk4BBAICAgICAgICAwMDAwMDAwMVAQEYARpaaVoqa2w2Lm0TFxQDAgICAgMCAgICAgICAgICAgICAgICFBQUFBQUFBQJAQo5AQEXARcUFAMDAgICAgICAgICAgICAgICAgICAgICAgICAgICAwMDAwMDAwMDAwMDFBQUFxcCO25vAFRwAQFmJQEHAQECFxQBAQEDAgEDLQEtGAEBEwBaUAExAU4BAQECAgMDAwICAgICAgICAgICAgICAgIBAQEBAQEBARYGTgEBAXFyEVk2WQ8OEi5zdFcxFgoWAQICAgICAgIAAQICAwICAQE5AQEBAQElFVctAUhiPA5UQAAATgELAQECAgICAgICAgICAgICAgICAgFhAUZMAQBjQDZfDgBkARcUAwICAgIDAgICAgICAgICAgICAgICAgMDAwMDAwMDASYBFCUTAU4CAgICAgICAgICAgICAgICAgICAgICAgICAgICAgICAgICAgICAgICAwMDAwMDFBQBFQE5BwAAEGUBJgQaAQEHAQMUAgEBAQMaAQE5AwElVwEONQABTgcBAQEBAQECAwMCAgICAgICAgICAgICAgICFBQDAwIBAQEmATsBOzkBAWYnBiYTBWdDARomAQVhARMCAgICAgICAAEBAgMDAQEBAwECOQEBATkDAxMxCQEJSAEBAQwBASQlAgICAgICAgIBAQEBAQEBAQkBAQgYMQEMW0pbXF1eICYXFAMCAgICAwICAgICAgICAgICAgICAgIDAwMDAwMDAwEIAQEBCQFIAQEBAQECAgICAgICAgICAgICAgICAgICAgICAgICAgIBAQEBAQEBAQMDAwMDAwICCQE7AQwfXxwcYAEtARMnAQEBAxcXAgECAy0CCQIaCAEGDiEhBwEKAQMCAQEBAQIDAgICAgICAgICAgICAgICAgMDAwMUFBQUAQFhAQEKCQUUAwMUFxcUAhgBJwcBFQcBAgICAgICAgABAgIDAwIBAQEBFiUDGhMJCyUCJk4BAU4lCkwBVgQDLQICAgICAgICAgICAgICAgIBAQEKJTsoAQEBAU4aAQYxFxQDAgICAgMCAgICAgICAgICAgICAgICAgICAgICAgIDAQEYCRUBAQEBAQICAgICAgICAgICAgICAgICAgICAgICAgICAgICAgICAgICAgIDAwMCAgIBARoXAVcBAVgRWVEnLRQBAQoUAQEXJRQBAQEUAgMDBE4BARJaAAEmJgElCRQBAQECAwICAgICAgICAgICAgICAgIBAQEBAgMUFAo6FAYDAjkBJQomBwcmCiUBChcBGAQBFgICAgICAgIAAgICAgMDAwMXORYBAQMBAQEmBiUDAgEBARQBFgEBJgECAgICAgICAgMDAwMDAwMDAQIBAQEBBgEaGgEBOQMDARcUAwICAgIDAgICAgICAgICAgICAgICAgICAgICAgICAgEJJgEBJjkDAwMDAgICAgICAgICAgICAgICAgICAgICAgICAgICAgMDAwMDAwMDAwMDAgIBAQEXARQBASYmUQBSRRo5ATs+GAkBAgkUAQECAQIJAwEBGARTRFQAVQEtBBoJAwEBAgMCAgICAgICAgICAgICAgICAQEBAQICAgMBJQEJAQE5ARcUAgEBARQJFRYXOQEBORoCAgICAgICAAMDAgICFBcJAQMUAxYUAwQDFgEBAgkCCU4BFQEKCQEHAgICAgICAgIDAwMDAwMDAwEWAQcCCQECAQQBJgEBARMXFAMCAgICAwICAgICAgICAgICAgICAgICAgICAgICAgkCAQMtLQIBFxQUFAMCAgICAgICAgICAgICAgICAgICAgICAgICAgIDAwMDAwMDAwMDAwIBAQEBFwE5TgEBJQENDzZPBjsUAicEAQEDAwEBFwEWARQ5AQJIFgEPAFALAU4EJRQBAQECAgICAgICAgICAgICAgICAhQUFAMDAwMCTgE5AQNIARQBAQMUAwEBAQE5AQEUAQoBAgICAgICAgACAgICAgICAgICAgICAgICAgICAgICAgICAgICAgICAgICAgICAgICAgICAgICAgICAgICAgICAgICAgICAgICAgICAgICAgICAgICAgICAgICAgICAgICAgICAgICAgICAgICAgICAgICAgICAgICAgICAgICAgICAgICAgICAgICAgICAgICAgICAgICAgICAgICAgICAgEUFwEBAQEWOiEATUABAQUDATEBAQkWAgMBChoBCQECFD4EABAAASYJBAoCAQMWCQICAgICAgICAgICAgICAgICAgICAgICAgICAgICAgICAgICAgICAgICAgICAgICAgICAgICAgIAAgICAgICAgICAgICAgICAgICAgICAgICAgICAgICAgICAgICAgICAgICAgICAgICAgICAgICAgICAgICAgICAgICAgICAgICAgICAgICAgICAgICAgICAgICAgICAgICAgICAgICAgICAgICAgICAgICAgICAgICAgICAgICAgICAgICAgICAgICAgICAgICAgICAgICAgIBARQXFy1ICwkBSQAuAEpLAi0BAUwBASUKMgEBGgEWFC0BAQA2LgUBAy0lAQEBAw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UAwEDLSYVAUYGRwAAAA0lJQMBGhoJAQEHFwE5BAEUMgE1NAABEwIWFgMBAQIBAgICAgICAgICAgICAgICAgICAgICAgICAgICAgICAgICAgICAgICAgICAgICAgICAgICAgICAgACAgICAgICAgICAgICAgICAgICAgICAgICAgICAgICAgICAgICAgICAgICAgICAgICAgICAgICAgICAgICAgICAgICAgICAgICAgICAgICAgICAgICAgICAgICAgICAgICAgICAgICAgICAgICAgICAgICAgICAgICAgICAgICAgICAgICAgICAgICAgICAgICAgICAgICAhQXFAEBAQEBAgQBFz4BP0AAIUFCMhoIAToBQxYBFQEBLQEUAERFOQQJJS0WFxcUAgICAgICAgICAgICAgICAgICAgICAgICAgICAgICAgICAgICAgICAgICAgICAgICAgICAgICAgIAAgICAgICAgICAgICAgICAgICAgICAgICAgICAgICAgICAgICAgICAgICAgICAgICAgICAgICAgICAgICAgICAgICAgICAgICAgICAgICAgICAgICAgICAgICAgICAgICAgICAgICAgICAgICAgICAgICAgICAgICAgICAgICAgICAgICAgICAgICAgICAgICAgICAgICAgIBAgMDAxQJJQEBAQQlMTIBMxE0NTYBJTcBOBYBORclOjsBPDU9ABcXJRYJJRYXAw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FBcJCRYlFyUBFQEBJwcoKQAbAAAqKxcBLAIBLQQBIwAuLzABFiUDARQXAgEBAgICAgICAgICAgICAgICAgICAgICAgICAgICAgICAgICAgICAgICAgICAgICAgICAgICAgICAgACAgICAgICAgICAgICAgICAgICAgICAgICAgICAgICAgICAgICAgICAgICAgICAgICAgICAgICAgICAgICAgICAgICAgICAgICAgICAgICAgICAgICAgICAgICAgICAgICAgICAgICAgICAgICAgICAgICAgICAgICAgICAgICAgICAgICAgICAgICAgICAgICAgICAgICAhcUAwIBAQEBAQEYARgKGQEBFxoBCQEbABwAHR4EHwggIQAiIyQlJgEEAwECFAEBAwICAgICAgICAgICAgICAgICAgICAgICAgICAgICAgICAgICAgICAgICAgICAgICAgICAgICAgL/AgICAgICAgICAgICAgICAgICAgICAgICAgICAgICAgICAgICAgICAgICAgICAgICAgICAgICAgICAgICAgICAgICAgICAgICAgICAgICAgICAgICAgICAgICAgICAgICAgICAgICAgICAgICAgICAgICAgICAgICAgICAgICAgICAgICAgICAgICAgICAgICAgICAgICAgIDAwIDAwMBAQQBAQUBBgEHCAEJCgsIAQwADQ4ADg8QDg4REhMBFBUBEwkBFAkDAxY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awAAAFwAAAABAAAAqyr5QY7j+EEKAAAAUAAAAA0AAABMAAAAAAAAAAAAAAAAAAAA//////////9oAAAAMQVQBTEFRAUgAEQFPwVQBU8FSQVFBTEFRgUAAAkAAAAIAAAACQAAAAgAAAADAAAACAAAAAgAAAAIAAAABw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0AAAACgAAAGAAAACMAAAAbAAAAAEAAACrKvlBjuP4QQoAAABgAAAAEQAAAEwAAAAAAAAAAAAAAAAAAAD//////////3AAAAAzBTwFPQUxBU4FSAVQBSAAVAUxBVAFTwVIBVIFQgUxBVAFAAAIAAAABgAAAAkAAAAJAAAACAAAAAgAAAAIAAAAAwAAAAcAAAAJAAAACAAAAAcAAAAIAAAACAAAAAgAAAAJAAAACA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CEgAAAAwAAAABAAAAFgAAAAwAAAAAAAAAVAAAACQBAAAKAAAAcAAAAOEAAAB8AAAAAQAAAKsq+UGO4/hBCgAAAHAAAAAkAAAATAAAAAQAAAAJAAAAcAAAAOMAAAB9AAAAlAAAAFMAaQBnAG4AZQBkACAAYgB5ADoAIABNAEsAUgBUAEMASABJAEEATgAgAEEAUgBBAE0AIAAyADcAMAA3ADYANQAwADAAOAAwAAYAAAADAAAABwAAAAcAAAAGAAAABwAAAAMAAAAHAAAABQAAAAMAAAADAAAACgAAAAYAAAAHAAAABgAAAAcAAAAIAAAAAwAAAAcAAAAIAAAAAwAAAAcAAAAHAAAABwAAAAoAAAADAAAABgAAAAYAAAAGAAAABgAAAAYAAAAGAAAABgAAAAYAAAAGAAAABgAAABYAAAAMAAAAAAAAACUAAAAMAAAAAgAAAA4AAAAUAAAAAAAAABAAAAAUAAAA</Object>
  <Object Id="idInvalidSigLnImg">AQAAAGwAAAAAAAAAAAAAAP8AAAB/AAAAAAAAAAAAAAAmHwAAjw8AACBFTUYAAAEAsFY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XsAAAAAfqbJd6PIeqDCQFZ4JTd0Lk/HMVPSGy5uFiE4GypVJ0KnHjN9AAABMAAAAACcz+7S6ffb7fnC0t1haH0hMm8aLXIuT8ggOIwoRKslP58cK08AAAFcAAAAAMHg9P///////////+bm5k9SXjw/SzBRzTFU0y1NwSAyVzFGXwEBAikNCA8mnM/u69/SvI9jt4tgjIR9FBosDBEjMVTUMlXWMVPRKUSeDxk4AAAAAAAAAADT6ff///////+Tk5MjK0krSbkvUcsuT8YVJFoTIFIrSbgtTcEQHEd/DQAAAJzP7vT6/bTa8kRleixHhy1Nwi5PxiQtTnBwcJKSki81SRwtZAgOIwAAAAAAweD02+35gsLqZ5q6Jz1jNEJyOUZ4qamp+/v7////wdPeVnCJAQECKQ0AAACv1/Ho8/ubzu6CwuqMudS3u769vb3////////////L5fZymsABAgMAAAAAAK/X8fz9/uLx+snk9uTy+vz9/v///////////////8vl9nKawAECA38N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3FPl/AAAKAAsAAAAAAEiewxT5fwAAAAAAAAAAAAAAAAAAAAAAAAAAAAAAAAAAEGPbFvl/AAAAAAAAAAAAAAAAAAAAAAAAdjL7h5aSAADTZyHg+H8AAEgAAAAAAAAAAAAAAAAAAAAQf1gMuQEAAKiiL70AAAAA9f///wAAAAAJAAAAAAAAAAAAAAAAAAAAzKEvvSMAAAAgoi+9IwAAACEUoBT5fwAAkJoaDbkBAAAAAAAAAAAAABB/WAy5AQAAqKIvvSMAAADMoS+9IwAAAAkAAAAAAAAAAAAAAAAAAAAAAAAAAAAAAAAAAAAAAAAAB6AV4W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cAAAAaMu3FPl/AAAJAAAAAQAAAEiewxT5fwAAAAAAAAAAAAAAAAAAAAAAAB4AAAAeAAAA+OMvvSMAAAAAAAAAAAAAAAAAAAAAAAAABnP7h5aSAAAAAAAAAAAAAP////8jAAAAAAAAAAAAAAAQf1gMuQEAAGDjL70AAAAAgIuADbkBAAAHAAAAAAAAALALWQy5AQAAnOIvvSMAAADw4i+9IwAAACEUoBT5fwAAHgAAALkBAADjs9gFAAAAAFBabAm5AQAAcGZxCbkBAACc4i+9IwAAAAcAAAAjAAAAAAAAAAAAAAAAAAAAAAAAAAAAAAAAAAAAcAFN4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7cU+X8AAICGYQe5AQAASJ7DFPl/AAAAAAAAAAAAAAAAAAAAAAAAwKLFDbkBAAACAAAAAAAAAAAAAAAAAAAAAAAAAAAAAAA2I/uHlpIAAIAQaAe5AQAA0PvgDbkBAAAAAAAAAAAAABB/WAy5AQAAaJMvvQAAAADg////AAAAAAYAAAAAAAAAAgAAAAAAAACMki+9IwAAAOCSL70jAAAAIRSgFPl/AAD/////AAAAADgjHOAAAAAA/v//////////oBzg+H8AAIySL70jAAAABgAAAPh/AAAAAAAAAAAAAAAAAAAAAAAAAAAAAAAAAACUttUU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QECAgICAgICAgEBAQICAgICAAAAACYEAWBgIWd+uQEAABQBAQMBAQEBAABnfrkBAADUAmd+uQEAADkBAwEFFAQ50AAAAAAAAADADGd+uQEAAAICAgICAgICAAAAAAAAAAC6AAAAAAAAAAAAAAAAAAAAAAAAAAAAAAANAAAAAAAAANAAAAAAAAAAyYIvvSMAAAAAAG1+uQEAAJe5cRf5fwAAAABnfrkBAAAAAAAA+X8AALoAAAAAAAAAAAAAAAAAAACwgy+9IwAAAAg9I1obAhoXQD/uDbkBAACwAAAAsAAAAFgAAAAAAAAAsAAIAgAAAAAAAAAAAAAAAAQB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/w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f8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L/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/w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gA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IA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A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A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A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B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A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A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A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A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A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/w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tAAAAAoAAABgAAAAjAAAAGwAAAABAAAAqyr5QY7j+EEKAAAAYAAAABEAAABMAAAAAAAAAAAAAAAAAAAA//////////9wAAAAMwU8BT0FMQVOBUgFUAUgAFQFMQVQBU8FSAVSBUIFMQVQBQ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1691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https://mul2-mud.gov.am/tasks/39492/oneclick/10GrutyunEtalon.docx?token=51d7f512a772737648ba5abe5a7248ac</cp:keywords>
  <cp:lastModifiedBy>Aram Mkrtchyan</cp:lastModifiedBy>
  <cp:revision>22</cp:revision>
  <cp:lastPrinted>2020-06-15T08:15:00Z</cp:lastPrinted>
  <dcterms:created xsi:type="dcterms:W3CDTF">2018-07-16T12:41:00Z</dcterms:created>
  <dcterms:modified xsi:type="dcterms:W3CDTF">2020-06-15T15:12:00Z</dcterms:modified>
</cp:coreProperties>
</file>