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759876EC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 w:rsidRPr="004D63AB">
        <w:rPr>
          <w:rFonts w:ascii="GHEA Grapalat" w:eastAsia="Sylfaen" w:hAnsi="GHEA Grapalat" w:cs="Sylfaen"/>
        </w:rPr>
        <w:t xml:space="preserve">ՀՀ Գեղարքունիքի մարզի Մարտունի համայնքի Լիճք  բնակավայրի Ա-2 թաղամաս  5-րդ փողոցի և Ա-2 թաղամաս  10-րդ փողոցի  խմելու ջրագծի ներքին ցանցի վերակառուցման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Sylfaen" w:hAnsi="GHEA Grapalat" w:cs="Sylfaen"/>
          <w:b/>
        </w:rPr>
        <w:t>ԳՄՄՀ-ԳՀԱՇՁԲ-25/16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4D63AB" w:rsidRPr="00AF5C93" w14:paraId="1B949DB4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4D63AB" w:rsidRPr="00062F33" w:rsidRDefault="004D63AB" w:rsidP="004D63A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7DF4FB8D" w:rsidR="004D63AB" w:rsidRPr="004D63AB" w:rsidRDefault="004D63AB" w:rsidP="004D63AB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4D63AB">
              <w:rPr>
                <w:rFonts w:ascii="GHEA Grapalat" w:hAnsi="GHEA Grapalat" w:cs="Sylfaen"/>
                <w:bCs/>
                <w:lang w:val="hy-AM"/>
              </w:rPr>
              <w:t>ՀՀ Գեղարքունիքի մարզի Մարտունի համայնքի Լիճք  բնակավայրի Ա-2 թաղամաս  5-րդ փողոցի և Ա-2 թաղամաս  10-րդ փողոցի  խմելու ջրագծի ներքին ցանցի վերակառուցման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4D63AB" w:rsidRPr="00062F33" w:rsidRDefault="004D63AB" w:rsidP="004D63A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4D63AB" w:rsidRPr="00062F33" w:rsidRDefault="004D63AB" w:rsidP="004D63A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4D63AB" w:rsidRPr="00062F33" w:rsidRDefault="004D63AB" w:rsidP="004D63A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CD2CC" w14:textId="70BF438F" w:rsidR="004D63AB" w:rsidRPr="004D63AB" w:rsidRDefault="004D63AB" w:rsidP="004D63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D63AB">
              <w:rPr>
                <w:rFonts w:ascii="GHEA Grapalat" w:hAnsi="GHEA Grapalat"/>
                <w:b/>
                <w:bCs/>
                <w:sz w:val="18"/>
                <w:szCs w:val="22"/>
              </w:rPr>
              <w:t>5 625 793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6F9FFE" w14:textId="79B5A4C3" w:rsidR="004D63AB" w:rsidRPr="004D63AB" w:rsidRDefault="004D63AB" w:rsidP="004D63AB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</w:rPr>
            </w:pPr>
            <w:r w:rsidRPr="004D63AB">
              <w:rPr>
                <w:rFonts w:ascii="GHEA Grapalat" w:hAnsi="GHEA Grapalat"/>
                <w:b/>
                <w:bCs/>
                <w:sz w:val="18"/>
                <w:szCs w:val="22"/>
              </w:rPr>
              <w:t>5 625 793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9C2D7" w14:textId="666C418E" w:rsidR="004D63AB" w:rsidRPr="00066269" w:rsidRDefault="004D63AB" w:rsidP="004D63AB">
            <w:pPr>
              <w:jc w:val="center"/>
              <w:rPr>
                <w:rFonts w:ascii="GHEA Grapalat" w:hAnsi="GHEA Grapalat"/>
                <w:lang w:val="hy-AM"/>
              </w:rPr>
            </w:pPr>
            <w:r w:rsidRPr="004D63AB">
              <w:rPr>
                <w:rFonts w:ascii="GHEA Grapalat" w:hAnsi="GHEA Grapalat" w:cs="Sylfaen"/>
                <w:bCs/>
                <w:lang w:val="hy-AM"/>
              </w:rPr>
              <w:t>ՀՀ Գեղարքունիքի մարզի Մարտունի համայնքի Լիճք  բնակավայրի Ա-2 թաղամաս  5-րդ փողոցի և Ա-2 թաղամաս  10-րդ փողոցի  խմելու ջրագծի ներքին ցանցի վերակառուցման աշխատանքներ</w:t>
            </w:r>
          </w:p>
        </w:tc>
      </w:tr>
      <w:tr w:rsidR="00AF5C93" w:rsidRPr="00AF5C93" w14:paraId="63861FF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4C5075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4C5075" w14:paraId="2CD26D09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14:paraId="0DA0CD8E" w14:textId="77777777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13A535C3" w:rsidR="00AF5C93" w:rsidRPr="00062F33" w:rsidRDefault="008C18E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06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hy-AM"/>
              </w:rPr>
              <w:t>10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14:paraId="12F248CD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14:paraId="3F51A17C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111BBA25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14:paraId="1EC746DE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4496DD15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F4AEAE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433671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433671" w:rsidRPr="00062F33" w:rsidRDefault="00433671" w:rsidP="00433671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3B216212" w:rsidR="00433671" w:rsidRPr="0093002B" w:rsidRDefault="00433671" w:rsidP="0043367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Լիճք  բնակավայրի Ա-2 թաղամաս  5-րդ փողոցի և Ա-2 թաղամաս  10-րդ փողոցի  խմելու ջրագծի ներքին ցանցի վերակառուցման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433671" w:rsidRPr="00062F33" w14:paraId="65F9AB6D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433671" w:rsidRPr="00062F33" w:rsidRDefault="00433671" w:rsidP="0043367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278C1488" w:rsidR="00433671" w:rsidRPr="00E10927" w:rsidRDefault="00433671" w:rsidP="004336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«ՎՄՎ ՔԱՄՓՆԻ»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6DA4CCF1" w:rsidR="00433671" w:rsidRPr="00350B45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2 907 400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3B5252A8" w:rsidR="00433671" w:rsidRPr="00C51F9E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581 480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245F7493" w:rsidR="00433671" w:rsidRPr="00350B45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3 488 880</w:t>
            </w:r>
          </w:p>
        </w:tc>
      </w:tr>
      <w:tr w:rsidR="00433671" w:rsidRPr="00062F33" w14:paraId="2D8414E7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2624B" w14:textId="77777777" w:rsidR="00433671" w:rsidRPr="005C032D" w:rsidRDefault="00433671" w:rsidP="0043367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lastRenderedPageBreak/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1AE17" w14:textId="4700F8B3" w:rsidR="00433671" w:rsidRPr="00433671" w:rsidRDefault="00433671" w:rsidP="0043367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 xml:space="preserve">«ԳՈՑ» ՍՊԸ և </w:t>
            </w:r>
            <w:r w:rsidRPr="002F27A7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Արտ Պլաս» ՍՊԸ կոնսրոցիում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B06FD6" w14:textId="351A6B96" w:rsidR="00433671" w:rsidRPr="00350B45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3 205 000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4986" w14:textId="3E7D0608" w:rsidR="00433671" w:rsidRPr="009255A6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hy-AM"/>
              </w:rPr>
              <w:t>641 000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7458EA" w14:textId="5D333C97" w:rsidR="00433671" w:rsidRPr="00350B45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 xml:space="preserve"> 3 846 000</w:t>
            </w:r>
          </w:p>
        </w:tc>
      </w:tr>
      <w:tr w:rsidR="00433671" w:rsidRPr="00062F33" w14:paraId="098922E5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22B11E" w14:textId="77777777" w:rsidR="00433671" w:rsidRDefault="00433671" w:rsidP="0043367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F1A584" w14:textId="5A5391D2" w:rsidR="00433671" w:rsidRPr="00E10927" w:rsidRDefault="00433671" w:rsidP="004336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«ՎՈԼՏ ԱՄՊԵՐ»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6775B8" w14:textId="03394379" w:rsidR="00433671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3 500 000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1BF999" w14:textId="549AAD27" w:rsidR="00433671" w:rsidRPr="002A00D4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700 000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432FB0" w14:textId="6AB92E86" w:rsidR="00433671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4 200 000</w:t>
            </w:r>
          </w:p>
        </w:tc>
      </w:tr>
      <w:tr w:rsidR="00433671" w:rsidRPr="00062F33" w14:paraId="18C7ECA8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0C6842" w14:textId="77777777" w:rsidR="00433671" w:rsidRDefault="00433671" w:rsidP="0043367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0892BE" w14:textId="5C43582D" w:rsidR="00433671" w:rsidRPr="00444DEE" w:rsidRDefault="00433671" w:rsidP="0043367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«Նաիրի Շին</w:t>
            </w:r>
            <w:r w:rsidRPr="00381086">
              <w:rPr>
                <w:rFonts w:ascii="GHEA Grapalat" w:hAnsi="GHEA Grapalat"/>
                <w:szCs w:val="28"/>
                <w:lang w:val="hy-AM"/>
              </w:rPr>
              <w:t>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24E54" w14:textId="316C89F5" w:rsidR="00433671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3 616 000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B3B50B" w14:textId="7E5B2C18" w:rsidR="00433671" w:rsidRPr="00180848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hy-AM"/>
              </w:rPr>
              <w:t>723 200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35609C" w14:textId="3EB0E0BA" w:rsidR="00433671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4 339 200</w:t>
            </w:r>
          </w:p>
        </w:tc>
      </w:tr>
      <w:tr w:rsidR="00433671" w:rsidRPr="00062F33" w14:paraId="195BB083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CEB469" w14:textId="77777777" w:rsidR="00433671" w:rsidRDefault="00433671" w:rsidP="0043367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5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EBEFA5" w14:textId="2A5B15F5" w:rsidR="00433671" w:rsidRPr="005E3075" w:rsidRDefault="00433671" w:rsidP="00433671">
            <w:pPr>
              <w:rPr>
                <w:rFonts w:ascii="GHEA Grapalat" w:hAnsi="GHEA Grapalat"/>
                <w:lang w:val="hy-AM"/>
              </w:rPr>
            </w:pPr>
            <w:r w:rsidRPr="0001404B">
              <w:rPr>
                <w:rFonts w:ascii="GHEA Grapalat" w:hAnsi="GHEA Grapalat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555C11" w14:textId="72EB3F52" w:rsidR="00433671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3 750 000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B9CAD2" w14:textId="1DF13821" w:rsidR="00433671" w:rsidRPr="005E3075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750 000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A6C18A" w14:textId="70A5A5AF" w:rsidR="00433671" w:rsidRDefault="00433671" w:rsidP="004336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4 500 000</w:t>
            </w:r>
          </w:p>
        </w:tc>
      </w:tr>
      <w:tr w:rsidR="00AF5C93" w:rsidRPr="00062F33" w14:paraId="76C8382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2040B12F" w14:textId="77777777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14:paraId="29E5D423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39A39071" w:rsidR="00AF5C93" w:rsidRPr="00062F33" w:rsidRDefault="007D23D2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08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10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14:paraId="60EEC46E" w14:textId="77777777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14:paraId="66339D8B" w14:textId="77777777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593597CC" w:rsidR="00AF5C93" w:rsidRPr="005C032D" w:rsidRDefault="007D23D2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09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10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6DE4C9E2" w:rsidR="00AF5C93" w:rsidRPr="005C032D" w:rsidRDefault="007D23D2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20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10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AF5C93" w:rsidRPr="00062F33" w14:paraId="74903947" w14:textId="77777777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FC472" w14:textId="6811243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7D23D2" w:rsidRPr="007D23D2">
              <w:rPr>
                <w:rFonts w:ascii="GHEA Grapalat" w:eastAsia="Sylfaen" w:hAnsi="GHEA Grapalat" w:cs="Sylfaen"/>
                <w:b/>
                <w:sz w:val="18"/>
                <w:szCs w:val="24"/>
                <w:lang w:val="hy-AM"/>
              </w:rPr>
              <w:t>24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="007D23D2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64BF7CD4" w:rsidR="00AF5C93" w:rsidRPr="00062F33" w:rsidRDefault="004C5075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24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7D23D2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10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174E0D06" w:rsidR="00AF5C93" w:rsidRPr="00062F33" w:rsidRDefault="004C5075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24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7D23D2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10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02FA5F9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DA4EED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DA4EED" w:rsidRPr="00062F33" w:rsidRDefault="00DA4EED" w:rsidP="00DA4EE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50CD1287" w:rsidR="00DA4EED" w:rsidRPr="00E10927" w:rsidRDefault="00DA4EED" w:rsidP="00DA4E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«ՎՄՎ ՔԱՄՓՆԻ»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68F044E0" w:rsidR="00DA4EED" w:rsidRPr="00A5287B" w:rsidRDefault="00DA4EED" w:rsidP="00DA4EED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ԳՄՄՀ-ԳՀԱՇՁԲ-25/16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14E40F3B" w:rsidR="00DA4EED" w:rsidRPr="00A2621D" w:rsidRDefault="004C5075" w:rsidP="00DA4E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24</w:t>
            </w:r>
            <w:r w:rsidR="00DA4EED"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 w:rsidR="00DA4EED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10</w:t>
            </w:r>
            <w:r w:rsidR="00DA4EED"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="00DA4EED" w:rsidRPr="006C2B14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="00DA4EED"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26DB571B" w:rsidR="00DA4EED" w:rsidRPr="006C2B14" w:rsidRDefault="004C5075" w:rsidP="00DA4E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23</w:t>
            </w:r>
            <w:r w:rsidR="00DA4EED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 w:rsidR="00DA4EED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1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2</w:t>
            </w:r>
            <w:r w:rsidR="00DA4EED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 w:rsidR="00DA4EED" w:rsidRPr="006C2B14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5</w:t>
            </w:r>
            <w:r w:rsidR="00DA4EED"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="00DA4EED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DA4EED" w:rsidRPr="00062F33" w:rsidRDefault="00DA4EED" w:rsidP="00DA4EE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7F4019E4" w:rsidR="00DA4EED" w:rsidRPr="00DA4EED" w:rsidRDefault="00DA4EED" w:rsidP="00DA4EE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</w:rPr>
            </w:pPr>
            <w:r w:rsidRPr="00DA4EED">
              <w:rPr>
                <w:rFonts w:ascii="GHEA Grapalat" w:hAnsi="GHEA Grapalat" w:cs="Arial LatArm"/>
                <w:b/>
                <w:bCs/>
                <w:lang w:val="hy-AM"/>
              </w:rPr>
              <w:t>3 488 880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70A5F354" w:rsidR="00DA4EED" w:rsidRPr="00DA4EED" w:rsidRDefault="00DA4EED" w:rsidP="00DA4EE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A4EED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3 488 880</w:t>
            </w:r>
          </w:p>
        </w:tc>
      </w:tr>
      <w:tr w:rsidR="00AF5C93" w:rsidRPr="00062F33" w14:paraId="40A25E8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14:paraId="1E16C1E7" w14:textId="77777777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337DDB" w:rsidRPr="00062F33" w14:paraId="0CA25071" w14:textId="77777777" w:rsidTr="00DF619B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337DDB" w:rsidRPr="00E74B26" w:rsidRDefault="00337DDB" w:rsidP="00337D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02CF76" w14:textId="04E59B43" w:rsidR="00337DDB" w:rsidRPr="00E74B26" w:rsidRDefault="00337DDB" w:rsidP="00337D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«ՎՄՎ ՔԱՄՓՆԻ»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DDD46E" w14:textId="7ABF9139" w:rsidR="00337DDB" w:rsidRPr="00E74B26" w:rsidRDefault="00337DDB" w:rsidP="00337DD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</w:t>
            </w:r>
            <w:r w:rsidRPr="007A410D">
              <w:rPr>
                <w:rFonts w:ascii="GHEA Grapalat" w:hAnsi="GHEA Grapalat"/>
                <w:lang w:val="hy-AM"/>
              </w:rPr>
              <w:t>Գեղարքունիքի մարզ գ. Լիճք Ա6 թղմ. 12փ, տ1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2B75D3" w14:textId="421A631E" w:rsidR="00337DDB" w:rsidRPr="00337DDB" w:rsidRDefault="00337DDB" w:rsidP="00337DDB">
            <w:pPr>
              <w:jc w:val="both"/>
              <w:rPr>
                <w:rFonts w:ascii="GHEA Grapalat" w:hAnsi="GHEA Grapalat"/>
                <w:lang w:val="hy-AM"/>
              </w:rPr>
            </w:pPr>
            <w:hyperlink r:id="rId5" w:history="1">
              <w:r w:rsidRPr="00182FA0">
                <w:rPr>
                  <w:rStyle w:val="Hyperlink"/>
                </w:rPr>
                <w:t>vardangroup@mail.ru</w:t>
              </w:r>
            </w:hyperlink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1F0F45C8" w:rsidR="00337DDB" w:rsidRPr="00E74B26" w:rsidRDefault="00337DDB" w:rsidP="00337DD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A2C5E">
              <w:rPr>
                <w:rFonts w:ascii="GHEA Grapalat" w:eastAsia="Times New Roman" w:hAnsi="GHEA Grapalat"/>
              </w:rPr>
              <w:t>220193335431000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10F01217" w:rsidR="00337DDB" w:rsidRPr="00E74B26" w:rsidRDefault="00337DDB" w:rsidP="00337DD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A2C5E">
              <w:rPr>
                <w:rFonts w:ascii="GHEA Grapalat" w:hAnsi="GHEA Grapalat"/>
              </w:rPr>
              <w:t>08422964</w:t>
            </w:r>
          </w:p>
        </w:tc>
      </w:tr>
      <w:tr w:rsidR="00A5287B" w:rsidRPr="00062F33" w14:paraId="4D2C62CC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14:paraId="1464BF3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14:paraId="32106400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lastRenderedPageBreak/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14:paraId="0210374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14:paraId="4183EF0F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14:paraId="4F63E01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2AA7325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14:paraId="7E4CBA08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14:paraId="25AC588D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337DDB"/>
    <w:rsid w:val="003A242B"/>
    <w:rsid w:val="003D6754"/>
    <w:rsid w:val="00433671"/>
    <w:rsid w:val="0047035C"/>
    <w:rsid w:val="004C5075"/>
    <w:rsid w:val="004D63AB"/>
    <w:rsid w:val="00507975"/>
    <w:rsid w:val="0052073D"/>
    <w:rsid w:val="00594AB3"/>
    <w:rsid w:val="005B73D6"/>
    <w:rsid w:val="005B7D65"/>
    <w:rsid w:val="005C032D"/>
    <w:rsid w:val="00616EF7"/>
    <w:rsid w:val="006C2B14"/>
    <w:rsid w:val="00794428"/>
    <w:rsid w:val="007D23D2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2CE0"/>
    <w:rsid w:val="00AF5C93"/>
    <w:rsid w:val="00B13DB8"/>
    <w:rsid w:val="00B65AB2"/>
    <w:rsid w:val="00DA4EED"/>
    <w:rsid w:val="00E74B26"/>
    <w:rsid w:val="00E9549E"/>
    <w:rsid w:val="00EA58FC"/>
    <w:rsid w:val="00F01194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dangrou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32</cp:revision>
  <dcterms:created xsi:type="dcterms:W3CDTF">2025-02-12T12:04:00Z</dcterms:created>
  <dcterms:modified xsi:type="dcterms:W3CDTF">2025-10-28T05:35:00Z</dcterms:modified>
</cp:coreProperties>
</file>