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FC" w:rsidRDefault="008B39FC" w:rsidP="008B39FC">
      <w:pPr>
        <w:pStyle w:val="NormalWeb"/>
        <w:jc w:val="center"/>
        <w:rPr>
          <w:rStyle w:val="Strong"/>
          <w:lang w:val="ru-RU"/>
        </w:rPr>
      </w:pPr>
      <w:r w:rsidRPr="008B39FC">
        <w:rPr>
          <w:rStyle w:val="Strong"/>
          <w:lang w:val="ru-RU"/>
        </w:rPr>
        <w:t>УВЕДОМЛЕНИЕ</w:t>
      </w:r>
    </w:p>
    <w:p w:rsidR="008B39FC" w:rsidRPr="008B39FC" w:rsidRDefault="008B39FC" w:rsidP="008B39FC">
      <w:pPr>
        <w:pStyle w:val="NormalWeb"/>
        <w:jc w:val="center"/>
        <w:rPr>
          <w:lang w:val="ru-RU"/>
        </w:rPr>
      </w:pPr>
      <w:r w:rsidRPr="008B39FC">
        <w:rPr>
          <w:lang w:val="ru-RU"/>
        </w:rPr>
        <w:t xml:space="preserve"> о расторжении договора</w:t>
      </w:r>
    </w:p>
    <w:p w:rsidR="008B39FC" w:rsidRDefault="008B39FC" w:rsidP="008B39FC">
      <w:pPr>
        <w:pStyle w:val="NormalWeb"/>
        <w:jc w:val="right"/>
        <w:rPr>
          <w:lang w:val="ru-RU"/>
        </w:rPr>
      </w:pPr>
      <w:r w:rsidRPr="008B39FC">
        <w:rPr>
          <w:rStyle w:val="Strong"/>
          <w:lang w:val="ru-RU"/>
        </w:rPr>
        <w:t>ООО «Юникомп»</w:t>
      </w:r>
      <w:r w:rsidRPr="008B39FC">
        <w:rPr>
          <w:lang w:val="ru-RU"/>
        </w:rPr>
        <w:t xml:space="preserve"> </w:t>
      </w:r>
    </w:p>
    <w:p w:rsidR="008B39FC" w:rsidRPr="008B39FC" w:rsidRDefault="008B39FC" w:rsidP="008B39FC">
      <w:pPr>
        <w:pStyle w:val="NormalWeb"/>
        <w:jc w:val="right"/>
        <w:rPr>
          <w:lang w:val="ru-RU"/>
        </w:rPr>
      </w:pPr>
      <w:r w:rsidRPr="008B39FC">
        <w:rPr>
          <w:lang w:val="ru-RU"/>
        </w:rPr>
        <w:t>Адрес: РА, г. Ереван, ул. Чаренца 37</w:t>
      </w:r>
      <w:r>
        <w:rPr>
          <w:lang w:val="hy-AM"/>
        </w:rPr>
        <w:t xml:space="preserve">                                                                                          </w:t>
      </w:r>
      <w:r w:rsidRPr="008B39FC">
        <w:rPr>
          <w:lang w:val="ru-RU"/>
        </w:rPr>
        <w:t xml:space="preserve"> Тел.: 041 05 81 11 </w:t>
      </w:r>
      <w:r>
        <w:rPr>
          <w:lang w:val="hy-AM"/>
        </w:rPr>
        <w:t xml:space="preserve">                                                                                                                         </w:t>
      </w:r>
      <w:r w:rsidRPr="008B39FC">
        <w:rPr>
          <w:lang w:val="ru-RU"/>
        </w:rPr>
        <w:t xml:space="preserve">Номер налогоплательщика: 01815551 </w:t>
      </w:r>
      <w:r>
        <w:rPr>
          <w:lang w:val="hy-AM"/>
        </w:rPr>
        <w:t xml:space="preserve">                                                                                  </w:t>
      </w:r>
      <w:r w:rsidRPr="008B39FC">
        <w:rPr>
          <w:lang w:val="ru-RU"/>
        </w:rPr>
        <w:t xml:space="preserve">Электронная почта: </w:t>
      </w:r>
      <w:r>
        <w:t>info</w:t>
      </w:r>
      <w:r w:rsidRPr="008B39FC">
        <w:rPr>
          <w:lang w:val="ru-RU"/>
        </w:rPr>
        <w:t>@</w:t>
      </w:r>
      <w:r>
        <w:t>unicomp</w:t>
      </w:r>
      <w:r w:rsidRPr="008B39FC">
        <w:rPr>
          <w:lang w:val="ru-RU"/>
        </w:rPr>
        <w:t>.</w:t>
      </w:r>
      <w:r>
        <w:t>am</w:t>
      </w:r>
    </w:p>
    <w:p w:rsidR="008B39FC" w:rsidRPr="008B39FC" w:rsidRDefault="008B39FC" w:rsidP="008B39FC">
      <w:pPr>
        <w:pStyle w:val="NormalWeb"/>
        <w:rPr>
          <w:lang w:val="ru-RU"/>
        </w:rPr>
      </w:pPr>
      <w:r w:rsidRPr="008B39FC">
        <w:rPr>
          <w:lang w:val="ru-RU"/>
        </w:rPr>
        <w:t>Уважаемый господин Балдрян,</w:t>
      </w:r>
    </w:p>
    <w:p w:rsidR="008B39FC" w:rsidRPr="008B39FC" w:rsidRDefault="008B39FC" w:rsidP="008B39FC">
      <w:pPr>
        <w:pStyle w:val="NormalWeb"/>
        <w:rPr>
          <w:lang w:val="ru-RU"/>
        </w:rPr>
      </w:pPr>
      <w:r w:rsidRPr="008B39FC">
        <w:rPr>
          <w:lang w:val="ru-RU"/>
        </w:rPr>
        <w:t xml:space="preserve">Между Государственным некоммерческим учреждением «Национальный центр образовательных технологий» (далее — Покупатель) и ООО «Юникомп» (далее — Продавец) 31.03.2025 был заключён договор № </w:t>
      </w:r>
      <w:r w:rsidRPr="000469B2">
        <w:rPr>
          <w:lang w:val="ru-RU"/>
        </w:rPr>
        <w:t>KTAK-BMAPDzB-25/01</w:t>
      </w:r>
      <w:r w:rsidR="000469B2">
        <w:rPr>
          <w:lang w:val="hy-AM"/>
        </w:rPr>
        <w:t xml:space="preserve"> </w:t>
      </w:r>
      <w:r w:rsidRPr="008B39FC">
        <w:rPr>
          <w:lang w:val="ru-RU"/>
        </w:rPr>
        <w:t>на поставку серверной системы для государственных нужд (далее — Договор).</w:t>
      </w:r>
    </w:p>
    <w:p w:rsidR="008B39FC" w:rsidRPr="008B39FC" w:rsidRDefault="008B39FC" w:rsidP="008B39FC">
      <w:pPr>
        <w:pStyle w:val="NormalWeb"/>
        <w:rPr>
          <w:lang w:val="ru-RU"/>
        </w:rPr>
      </w:pPr>
      <w:r w:rsidRPr="008B39FC">
        <w:rPr>
          <w:lang w:val="ru-RU"/>
        </w:rPr>
        <w:t>Договор был заключён на основании части 6 статьи 15 Закона Республики Армения «О государственных закупках». В течение шести месяцев после заключения договора финансовые средства не были выделены.</w:t>
      </w:r>
    </w:p>
    <w:p w:rsidR="008B39FC" w:rsidRPr="008B39FC" w:rsidRDefault="008B39FC" w:rsidP="008B39FC">
      <w:pPr>
        <w:pStyle w:val="NormalWeb"/>
        <w:rPr>
          <w:lang w:val="ru-RU"/>
        </w:rPr>
      </w:pPr>
      <w:r w:rsidRPr="008B39FC">
        <w:rPr>
          <w:lang w:val="ru-RU"/>
        </w:rPr>
        <w:t>В соответствии с частью 6 статьи 15 указанного закона и пунктом 8.1</w:t>
      </w:r>
      <w:r w:rsidR="00F92EDF">
        <w:rPr>
          <w:lang w:val="hy-AM"/>
        </w:rPr>
        <w:t>3</w:t>
      </w:r>
      <w:r w:rsidRPr="008B39FC">
        <w:rPr>
          <w:lang w:val="ru-RU"/>
        </w:rPr>
        <w:t xml:space="preserve"> Договора, договор расторгается в силу закона, если в течение шести месяцев после его заключения не предусмотрены финансовые средства для его исполнения.</w:t>
      </w:r>
    </w:p>
    <w:p w:rsidR="008B39FC" w:rsidRPr="008B39FC" w:rsidRDefault="008B39FC" w:rsidP="008B39FC">
      <w:pPr>
        <w:pStyle w:val="NormalWeb"/>
        <w:rPr>
          <w:lang w:val="ru-RU"/>
        </w:rPr>
      </w:pPr>
      <w:r w:rsidRPr="008B39FC">
        <w:rPr>
          <w:lang w:val="ru-RU"/>
        </w:rPr>
        <w:t>С целью надлежащего уведомления о расторжении договора, Покупатель публикует соответствующее уведомление в бюллетене, указав дату публикации. Лицо, заключившее договор, считается надлежащим образом уведомлённым о его расторжении с дня, следующего за датой публикации уведомления в бюллетене. В день публикации уведомление также направляется на электронную почту лица, заключившего договор.</w:t>
      </w:r>
    </w:p>
    <w:p w:rsidR="008B39FC" w:rsidRDefault="008B39FC" w:rsidP="008B39FC">
      <w:pPr>
        <w:pStyle w:val="NormalWeb"/>
        <w:rPr>
          <w:lang w:val="ru-RU"/>
        </w:rPr>
      </w:pPr>
      <w:r w:rsidRPr="008B39FC">
        <w:rPr>
          <w:lang w:val="ru-RU"/>
        </w:rPr>
        <w:t>Дата публикации уведомления: 1 октября 2025 года.</w:t>
      </w:r>
    </w:p>
    <w:p w:rsidR="00F92EDF" w:rsidRDefault="00F92EDF" w:rsidP="008B39FC">
      <w:pPr>
        <w:pStyle w:val="NormalWeb"/>
        <w:rPr>
          <w:lang w:val="ru-RU"/>
        </w:rPr>
      </w:pPr>
    </w:p>
    <w:p w:rsidR="00F92EDF" w:rsidRPr="008B39FC" w:rsidRDefault="00F92EDF" w:rsidP="008B39FC">
      <w:pPr>
        <w:pStyle w:val="NormalWeb"/>
        <w:rPr>
          <w:lang w:val="ru-RU"/>
        </w:rPr>
      </w:pPr>
      <w:bookmarkStart w:id="0" w:name="_GoBack"/>
      <w:bookmarkEnd w:id="0"/>
    </w:p>
    <w:p w:rsidR="008B39FC" w:rsidRDefault="008B39FC" w:rsidP="008B39FC">
      <w:pPr>
        <w:pStyle w:val="NormalWeb"/>
      </w:pPr>
      <w:r>
        <w:rPr>
          <w:rStyle w:val="Strong"/>
        </w:rPr>
        <w:t>Директор</w:t>
      </w:r>
      <w:r w:rsidR="00F92EDF">
        <w:rPr>
          <w:rStyle w:val="Strong"/>
          <w:lang w:val="hy-AM"/>
        </w:rPr>
        <w:t xml:space="preserve">                                                                           </w:t>
      </w:r>
      <w:r>
        <w:t xml:space="preserve"> А. Погосян</w:t>
      </w:r>
    </w:p>
    <w:p w:rsidR="00F56138" w:rsidRPr="008B39FC" w:rsidRDefault="00F56138">
      <w:pPr>
        <w:rPr>
          <w:lang w:val="ru-RU"/>
        </w:rPr>
      </w:pPr>
    </w:p>
    <w:sectPr w:rsidR="00F56138" w:rsidRPr="008B3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70B31"/>
    <w:multiLevelType w:val="multilevel"/>
    <w:tmpl w:val="ED5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67"/>
    <w:rsid w:val="000469B2"/>
    <w:rsid w:val="0045067D"/>
    <w:rsid w:val="008B39FC"/>
    <w:rsid w:val="00D74767"/>
    <w:rsid w:val="00F56138"/>
    <w:rsid w:val="00F9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3238"/>
  <w15:chartTrackingRefBased/>
  <w15:docId w15:val="{D7344E67-084C-4785-AD57-E459A26A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0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2025-10-01T10:26:00Z</dcterms:created>
  <dcterms:modified xsi:type="dcterms:W3CDTF">2025-10-01T11:58:00Z</dcterms:modified>
</cp:coreProperties>
</file>