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0BAD8" w14:textId="77777777" w:rsidR="00EA161B" w:rsidRPr="00195F57" w:rsidRDefault="00EA161B" w:rsidP="00696EC6">
      <w:pPr>
        <w:jc w:val="center"/>
        <w:rPr>
          <w:rFonts w:ascii="GHEA Grapalat" w:hAnsi="GHEA Grapalat" w:cs="Sylfaen"/>
          <w:b/>
          <w:lang w:val="af-ZA"/>
        </w:rPr>
      </w:pPr>
      <w:r w:rsidRPr="00195F57">
        <w:rPr>
          <w:rFonts w:ascii="GHEA Grapalat" w:hAnsi="GHEA Grapalat" w:cs="Sylfaen"/>
          <w:b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195F57">
        <w:rPr>
          <w:rFonts w:ascii="GHEA Grapalat" w:hAnsi="GHEA Grapalat" w:cs="Sylfaen"/>
          <w:b/>
          <w:lang w:val="af-ZA"/>
        </w:rPr>
        <w:t>ՀԱՅՏԱՐԱՐՈՒԹՅՈՒՆ</w:t>
      </w:r>
    </w:p>
    <w:p w14:paraId="46DCC7C3" w14:textId="77777777" w:rsidR="00EA161B" w:rsidRPr="00195F57" w:rsidRDefault="00EA161B" w:rsidP="00696EC6">
      <w:pPr>
        <w:jc w:val="center"/>
        <w:rPr>
          <w:rFonts w:ascii="GHEA Grapalat" w:hAnsi="GHEA Grapalat" w:cs="Sylfaen"/>
          <w:b/>
          <w:lang w:val="af-ZA"/>
        </w:rPr>
      </w:pPr>
      <w:r w:rsidRPr="00195F57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1EE84EC5" w14:textId="3A7C2DAE" w:rsidR="00EA161B" w:rsidRPr="00EA161B" w:rsidRDefault="00EA161B" w:rsidP="00696EC6">
      <w:pPr>
        <w:pStyle w:val="Heading3"/>
        <w:ind w:firstLine="0"/>
        <w:rPr>
          <w:rFonts w:ascii="GHEA Grapalat" w:eastAsia="Arial Unicode" w:hAnsi="GHEA Grapalat" w:cs="Arial Unicode"/>
          <w:bCs/>
          <w:sz w:val="24"/>
          <w:szCs w:val="24"/>
          <w:lang w:val="af-ZA"/>
        </w:rPr>
      </w:pPr>
      <w:r w:rsidRPr="00195F5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195F57">
        <w:rPr>
          <w:rFonts w:ascii="GHEA Grapalat" w:hAnsi="GHEA Grapalat"/>
          <w:bCs/>
          <w:sz w:val="20"/>
          <w:lang w:val="af-ZA"/>
        </w:rPr>
        <w:t>20ՊՈԼ-ԳՀԱՊՁԲ-2023/2</w:t>
      </w:r>
      <w:r w:rsidRPr="00EA161B">
        <w:rPr>
          <w:rFonts w:ascii="GHEA Grapalat" w:hAnsi="GHEA Grapalat"/>
          <w:bCs/>
          <w:sz w:val="20"/>
          <w:lang w:val="af-ZA"/>
        </w:rPr>
        <w:t>9</w:t>
      </w:r>
    </w:p>
    <w:p w14:paraId="5122A79E" w14:textId="77777777" w:rsidR="00EA161B" w:rsidRPr="00195F57" w:rsidRDefault="00EA161B" w:rsidP="00696EC6">
      <w:pPr>
        <w:rPr>
          <w:rFonts w:ascii="GHEA Grapalat" w:hAnsi="GHEA Grapalat"/>
          <w:lang w:val="af-ZA" w:eastAsia="ru-RU"/>
        </w:rPr>
      </w:pPr>
    </w:p>
    <w:p w14:paraId="39854040" w14:textId="59E7528D" w:rsidR="00EA161B" w:rsidRPr="00195F57" w:rsidRDefault="00EA161B" w:rsidP="00696EC6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95F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«Թիվ 20 պոլիկլինիկա» ՓԲԸ-ն ստորև ներկայացնում է իր կարիքների համար </w:t>
      </w:r>
      <w:r w:rsidRPr="00FC03B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անհրաժեշտ դեղերի և բժշկական նշանակության ապրանքների </w:t>
      </w:r>
      <w:r w:rsidRPr="00195F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ձեռքբերման նպատակով կազմակերպված 20ՊՈԼ-ԳՀԱՊՁԲ-2023/2</w:t>
      </w:r>
      <w:r w:rsidRPr="00EA161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9 </w:t>
      </w:r>
      <w:r w:rsidRPr="00195F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տեղեկատվությունը:</w:t>
      </w:r>
    </w:p>
    <w:p w14:paraId="47FEA7A6" w14:textId="6DAA5A46" w:rsidR="00EA161B" w:rsidRPr="00195F57" w:rsidRDefault="00EA161B" w:rsidP="00696EC6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95F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</w:t>
      </w:r>
      <w:r w:rsidRPr="00195F5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23</w:t>
      </w:r>
      <w:r w:rsidRPr="00195F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նոյեմբերի 13</w:t>
      </w:r>
      <w:r w:rsidRPr="00195F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-ի թիվ </w:t>
      </w:r>
      <w:r w:rsidRPr="00C6132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03</w:t>
      </w:r>
      <w:r w:rsidRPr="00195F5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  <w:bookmarkStart w:id="0" w:name="_GoBack"/>
      <w:bookmarkEnd w:id="0"/>
    </w:p>
    <w:p w14:paraId="0F726153" w14:textId="77777777" w:rsidR="00EA161B" w:rsidRPr="00195F57" w:rsidRDefault="00EA161B" w:rsidP="00696EC6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20C74B6" w14:textId="77777777" w:rsidR="00EA161B" w:rsidRPr="00195F57" w:rsidRDefault="00EA161B" w:rsidP="00696EC6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/>
          <w:sz w:val="20"/>
          <w:szCs w:val="20"/>
          <w:lang w:val="hy-AM"/>
        </w:rPr>
        <w:t>1</w:t>
      </w:r>
      <w:r w:rsidRPr="00195F5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</w:p>
    <w:p w14:paraId="22E62F81" w14:textId="2EB675E9" w:rsidR="00EA161B" w:rsidRPr="00195F57" w:rsidRDefault="00EA161B" w:rsidP="00EA161B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է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 xml:space="preserve">հանդիսանում` </w:t>
      </w:r>
      <w:r w:rsidRPr="00EA161B">
        <w:rPr>
          <w:rFonts w:ascii="GHEA Grapalat" w:hAnsi="GHEA Grapalat" w:cs="Sylfaen"/>
          <w:sz w:val="20"/>
          <w:szCs w:val="20"/>
          <w:lang w:val="af-ZA"/>
        </w:rPr>
        <w:t>Լևոթիրօքսին 50մկգ</w:t>
      </w:r>
    </w:p>
    <w:tbl>
      <w:tblPr>
        <w:tblW w:w="10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739"/>
        <w:gridCol w:w="2381"/>
        <w:gridCol w:w="2456"/>
        <w:gridCol w:w="2990"/>
      </w:tblGrid>
      <w:tr w:rsidR="00EA161B" w:rsidRPr="00195F57" w14:paraId="23B299B0" w14:textId="77777777" w:rsidTr="00696EC6">
        <w:trPr>
          <w:trHeight w:val="53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6C157424" w14:textId="77777777" w:rsidR="00EA161B" w:rsidRPr="00195F57" w:rsidRDefault="00EA161B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0E1568EA" w14:textId="77777777" w:rsidR="00EA161B" w:rsidRPr="00195F57" w:rsidRDefault="00EA161B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666698C5" w14:textId="77777777" w:rsidR="00EA161B" w:rsidRPr="00195F57" w:rsidRDefault="00EA161B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08FFAD83" w14:textId="77777777" w:rsidR="00EA161B" w:rsidRPr="00195F57" w:rsidRDefault="00EA161B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53B03C4D" w14:textId="77777777" w:rsidR="00EA161B" w:rsidRPr="00195F57" w:rsidRDefault="00EA161B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2B063B47" w14:textId="77777777" w:rsidR="00EA161B" w:rsidRPr="00195F57" w:rsidRDefault="00EA161B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14:paraId="291CDC73" w14:textId="77777777" w:rsidR="00EA161B" w:rsidRPr="00195F57" w:rsidRDefault="00EA161B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341F075" w14:textId="77777777" w:rsidR="00EA161B" w:rsidRPr="00195F57" w:rsidRDefault="00EA161B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A161B" w:rsidRPr="00195F57" w14:paraId="04D461FB" w14:textId="77777777" w:rsidTr="00696EC6">
        <w:trPr>
          <w:trHeight w:val="47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15BEBEF8" w14:textId="77777777" w:rsidR="00EA161B" w:rsidRPr="00195F57" w:rsidRDefault="00EA161B" w:rsidP="00696EC6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8"/>
                <w:szCs w:val="18"/>
                <w:lang w:val="af-ZA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51B0F540" w14:textId="64D5B099" w:rsidR="00EA161B" w:rsidRPr="00195F57" w:rsidRDefault="00EA161B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8"/>
                <w:szCs w:val="18"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«Նատալի Ֆարմ» ՍՊԸ</w:t>
            </w: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ab/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CBD8B32" w14:textId="77777777" w:rsidR="00EA161B" w:rsidRPr="00195F57" w:rsidRDefault="00EA161B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5E91A2B4" w14:textId="77777777" w:rsidR="00EA161B" w:rsidRPr="00195F57" w:rsidRDefault="00EA161B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41BAD4F" w14:textId="77777777" w:rsidR="00EA161B" w:rsidRPr="00195F57" w:rsidRDefault="00EA161B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A161B" w:rsidRPr="00195F57" w14:paraId="200B8153" w14:textId="77777777" w:rsidTr="00696EC6">
        <w:trPr>
          <w:trHeight w:val="47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47B52394" w14:textId="0FE81236" w:rsidR="00EA161B" w:rsidRPr="00EA161B" w:rsidRDefault="00EA161B" w:rsidP="00EA161B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0B22C248" w14:textId="5BE6FF92" w:rsidR="00EA161B" w:rsidRPr="00EA161B" w:rsidRDefault="00EA161B" w:rsidP="00EA16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«Ագաստ» ՍՊԸ</w:t>
            </w:r>
          </w:p>
        </w:tc>
        <w:tc>
          <w:tcPr>
            <w:tcW w:w="2381" w:type="dxa"/>
            <w:shd w:val="clear" w:color="auto" w:fill="auto"/>
          </w:tcPr>
          <w:p w14:paraId="4F83EBA5" w14:textId="6A03C059" w:rsidR="00EA161B" w:rsidRPr="00195F57" w:rsidRDefault="00EA161B" w:rsidP="00EA161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702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12F3E838" w14:textId="77777777" w:rsidR="00EA161B" w:rsidRPr="00195F57" w:rsidRDefault="00EA161B" w:rsidP="00EA161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2206690" w14:textId="77777777" w:rsidR="00EA161B" w:rsidRPr="00195F57" w:rsidRDefault="00EA161B" w:rsidP="00EA161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EA161B" w:rsidRPr="00195F57" w14:paraId="7A90C2B4" w14:textId="77777777" w:rsidTr="00696EC6">
        <w:trPr>
          <w:trHeight w:val="47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34BF5018" w14:textId="74D1AA4F" w:rsidR="00EA161B" w:rsidRDefault="00EA161B" w:rsidP="00EA161B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2A706E1B" w14:textId="4E03BEBE" w:rsidR="00EA161B" w:rsidRPr="00EA161B" w:rsidRDefault="00EA161B" w:rsidP="00EA16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«Արֆարմացիա» ՓԲԸ</w:t>
            </w:r>
          </w:p>
        </w:tc>
        <w:tc>
          <w:tcPr>
            <w:tcW w:w="2381" w:type="dxa"/>
            <w:shd w:val="clear" w:color="auto" w:fill="auto"/>
          </w:tcPr>
          <w:p w14:paraId="363CBCEE" w14:textId="2CF6F93D" w:rsidR="00EA161B" w:rsidRPr="00195F57" w:rsidRDefault="00EA161B" w:rsidP="00EA161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702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5328B600" w14:textId="77777777" w:rsidR="00EA161B" w:rsidRPr="00195F57" w:rsidRDefault="00EA161B" w:rsidP="00EA161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BDAF909" w14:textId="77777777" w:rsidR="00EA161B" w:rsidRPr="00195F57" w:rsidRDefault="00EA161B" w:rsidP="00EA161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62BF8916" w14:textId="77777777" w:rsidR="00EA161B" w:rsidRPr="00195F57" w:rsidRDefault="00EA161B" w:rsidP="00EA161B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8"/>
        <w:gridCol w:w="2632"/>
        <w:gridCol w:w="1450"/>
        <w:gridCol w:w="2846"/>
      </w:tblGrid>
      <w:tr w:rsidR="00EA161B" w:rsidRPr="00C61323" w14:paraId="6634308A" w14:textId="77777777" w:rsidTr="00696EC6">
        <w:trPr>
          <w:trHeight w:val="2068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68FB05F4" w14:textId="77777777" w:rsidR="00EA161B" w:rsidRPr="00195F57" w:rsidRDefault="00EA161B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0120503D" w14:textId="77777777" w:rsidR="00EA161B" w:rsidRPr="00195F57" w:rsidRDefault="00EA161B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FB2EB88" w14:textId="77777777" w:rsidR="00EA161B" w:rsidRPr="00195F57" w:rsidRDefault="00EA161B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1E02A32A" w14:textId="77777777" w:rsidR="00EA161B" w:rsidRPr="00195F57" w:rsidRDefault="00EA161B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14:paraId="663A50A1" w14:textId="77777777" w:rsidR="00EA161B" w:rsidRPr="00195F57" w:rsidRDefault="00EA161B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A161B" w:rsidRPr="00195F57" w14:paraId="3636E8F3" w14:textId="77777777" w:rsidTr="00696EC6">
        <w:trPr>
          <w:trHeight w:val="513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7B37083A" w14:textId="77777777" w:rsidR="00EA161B" w:rsidRPr="00195F57" w:rsidRDefault="00EA161B" w:rsidP="00EA161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0943A112" w14:textId="2F18A429" w:rsidR="00EA161B" w:rsidRPr="00195F57" w:rsidRDefault="00F218B4" w:rsidP="00EA16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«Ագաստ» ՍՊԸ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286D6BB" w14:textId="77777777" w:rsidR="00EA161B" w:rsidRPr="00195F57" w:rsidRDefault="00EA161B" w:rsidP="00EA161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09E87757" w14:textId="3815035E" w:rsidR="00EA161B" w:rsidRPr="00195F57" w:rsidRDefault="00EA161B" w:rsidP="00EA161B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22.3</w:t>
            </w:r>
          </w:p>
        </w:tc>
      </w:tr>
      <w:tr w:rsidR="00EA161B" w:rsidRPr="00195F57" w14:paraId="6DAF5E57" w14:textId="77777777" w:rsidTr="00696EC6">
        <w:trPr>
          <w:trHeight w:val="513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0C398E04" w14:textId="1A94133C" w:rsidR="00EA161B" w:rsidRPr="00EA161B" w:rsidRDefault="00EA161B" w:rsidP="00EA161B">
            <w:pPr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1709D897" w14:textId="305422BB" w:rsidR="00EA161B" w:rsidRPr="00666477" w:rsidRDefault="00F218B4" w:rsidP="00EA16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«Նատալի Ֆարմ» ՍՊԸ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FC6E7FA" w14:textId="77777777" w:rsidR="00EA161B" w:rsidRPr="00195F57" w:rsidRDefault="00EA161B" w:rsidP="00EA161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46" w:type="dxa"/>
            <w:shd w:val="clear" w:color="auto" w:fill="auto"/>
            <w:vAlign w:val="center"/>
          </w:tcPr>
          <w:p w14:paraId="3CBE5AD4" w14:textId="4FBE6443" w:rsidR="00EA161B" w:rsidRPr="00195F57" w:rsidRDefault="00EA161B" w:rsidP="00EA161B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22.5</w:t>
            </w:r>
          </w:p>
        </w:tc>
      </w:tr>
      <w:tr w:rsidR="00EA161B" w:rsidRPr="00195F57" w14:paraId="074344CF" w14:textId="77777777" w:rsidTr="00696EC6">
        <w:trPr>
          <w:trHeight w:val="513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0FB41008" w14:textId="70087159" w:rsidR="00EA161B" w:rsidRPr="00EA161B" w:rsidRDefault="00EA161B" w:rsidP="00EA161B">
            <w:pPr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09D7ADFE" w14:textId="1B8959DD" w:rsidR="00EA161B" w:rsidRPr="00666477" w:rsidRDefault="00EA161B" w:rsidP="00EA16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«Արֆարմացիա» ՓԲԸ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23AADC2" w14:textId="77777777" w:rsidR="00EA161B" w:rsidRPr="00195F57" w:rsidRDefault="00EA161B" w:rsidP="00EA161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46" w:type="dxa"/>
            <w:shd w:val="clear" w:color="auto" w:fill="auto"/>
            <w:vAlign w:val="center"/>
          </w:tcPr>
          <w:p w14:paraId="1028C611" w14:textId="7557A38F" w:rsidR="00EA161B" w:rsidRPr="00195F57" w:rsidRDefault="00EA161B" w:rsidP="00EA161B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27.3</w:t>
            </w:r>
          </w:p>
        </w:tc>
      </w:tr>
    </w:tbl>
    <w:p w14:paraId="04549595" w14:textId="77777777" w:rsidR="00F218B4" w:rsidRDefault="00F218B4" w:rsidP="00EA161B">
      <w:pPr>
        <w:spacing w:after="0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0642E83A" w14:textId="0A274763" w:rsidR="00F218B4" w:rsidRPr="00195F57" w:rsidRDefault="00F218B4" w:rsidP="00F218B4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2</w:t>
      </w:r>
      <w:r w:rsidRPr="00195F5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</w:p>
    <w:p w14:paraId="4FD3B2C4" w14:textId="310A9DB6" w:rsidR="00F218B4" w:rsidRPr="00F218B4" w:rsidRDefault="00F218B4" w:rsidP="00F218B4">
      <w:pPr>
        <w:spacing w:after="24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է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 xml:space="preserve">հանդիսանում` </w:t>
      </w:r>
      <w:r w:rsidRPr="00F218B4">
        <w:rPr>
          <w:rFonts w:ascii="GHEA Grapalat" w:hAnsi="GHEA Grapalat" w:cs="Sylfaen"/>
          <w:sz w:val="20"/>
          <w:szCs w:val="20"/>
          <w:lang w:val="af-ZA"/>
        </w:rPr>
        <w:t>Բիսոպրոլոլ + Պերինդոպրիլ դեղահատ, 5 մգ + 5 մգ;</w:t>
      </w:r>
    </w:p>
    <w:tbl>
      <w:tblPr>
        <w:tblW w:w="10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739"/>
        <w:gridCol w:w="2381"/>
        <w:gridCol w:w="2456"/>
        <w:gridCol w:w="2990"/>
      </w:tblGrid>
      <w:tr w:rsidR="00F218B4" w:rsidRPr="00195F57" w14:paraId="691646D9" w14:textId="77777777" w:rsidTr="00696EC6">
        <w:trPr>
          <w:trHeight w:val="53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077DDDCD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02B2B7BA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1D3EFB2B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143654A0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03594ADB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1399670A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չհամապատասխանող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14:paraId="7F1295F0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70F17F2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18B4" w:rsidRPr="00195F57" w14:paraId="056D9C19" w14:textId="77777777" w:rsidTr="00696EC6">
        <w:trPr>
          <w:trHeight w:val="47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16A8EBEB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8"/>
                <w:szCs w:val="18"/>
                <w:lang w:val="af-ZA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696F5E3A" w14:textId="77777777" w:rsidR="00F218B4" w:rsidRPr="00195F57" w:rsidRDefault="00F218B4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8"/>
                <w:szCs w:val="18"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«Նատալի Ֆարմ» ՍՊԸ</w:t>
            </w: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ab/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07EB853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48723F83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1FB6C10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F218B4" w:rsidRPr="00195F57" w14:paraId="161E3854" w14:textId="77777777" w:rsidTr="00696EC6">
        <w:trPr>
          <w:trHeight w:val="47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590A2F57" w14:textId="77777777" w:rsidR="00F218B4" w:rsidRPr="00EA161B" w:rsidRDefault="00F218B4" w:rsidP="00696EC6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76C708A6" w14:textId="77777777" w:rsidR="00F218B4" w:rsidRPr="00EA161B" w:rsidRDefault="00F218B4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«Ագաստ» ՍՊԸ</w:t>
            </w:r>
          </w:p>
        </w:tc>
        <w:tc>
          <w:tcPr>
            <w:tcW w:w="2381" w:type="dxa"/>
            <w:shd w:val="clear" w:color="auto" w:fill="auto"/>
          </w:tcPr>
          <w:p w14:paraId="4CA3C5A9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702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41E2B9E3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2021CF9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1249C0AA" w14:textId="77777777" w:rsidR="00F218B4" w:rsidRPr="00195F57" w:rsidRDefault="00F218B4" w:rsidP="00F218B4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8"/>
        <w:gridCol w:w="2632"/>
        <w:gridCol w:w="1450"/>
        <w:gridCol w:w="2846"/>
      </w:tblGrid>
      <w:tr w:rsidR="00F218B4" w:rsidRPr="00C61323" w14:paraId="6AEF45B2" w14:textId="77777777" w:rsidTr="00696EC6">
        <w:trPr>
          <w:trHeight w:val="2068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3270E91D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30ABCF95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A475CFF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2EC7829F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14:paraId="36EADB63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18B4" w:rsidRPr="00195F57" w14:paraId="069E575B" w14:textId="77777777" w:rsidTr="00696EC6">
        <w:trPr>
          <w:trHeight w:val="513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7851AA9B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700B00B4" w14:textId="77777777" w:rsidR="00F218B4" w:rsidRPr="00195F57" w:rsidRDefault="00F218B4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«Նատալի Ֆարմ» ՍՊԸ</w:t>
            </w: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ab/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126F817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7F08908C" w14:textId="56A0D233" w:rsidR="00F218B4" w:rsidRPr="00195F57" w:rsidRDefault="00EF68DB" w:rsidP="00696EC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99.0</w:t>
            </w:r>
          </w:p>
        </w:tc>
      </w:tr>
      <w:tr w:rsidR="00F218B4" w:rsidRPr="00195F57" w14:paraId="3A0AE6D8" w14:textId="77777777" w:rsidTr="00696EC6">
        <w:trPr>
          <w:trHeight w:val="513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0389E15B" w14:textId="77777777" w:rsidR="00F218B4" w:rsidRPr="00EA161B" w:rsidRDefault="00F218B4" w:rsidP="00696EC6">
            <w:pPr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5B970260" w14:textId="77777777" w:rsidR="00F218B4" w:rsidRPr="00666477" w:rsidRDefault="00F218B4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«Ագաստ» ՍՊԸ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B42FE0E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46" w:type="dxa"/>
            <w:shd w:val="clear" w:color="auto" w:fill="auto"/>
            <w:vAlign w:val="center"/>
          </w:tcPr>
          <w:p w14:paraId="64194F7A" w14:textId="386F2DF6" w:rsidR="00F218B4" w:rsidRPr="00195F57" w:rsidRDefault="00EF68DB" w:rsidP="00696EC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100.0</w:t>
            </w:r>
          </w:p>
        </w:tc>
      </w:tr>
    </w:tbl>
    <w:p w14:paraId="10557C93" w14:textId="77777777" w:rsidR="00F218B4" w:rsidRDefault="00F218B4" w:rsidP="00EA161B">
      <w:pPr>
        <w:spacing w:after="0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05707C54" w14:textId="7BA6D034" w:rsidR="00F218B4" w:rsidRPr="00195F57" w:rsidRDefault="00F218B4" w:rsidP="00F218B4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="009F3FDE">
        <w:rPr>
          <w:rFonts w:ascii="GHEA Grapalat" w:hAnsi="GHEA Grapalat"/>
          <w:sz w:val="20"/>
          <w:szCs w:val="20"/>
          <w:lang w:val="hy-AM"/>
        </w:rPr>
        <w:t>3</w:t>
      </w:r>
      <w:r w:rsidRPr="00195F5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</w:p>
    <w:p w14:paraId="475E6726" w14:textId="2F845074" w:rsidR="00F218B4" w:rsidRPr="009F3FDE" w:rsidRDefault="00F218B4" w:rsidP="009F3FDE">
      <w:pPr>
        <w:spacing w:after="24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է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 xml:space="preserve">հանդիսանում` </w:t>
      </w:r>
      <w:r w:rsidR="009F3FDE" w:rsidRPr="009F3FDE">
        <w:rPr>
          <w:rFonts w:ascii="GHEA Grapalat" w:hAnsi="GHEA Grapalat" w:cs="Sylfaen"/>
          <w:sz w:val="20"/>
          <w:szCs w:val="20"/>
          <w:lang w:val="af-ZA"/>
        </w:rPr>
        <w:t>Ատորվաստատին 20մգ,</w:t>
      </w:r>
    </w:p>
    <w:tbl>
      <w:tblPr>
        <w:tblW w:w="10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739"/>
        <w:gridCol w:w="2381"/>
        <w:gridCol w:w="2456"/>
        <w:gridCol w:w="2990"/>
      </w:tblGrid>
      <w:tr w:rsidR="00F218B4" w:rsidRPr="00195F57" w14:paraId="38D4BE39" w14:textId="77777777" w:rsidTr="00696EC6">
        <w:trPr>
          <w:trHeight w:val="53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0BA80555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47E15044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29D117FF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55925C90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6AF5F2BA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786DB16B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14:paraId="233C4CC9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B5A78AF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18B4" w:rsidRPr="00195F57" w14:paraId="37484C5E" w14:textId="77777777" w:rsidTr="00696EC6">
        <w:trPr>
          <w:trHeight w:val="47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549252B8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8"/>
                <w:szCs w:val="18"/>
                <w:lang w:val="af-ZA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0C7C37A9" w14:textId="77777777" w:rsidR="00F218B4" w:rsidRPr="00195F57" w:rsidRDefault="00F218B4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8"/>
                <w:szCs w:val="18"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«Նատալի Ֆարմ» ՍՊԸ</w:t>
            </w: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ab/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4700791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28DF0FDB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07017A8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F218B4" w:rsidRPr="00195F57" w14:paraId="66E064FD" w14:textId="77777777" w:rsidTr="00696EC6">
        <w:trPr>
          <w:trHeight w:val="47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6BA67ECC" w14:textId="77777777" w:rsidR="00F218B4" w:rsidRPr="00EA161B" w:rsidRDefault="00F218B4" w:rsidP="00696EC6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6D5B5157" w14:textId="77777777" w:rsidR="00F218B4" w:rsidRPr="00EA161B" w:rsidRDefault="00F218B4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«Ագաստ» ՍՊԸ</w:t>
            </w:r>
          </w:p>
        </w:tc>
        <w:tc>
          <w:tcPr>
            <w:tcW w:w="2381" w:type="dxa"/>
            <w:shd w:val="clear" w:color="auto" w:fill="auto"/>
          </w:tcPr>
          <w:p w14:paraId="634C72E9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702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06E13BAD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9BB05F6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F218B4" w:rsidRPr="00195F57" w14:paraId="2DDE7CB3" w14:textId="77777777" w:rsidTr="00696EC6">
        <w:trPr>
          <w:trHeight w:val="47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498F27B5" w14:textId="77777777" w:rsidR="00F218B4" w:rsidRDefault="00F218B4" w:rsidP="00696EC6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13F336E1" w14:textId="77777777" w:rsidR="00F218B4" w:rsidRPr="00EA161B" w:rsidRDefault="00F218B4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«Արֆարմացիա» ՓԲԸ</w:t>
            </w:r>
          </w:p>
        </w:tc>
        <w:tc>
          <w:tcPr>
            <w:tcW w:w="2381" w:type="dxa"/>
            <w:shd w:val="clear" w:color="auto" w:fill="auto"/>
          </w:tcPr>
          <w:p w14:paraId="748D0D55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702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62456D8A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C88241F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4B62A4C9" w14:textId="77777777" w:rsidR="00F218B4" w:rsidRPr="00195F57" w:rsidRDefault="00F218B4" w:rsidP="00F218B4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8"/>
        <w:gridCol w:w="2632"/>
        <w:gridCol w:w="1450"/>
        <w:gridCol w:w="2846"/>
      </w:tblGrid>
      <w:tr w:rsidR="00F218B4" w:rsidRPr="00C61323" w14:paraId="58484C88" w14:textId="77777777" w:rsidTr="00696EC6">
        <w:trPr>
          <w:trHeight w:val="2068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225890FB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3ABEBE7B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29E5198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4EAD170C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14:paraId="615A179A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18B4" w:rsidRPr="00195F57" w14:paraId="53520468" w14:textId="77777777" w:rsidTr="00696EC6">
        <w:trPr>
          <w:trHeight w:val="513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68ACD239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4909C639" w14:textId="361F2344" w:rsidR="00F218B4" w:rsidRPr="00195F57" w:rsidRDefault="009F3FDE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«Արֆարմացիա» ՓԲԸ</w:t>
            </w:r>
            <w:r w:rsidR="00F218B4"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ab/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70659AB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69AAAA3E" w14:textId="336F78E9" w:rsidR="00F218B4" w:rsidRPr="00195F57" w:rsidRDefault="009F3FDE" w:rsidP="00696EC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91.6</w:t>
            </w:r>
          </w:p>
        </w:tc>
      </w:tr>
      <w:tr w:rsidR="00F218B4" w:rsidRPr="00195F57" w14:paraId="3DBF5296" w14:textId="77777777" w:rsidTr="00696EC6">
        <w:trPr>
          <w:trHeight w:val="513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0C7FFB9A" w14:textId="77777777" w:rsidR="00F218B4" w:rsidRPr="00EA161B" w:rsidRDefault="00F218B4" w:rsidP="00696EC6">
            <w:pPr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24E3F30D" w14:textId="77777777" w:rsidR="00F218B4" w:rsidRPr="00666477" w:rsidRDefault="00F218B4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«Ագաստ» ՍՊԸ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7F004BA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46" w:type="dxa"/>
            <w:shd w:val="clear" w:color="auto" w:fill="auto"/>
            <w:vAlign w:val="center"/>
          </w:tcPr>
          <w:p w14:paraId="2DF22698" w14:textId="5459D6BD" w:rsidR="00F218B4" w:rsidRPr="00195F57" w:rsidRDefault="009F3FDE" w:rsidP="00696EC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190.8</w:t>
            </w:r>
          </w:p>
        </w:tc>
      </w:tr>
      <w:tr w:rsidR="00F218B4" w:rsidRPr="00195F57" w14:paraId="5ED1E355" w14:textId="77777777" w:rsidTr="00696EC6">
        <w:trPr>
          <w:trHeight w:val="513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6FD01543" w14:textId="77777777" w:rsidR="00F218B4" w:rsidRPr="00EA161B" w:rsidRDefault="00F218B4" w:rsidP="00696EC6">
            <w:pPr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1CCCA434" w14:textId="711CA2CA" w:rsidR="00F218B4" w:rsidRPr="00666477" w:rsidRDefault="009F3FDE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«Նատալի Ֆարմ» ՍՊԸ</w:t>
            </w: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ab/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1C411EA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46" w:type="dxa"/>
            <w:shd w:val="clear" w:color="auto" w:fill="auto"/>
            <w:vAlign w:val="center"/>
          </w:tcPr>
          <w:p w14:paraId="09F0329A" w14:textId="0CFAB718" w:rsidR="00F218B4" w:rsidRPr="00195F57" w:rsidRDefault="009F3FDE" w:rsidP="00696EC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215.8</w:t>
            </w:r>
          </w:p>
        </w:tc>
      </w:tr>
    </w:tbl>
    <w:p w14:paraId="03E24939" w14:textId="77777777" w:rsidR="00F218B4" w:rsidRDefault="00F218B4" w:rsidP="00EA161B">
      <w:pPr>
        <w:spacing w:after="0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6CCCF4C1" w14:textId="7A6673A3" w:rsidR="00F218B4" w:rsidRPr="00195F57" w:rsidRDefault="00F218B4" w:rsidP="00F218B4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="00DB5935">
        <w:rPr>
          <w:rFonts w:ascii="GHEA Grapalat" w:hAnsi="GHEA Grapalat"/>
          <w:sz w:val="20"/>
          <w:szCs w:val="20"/>
          <w:lang w:val="hy-AM"/>
        </w:rPr>
        <w:t>4</w:t>
      </w:r>
      <w:r w:rsidRPr="00195F5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</w:p>
    <w:p w14:paraId="08E527CB" w14:textId="5DF2BCD7" w:rsidR="00DB5935" w:rsidRPr="00195F57" w:rsidRDefault="00F218B4" w:rsidP="00F218B4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lastRenderedPageBreak/>
        <w:t>Գնման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է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 xml:space="preserve">հանդիսանում` </w:t>
      </w:r>
      <w:r w:rsidR="00DB5935" w:rsidRPr="00DB5935">
        <w:rPr>
          <w:rFonts w:ascii="GHEA Grapalat" w:hAnsi="GHEA Grapalat" w:cs="Sylfaen"/>
          <w:sz w:val="20"/>
          <w:szCs w:val="20"/>
          <w:lang w:val="af-ZA"/>
        </w:rPr>
        <w:t>Ացետիլսալիցիլաթթու 75մգ+մագնեզիում հիդրօքսիդ 15.2մգ տրամադրում</w:t>
      </w:r>
    </w:p>
    <w:tbl>
      <w:tblPr>
        <w:tblW w:w="10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739"/>
        <w:gridCol w:w="2381"/>
        <w:gridCol w:w="2456"/>
        <w:gridCol w:w="2990"/>
      </w:tblGrid>
      <w:tr w:rsidR="00F218B4" w:rsidRPr="00195F57" w14:paraId="69B61D5A" w14:textId="77777777" w:rsidTr="00696EC6">
        <w:trPr>
          <w:trHeight w:val="53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76C53AB6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076A4A9D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13BD0B21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5660BD44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5849B018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1DF5731F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14:paraId="6C4E1D0A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BBCEBFE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18B4" w:rsidRPr="00195F57" w14:paraId="6AC261DF" w14:textId="77777777" w:rsidTr="00696EC6">
        <w:trPr>
          <w:trHeight w:val="47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0A90FABD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8"/>
                <w:szCs w:val="18"/>
                <w:lang w:val="af-ZA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76EFCD7E" w14:textId="77777777" w:rsidR="00F218B4" w:rsidRPr="00195F57" w:rsidRDefault="00F218B4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8"/>
                <w:szCs w:val="18"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«Նատալի Ֆարմ» ՍՊԸ</w:t>
            </w: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ab/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8AB5AC0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10C55AE2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E3C4F7D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F218B4" w:rsidRPr="00195F57" w14:paraId="32DF0E4D" w14:textId="77777777" w:rsidTr="00696EC6">
        <w:trPr>
          <w:trHeight w:val="47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3E31A4C5" w14:textId="77777777" w:rsidR="00F218B4" w:rsidRPr="00EA161B" w:rsidRDefault="00F218B4" w:rsidP="00696EC6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118ADD9B" w14:textId="77777777" w:rsidR="00F218B4" w:rsidRPr="00EA161B" w:rsidRDefault="00F218B4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«Ագաստ» ՍՊԸ</w:t>
            </w:r>
          </w:p>
        </w:tc>
        <w:tc>
          <w:tcPr>
            <w:tcW w:w="2381" w:type="dxa"/>
            <w:shd w:val="clear" w:color="auto" w:fill="auto"/>
          </w:tcPr>
          <w:p w14:paraId="17643417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702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7A2F1358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B0611A0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F218B4" w:rsidRPr="00195F57" w14:paraId="0589AEC5" w14:textId="77777777" w:rsidTr="00696EC6">
        <w:trPr>
          <w:trHeight w:val="47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32347E75" w14:textId="77777777" w:rsidR="00F218B4" w:rsidRDefault="00F218B4" w:rsidP="00696EC6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22E42A38" w14:textId="77777777" w:rsidR="00F218B4" w:rsidRPr="00EA161B" w:rsidRDefault="00F218B4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«Արֆարմացիա» ՓԲԸ</w:t>
            </w:r>
          </w:p>
        </w:tc>
        <w:tc>
          <w:tcPr>
            <w:tcW w:w="2381" w:type="dxa"/>
            <w:shd w:val="clear" w:color="auto" w:fill="auto"/>
          </w:tcPr>
          <w:p w14:paraId="26346669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702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4349893C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7229A63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0E027723" w14:textId="77777777" w:rsidR="00F218B4" w:rsidRPr="00195F57" w:rsidRDefault="00F218B4" w:rsidP="00F218B4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8"/>
        <w:gridCol w:w="2632"/>
        <w:gridCol w:w="1450"/>
        <w:gridCol w:w="2846"/>
      </w:tblGrid>
      <w:tr w:rsidR="00F218B4" w:rsidRPr="00C61323" w14:paraId="65C3C0DF" w14:textId="77777777" w:rsidTr="00696EC6">
        <w:trPr>
          <w:trHeight w:val="2068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0FA13CB4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37A287B4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13CD4B6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45B93F88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14:paraId="6EC71028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18B4" w:rsidRPr="00195F57" w14:paraId="5A97BE19" w14:textId="77777777" w:rsidTr="00696EC6">
        <w:trPr>
          <w:trHeight w:val="513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21CB0C0C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0599E475" w14:textId="4191F3C4" w:rsidR="00F218B4" w:rsidRPr="00195F57" w:rsidRDefault="00F218B4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ab/>
            </w:r>
            <w:r w:rsidR="00DB5935"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«Արֆարմացիա» ՓԲԸ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BDE038A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0F3AB754" w14:textId="2C424BA4" w:rsidR="00F218B4" w:rsidRPr="00195F57" w:rsidRDefault="00DB5935" w:rsidP="00696EC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73.3</w:t>
            </w:r>
          </w:p>
        </w:tc>
      </w:tr>
      <w:tr w:rsidR="00F218B4" w:rsidRPr="00195F57" w14:paraId="0E6BD0C4" w14:textId="77777777" w:rsidTr="00696EC6">
        <w:trPr>
          <w:trHeight w:val="513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0A64A1D9" w14:textId="77777777" w:rsidR="00F218B4" w:rsidRPr="00EA161B" w:rsidRDefault="00F218B4" w:rsidP="00696EC6">
            <w:pPr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51A1B05D" w14:textId="1741860A" w:rsidR="00F218B4" w:rsidRPr="00666477" w:rsidRDefault="00DB5935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«Նատալի Ֆարմ» ՍՊԸ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2F7B1E8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46" w:type="dxa"/>
            <w:shd w:val="clear" w:color="auto" w:fill="auto"/>
            <w:vAlign w:val="center"/>
          </w:tcPr>
          <w:p w14:paraId="3370EE1E" w14:textId="3BF6E7BE" w:rsidR="00F218B4" w:rsidRPr="00195F57" w:rsidRDefault="00DB5935" w:rsidP="00696EC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93.3</w:t>
            </w:r>
          </w:p>
        </w:tc>
      </w:tr>
      <w:tr w:rsidR="00F218B4" w:rsidRPr="00195F57" w14:paraId="073C349B" w14:textId="77777777" w:rsidTr="00696EC6">
        <w:trPr>
          <w:trHeight w:val="513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593496D7" w14:textId="77777777" w:rsidR="00F218B4" w:rsidRPr="00EA161B" w:rsidRDefault="00F218B4" w:rsidP="00696EC6">
            <w:pPr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518B9351" w14:textId="17D0F1B0" w:rsidR="00F218B4" w:rsidRPr="00666477" w:rsidRDefault="00DB5935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«Ագաստ» ՍՊԸ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29F62C3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46" w:type="dxa"/>
            <w:shd w:val="clear" w:color="auto" w:fill="auto"/>
            <w:vAlign w:val="center"/>
          </w:tcPr>
          <w:p w14:paraId="679CD8F6" w14:textId="3C28DFF0" w:rsidR="00F218B4" w:rsidRPr="00195F57" w:rsidRDefault="00DB5935" w:rsidP="00696EC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126.6</w:t>
            </w:r>
          </w:p>
        </w:tc>
      </w:tr>
    </w:tbl>
    <w:p w14:paraId="1CD91D18" w14:textId="77777777" w:rsidR="00F218B4" w:rsidRDefault="00F218B4" w:rsidP="00EA161B">
      <w:pPr>
        <w:spacing w:after="0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75FEB081" w14:textId="5A4CCB65" w:rsidR="00F218B4" w:rsidRPr="00195F57" w:rsidRDefault="00F218B4" w:rsidP="00F218B4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="00183DB6">
        <w:rPr>
          <w:rFonts w:ascii="GHEA Grapalat" w:hAnsi="GHEA Grapalat"/>
          <w:sz w:val="20"/>
          <w:szCs w:val="20"/>
          <w:lang w:val="hy-AM"/>
        </w:rPr>
        <w:t>5</w:t>
      </w:r>
      <w:r w:rsidRPr="00195F5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</w:p>
    <w:p w14:paraId="46C63269" w14:textId="2207D259" w:rsidR="00F218B4" w:rsidRDefault="00F218B4" w:rsidP="00F218B4">
      <w:pPr>
        <w:spacing w:after="24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է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 xml:space="preserve">հանդիսանում` </w:t>
      </w:r>
      <w:r w:rsidR="00183DB6" w:rsidRPr="00183DB6">
        <w:rPr>
          <w:rFonts w:ascii="GHEA Grapalat" w:hAnsi="GHEA Grapalat" w:cs="Sylfaen"/>
          <w:sz w:val="20"/>
          <w:szCs w:val="20"/>
          <w:lang w:val="af-ZA"/>
        </w:rPr>
        <w:t>Ացետիլսալիցիլաթթու 100մգ, տրամադրում</w:t>
      </w:r>
    </w:p>
    <w:tbl>
      <w:tblPr>
        <w:tblW w:w="10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739"/>
        <w:gridCol w:w="2381"/>
        <w:gridCol w:w="2456"/>
        <w:gridCol w:w="2990"/>
      </w:tblGrid>
      <w:tr w:rsidR="00F218B4" w:rsidRPr="00195F57" w14:paraId="535DEF11" w14:textId="77777777" w:rsidTr="00696EC6">
        <w:trPr>
          <w:trHeight w:val="53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3C88AF33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62B61530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7E57AE39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04C3AE1B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61FAFCC7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74C03642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14:paraId="0CEE6543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0AF6261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83DB6" w:rsidRPr="00195F57" w14:paraId="30DCA251" w14:textId="77777777" w:rsidTr="00696EC6">
        <w:trPr>
          <w:trHeight w:val="47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55A9321F" w14:textId="77777777" w:rsidR="00183DB6" w:rsidRPr="00195F57" w:rsidRDefault="00183DB6" w:rsidP="00183DB6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8"/>
                <w:szCs w:val="18"/>
                <w:lang w:val="af-ZA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56F4AC06" w14:textId="30CBD3AC" w:rsidR="00183DB6" w:rsidRPr="00195F57" w:rsidRDefault="00183DB6" w:rsidP="00183D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8"/>
                <w:szCs w:val="18"/>
                <w:lang w:val="af-ZA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ab/>
            </w: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«Ագաստ» 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3783714" w14:textId="77777777" w:rsidR="00183DB6" w:rsidRPr="00195F57" w:rsidRDefault="00183DB6" w:rsidP="00183DB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35E5A606" w14:textId="77777777" w:rsidR="00183DB6" w:rsidRPr="00195F57" w:rsidRDefault="00183DB6" w:rsidP="00183DB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61F1104" w14:textId="77777777" w:rsidR="00183DB6" w:rsidRPr="00195F57" w:rsidRDefault="00183DB6" w:rsidP="00183DB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183DB6" w:rsidRPr="00195F57" w14:paraId="39C2E3BE" w14:textId="77777777" w:rsidTr="00696EC6">
        <w:trPr>
          <w:trHeight w:val="47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1B4BCB6E" w14:textId="77777777" w:rsidR="00183DB6" w:rsidRPr="00EA161B" w:rsidRDefault="00183DB6" w:rsidP="00183DB6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45C7F1CF" w14:textId="6C4C45D7" w:rsidR="00183DB6" w:rsidRPr="00EA161B" w:rsidRDefault="00183DB6" w:rsidP="00183D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«Նատալի Ֆարմ» ՍՊԸ</w:t>
            </w:r>
          </w:p>
        </w:tc>
        <w:tc>
          <w:tcPr>
            <w:tcW w:w="2381" w:type="dxa"/>
            <w:shd w:val="clear" w:color="auto" w:fill="auto"/>
          </w:tcPr>
          <w:p w14:paraId="22946A8B" w14:textId="77777777" w:rsidR="00183DB6" w:rsidRPr="00195F57" w:rsidRDefault="00183DB6" w:rsidP="00183DB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702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32C80FE4" w14:textId="77777777" w:rsidR="00183DB6" w:rsidRPr="00195F57" w:rsidRDefault="00183DB6" w:rsidP="00183DB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0167CEA" w14:textId="77777777" w:rsidR="00183DB6" w:rsidRPr="00195F57" w:rsidRDefault="00183DB6" w:rsidP="00183DB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29FE24D1" w14:textId="77777777" w:rsidR="00F218B4" w:rsidRPr="00195F57" w:rsidRDefault="00F218B4" w:rsidP="00F218B4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8"/>
        <w:gridCol w:w="2632"/>
        <w:gridCol w:w="1450"/>
        <w:gridCol w:w="2846"/>
      </w:tblGrid>
      <w:tr w:rsidR="00F218B4" w:rsidRPr="00C61323" w14:paraId="6BE94A5D" w14:textId="77777777" w:rsidTr="00696EC6">
        <w:trPr>
          <w:trHeight w:val="2068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15D73474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7C040766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19CDC46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39BB4BF6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14:paraId="615DF0BC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18B4" w:rsidRPr="00195F57" w14:paraId="00EFC20A" w14:textId="77777777" w:rsidTr="00696EC6">
        <w:trPr>
          <w:trHeight w:val="513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6FD6CB77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1E4893D6" w14:textId="35C64AD6" w:rsidR="00F218B4" w:rsidRPr="00195F57" w:rsidRDefault="00F218B4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ab/>
            </w:r>
            <w:r w:rsidR="00183DB6"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«Ագաստ» ՍՊԸ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15C391B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2A079BC6" w14:textId="2C626A3F" w:rsidR="00F218B4" w:rsidRPr="00195F57" w:rsidRDefault="00183DB6" w:rsidP="00696EC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126.0</w:t>
            </w:r>
          </w:p>
        </w:tc>
      </w:tr>
      <w:tr w:rsidR="00F218B4" w:rsidRPr="00195F57" w14:paraId="69E5C2FD" w14:textId="77777777" w:rsidTr="00696EC6">
        <w:trPr>
          <w:trHeight w:val="513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08F3BB93" w14:textId="77777777" w:rsidR="00F218B4" w:rsidRPr="00EA161B" w:rsidRDefault="00F218B4" w:rsidP="00696EC6">
            <w:pPr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096FA3E3" w14:textId="1331D24E" w:rsidR="00F218B4" w:rsidRPr="00666477" w:rsidRDefault="00183DB6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«Նատալի Ֆարմ» ՍՊԸ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AEF0443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46" w:type="dxa"/>
            <w:shd w:val="clear" w:color="auto" w:fill="auto"/>
            <w:vAlign w:val="center"/>
          </w:tcPr>
          <w:p w14:paraId="5E83306E" w14:textId="45FE167B" w:rsidR="00F218B4" w:rsidRPr="00195F57" w:rsidRDefault="00183DB6" w:rsidP="00696EC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156.0</w:t>
            </w:r>
          </w:p>
        </w:tc>
      </w:tr>
    </w:tbl>
    <w:p w14:paraId="33F58C71" w14:textId="77777777" w:rsidR="00F218B4" w:rsidRDefault="00F218B4" w:rsidP="00EA161B">
      <w:pPr>
        <w:spacing w:after="0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753D4995" w14:textId="20CFF089" w:rsidR="00F218B4" w:rsidRPr="00195F57" w:rsidRDefault="00F218B4" w:rsidP="00F218B4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="006C530A">
        <w:rPr>
          <w:rFonts w:ascii="GHEA Grapalat" w:hAnsi="GHEA Grapalat"/>
          <w:sz w:val="20"/>
          <w:szCs w:val="20"/>
          <w:lang w:val="hy-AM"/>
        </w:rPr>
        <w:t>6</w:t>
      </w:r>
      <w:r w:rsidRPr="00195F5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</w:p>
    <w:p w14:paraId="4A44ED7B" w14:textId="1A8EB3B9" w:rsidR="006C530A" w:rsidRPr="00195F57" w:rsidRDefault="00F218B4" w:rsidP="00F218B4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է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 xml:space="preserve">հանդիսանում` </w:t>
      </w:r>
      <w:r w:rsidR="006C530A" w:rsidRPr="006C530A">
        <w:rPr>
          <w:rFonts w:ascii="GHEA Grapalat" w:hAnsi="GHEA Grapalat" w:cs="Sylfaen"/>
          <w:sz w:val="20"/>
          <w:szCs w:val="20"/>
          <w:lang w:val="af-ZA"/>
        </w:rPr>
        <w:t>թիմոլոլ c07aa06, s01ed01</w:t>
      </w:r>
    </w:p>
    <w:tbl>
      <w:tblPr>
        <w:tblW w:w="10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739"/>
        <w:gridCol w:w="2381"/>
        <w:gridCol w:w="2456"/>
        <w:gridCol w:w="2990"/>
      </w:tblGrid>
      <w:tr w:rsidR="00F218B4" w:rsidRPr="00195F57" w14:paraId="4E95AB87" w14:textId="77777777" w:rsidTr="00696EC6">
        <w:trPr>
          <w:trHeight w:val="53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76289DB1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0F368D55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3AD8BD70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27E83713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12958F06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0E9C98B9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14:paraId="289BA5E2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6379D2D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18B4" w:rsidRPr="00195F57" w14:paraId="0AEC9E28" w14:textId="77777777" w:rsidTr="00696EC6">
        <w:trPr>
          <w:trHeight w:val="47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5EE22E56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8"/>
                <w:szCs w:val="18"/>
                <w:lang w:val="af-ZA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26188058" w14:textId="77777777" w:rsidR="00F218B4" w:rsidRPr="00195F57" w:rsidRDefault="00F218B4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8"/>
                <w:szCs w:val="18"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«Նատալի Ֆարմ» ՍՊԸ</w:t>
            </w: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ab/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1500876A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5057A002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CA256E6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F218B4" w:rsidRPr="00195F57" w14:paraId="23DFF78A" w14:textId="77777777" w:rsidTr="00696EC6">
        <w:trPr>
          <w:trHeight w:val="47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327C2DE3" w14:textId="77777777" w:rsidR="00F218B4" w:rsidRPr="00EA161B" w:rsidRDefault="00F218B4" w:rsidP="00696EC6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60F930A2" w14:textId="77777777" w:rsidR="00F218B4" w:rsidRPr="00EA161B" w:rsidRDefault="00F218B4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«Ագաստ» ՍՊԸ</w:t>
            </w:r>
          </w:p>
        </w:tc>
        <w:tc>
          <w:tcPr>
            <w:tcW w:w="2381" w:type="dxa"/>
            <w:shd w:val="clear" w:color="auto" w:fill="auto"/>
          </w:tcPr>
          <w:p w14:paraId="52CBA884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702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6A0CBED8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6025E15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2E5A3663" w14:textId="77777777" w:rsidR="00F218B4" w:rsidRPr="00195F57" w:rsidRDefault="00F218B4" w:rsidP="00F218B4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8"/>
        <w:gridCol w:w="2632"/>
        <w:gridCol w:w="1450"/>
        <w:gridCol w:w="2846"/>
      </w:tblGrid>
      <w:tr w:rsidR="00F218B4" w:rsidRPr="00C61323" w14:paraId="6A8FD2E9" w14:textId="77777777" w:rsidTr="00696EC6">
        <w:trPr>
          <w:trHeight w:val="2068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55E552D3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59A740D7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06F704B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4E33AE35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14:paraId="2FAF139A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18B4" w:rsidRPr="00195F57" w14:paraId="3C69066D" w14:textId="77777777" w:rsidTr="00696EC6">
        <w:trPr>
          <w:trHeight w:val="513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2A9B17ED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1AF1AC6D" w14:textId="77777777" w:rsidR="00F218B4" w:rsidRPr="00195F57" w:rsidRDefault="00F218B4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«Նատալի Ֆարմ» ՍՊԸ</w:t>
            </w: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ab/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4709675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2E48DD92" w14:textId="27B133B7" w:rsidR="00F218B4" w:rsidRPr="00195F57" w:rsidRDefault="006C530A" w:rsidP="00696EC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9.4</w:t>
            </w:r>
          </w:p>
        </w:tc>
      </w:tr>
      <w:tr w:rsidR="00F218B4" w:rsidRPr="00195F57" w14:paraId="4AF0AB20" w14:textId="77777777" w:rsidTr="00696EC6">
        <w:trPr>
          <w:trHeight w:val="513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24285C04" w14:textId="77777777" w:rsidR="00F218B4" w:rsidRPr="00EA161B" w:rsidRDefault="00F218B4" w:rsidP="00696EC6">
            <w:pPr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3B5EC5D1" w14:textId="77777777" w:rsidR="00F218B4" w:rsidRPr="00666477" w:rsidRDefault="00F218B4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«Ագաստ» ՍՊԸ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DD7BDE4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46" w:type="dxa"/>
            <w:shd w:val="clear" w:color="auto" w:fill="auto"/>
            <w:vAlign w:val="center"/>
          </w:tcPr>
          <w:p w14:paraId="189C9AF0" w14:textId="00FA5027" w:rsidR="00F218B4" w:rsidRPr="00195F57" w:rsidRDefault="006C530A" w:rsidP="00696EC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12.3</w:t>
            </w:r>
          </w:p>
        </w:tc>
      </w:tr>
    </w:tbl>
    <w:p w14:paraId="5DD413D4" w14:textId="77777777" w:rsidR="00F218B4" w:rsidRDefault="00F218B4" w:rsidP="00EA161B">
      <w:pPr>
        <w:spacing w:after="0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6AE76878" w14:textId="11C6223C" w:rsidR="00F218B4" w:rsidRPr="00195F57" w:rsidRDefault="00F218B4" w:rsidP="00F218B4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="00430481">
        <w:rPr>
          <w:rFonts w:ascii="GHEA Grapalat" w:hAnsi="GHEA Grapalat"/>
          <w:sz w:val="20"/>
          <w:szCs w:val="20"/>
          <w:lang w:val="hy-AM"/>
        </w:rPr>
        <w:t>7</w:t>
      </w:r>
      <w:r w:rsidRPr="00195F5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</w:p>
    <w:p w14:paraId="4A9FACF1" w14:textId="421CE68C" w:rsidR="00F218B4" w:rsidRDefault="00F218B4" w:rsidP="00F218B4">
      <w:pPr>
        <w:spacing w:after="24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է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 xml:space="preserve">հանդիսանում` </w:t>
      </w:r>
      <w:r w:rsidR="00430481" w:rsidRPr="00430481">
        <w:rPr>
          <w:rFonts w:ascii="GHEA Grapalat" w:hAnsi="GHEA Grapalat" w:cs="Sylfaen"/>
          <w:sz w:val="20"/>
          <w:szCs w:val="20"/>
          <w:lang w:val="af-ZA"/>
        </w:rPr>
        <w:t>Պենտատրոպ 1% 10մլ.</w:t>
      </w:r>
    </w:p>
    <w:tbl>
      <w:tblPr>
        <w:tblW w:w="10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739"/>
        <w:gridCol w:w="2381"/>
        <w:gridCol w:w="2456"/>
        <w:gridCol w:w="2990"/>
      </w:tblGrid>
      <w:tr w:rsidR="00F218B4" w:rsidRPr="00195F57" w14:paraId="1296D7D9" w14:textId="77777777" w:rsidTr="00696EC6">
        <w:trPr>
          <w:trHeight w:val="53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6ABA8260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10287B23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7C08B485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7502451B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73220123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7A927DF1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14:paraId="60F68BD9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D5FE310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18B4" w:rsidRPr="00195F57" w14:paraId="776A98CA" w14:textId="77777777" w:rsidTr="00696EC6">
        <w:trPr>
          <w:trHeight w:val="47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3FE35D33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8"/>
                <w:szCs w:val="18"/>
                <w:lang w:val="af-ZA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107B3E4E" w14:textId="77777777" w:rsidR="00F218B4" w:rsidRPr="00195F57" w:rsidRDefault="00F218B4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8"/>
                <w:szCs w:val="18"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«Նատալի Ֆարմ» ՍՊԸ</w:t>
            </w: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ab/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311E278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4029EEE9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3BF27E7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62743081" w14:textId="77777777" w:rsidR="00F218B4" w:rsidRPr="00195F57" w:rsidRDefault="00F218B4" w:rsidP="00F218B4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8"/>
        <w:gridCol w:w="2632"/>
        <w:gridCol w:w="1450"/>
        <w:gridCol w:w="2846"/>
      </w:tblGrid>
      <w:tr w:rsidR="00F218B4" w:rsidRPr="00C61323" w14:paraId="1C40AB66" w14:textId="77777777" w:rsidTr="00696EC6">
        <w:trPr>
          <w:trHeight w:val="2068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1E75AAEB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232ABBFC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97A7861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2A69062B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14:paraId="1A1E6CCD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18B4" w:rsidRPr="00195F57" w14:paraId="4B5E548E" w14:textId="77777777" w:rsidTr="00696EC6">
        <w:trPr>
          <w:trHeight w:val="513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77FC20FF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1E8AD8A4" w14:textId="77777777" w:rsidR="00F218B4" w:rsidRPr="00195F57" w:rsidRDefault="00F218B4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«Նատալի Ֆարմ» ՍՊԸ</w:t>
            </w: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ab/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FA5C4BF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2579C3EE" w14:textId="49ECC228" w:rsidR="00F218B4" w:rsidRPr="00195F57" w:rsidRDefault="00430481" w:rsidP="00696EC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34.9</w:t>
            </w:r>
          </w:p>
        </w:tc>
      </w:tr>
    </w:tbl>
    <w:p w14:paraId="76DEA905" w14:textId="77777777" w:rsidR="00F218B4" w:rsidRDefault="00F218B4" w:rsidP="00EA161B">
      <w:pPr>
        <w:spacing w:after="0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2F09D0A1" w14:textId="289BF15D" w:rsidR="00F218B4" w:rsidRPr="00195F57" w:rsidRDefault="00F218B4" w:rsidP="00F218B4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/>
          <w:sz w:val="20"/>
          <w:szCs w:val="20"/>
          <w:lang w:val="hy-AM"/>
        </w:rPr>
        <w:t>1</w:t>
      </w:r>
      <w:r w:rsidR="00696EC6">
        <w:rPr>
          <w:rFonts w:ascii="GHEA Grapalat" w:hAnsi="GHEA Grapalat"/>
          <w:sz w:val="20"/>
          <w:szCs w:val="20"/>
          <w:lang w:val="hy-AM"/>
        </w:rPr>
        <w:t>1</w:t>
      </w:r>
      <w:r w:rsidRPr="00195F5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</w:p>
    <w:p w14:paraId="27421C8C" w14:textId="2D3F5DF6" w:rsidR="00696EC6" w:rsidRPr="00195F57" w:rsidRDefault="00F218B4" w:rsidP="00F218B4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է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 xml:space="preserve">հանդիսանում` </w:t>
      </w:r>
      <w:r w:rsidR="00696EC6" w:rsidRPr="00696EC6">
        <w:rPr>
          <w:rFonts w:ascii="GHEA Grapalat" w:hAnsi="GHEA Grapalat" w:cs="Sylfaen"/>
          <w:sz w:val="20"/>
          <w:szCs w:val="20"/>
          <w:lang w:val="af-ZA"/>
        </w:rPr>
        <w:t>Անալգին լուծույթ/մետամիզոլ նատրիում/</w:t>
      </w:r>
    </w:p>
    <w:tbl>
      <w:tblPr>
        <w:tblW w:w="10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739"/>
        <w:gridCol w:w="2381"/>
        <w:gridCol w:w="2456"/>
        <w:gridCol w:w="2990"/>
      </w:tblGrid>
      <w:tr w:rsidR="00F218B4" w:rsidRPr="00195F57" w14:paraId="687167A8" w14:textId="77777777" w:rsidTr="00696EC6">
        <w:trPr>
          <w:trHeight w:val="53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4FA3E450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5D7A9EE9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442F4648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64A818BD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1FC9E9AC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20162B40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14:paraId="0D85FFD5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8B45017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18B4" w:rsidRPr="00195F57" w14:paraId="66080AC4" w14:textId="77777777" w:rsidTr="00696EC6">
        <w:trPr>
          <w:trHeight w:val="47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1B34EF06" w14:textId="569869C7" w:rsidR="00F218B4" w:rsidRDefault="00696EC6" w:rsidP="00696EC6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58C28395" w14:textId="77777777" w:rsidR="00F218B4" w:rsidRPr="00EA161B" w:rsidRDefault="00F218B4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«Արֆարմացիա» ՓԲԸ</w:t>
            </w:r>
          </w:p>
        </w:tc>
        <w:tc>
          <w:tcPr>
            <w:tcW w:w="2381" w:type="dxa"/>
            <w:shd w:val="clear" w:color="auto" w:fill="auto"/>
          </w:tcPr>
          <w:p w14:paraId="393ED321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702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3A367753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68C78ED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5D91E5E8" w14:textId="77777777" w:rsidR="00F218B4" w:rsidRPr="00195F57" w:rsidRDefault="00F218B4" w:rsidP="00F218B4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8"/>
        <w:gridCol w:w="2632"/>
        <w:gridCol w:w="1450"/>
        <w:gridCol w:w="2846"/>
      </w:tblGrid>
      <w:tr w:rsidR="00F218B4" w:rsidRPr="00C61323" w14:paraId="188232B8" w14:textId="77777777" w:rsidTr="00696EC6">
        <w:trPr>
          <w:trHeight w:val="2068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412DD3EA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1627A1A9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9718838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63838C2E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14:paraId="48A5B79F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18B4" w:rsidRPr="00195F57" w14:paraId="0937AE42" w14:textId="77777777" w:rsidTr="00696EC6">
        <w:trPr>
          <w:trHeight w:val="513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16D9A1C0" w14:textId="443DAC43" w:rsidR="00F218B4" w:rsidRPr="00EA161B" w:rsidRDefault="00696EC6" w:rsidP="00696EC6">
            <w:pPr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361F0F2E" w14:textId="77777777" w:rsidR="00F218B4" w:rsidRPr="00666477" w:rsidRDefault="00F218B4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«Արֆարմացիա» ՓԲԸ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09615AD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46" w:type="dxa"/>
            <w:shd w:val="clear" w:color="auto" w:fill="auto"/>
            <w:vAlign w:val="center"/>
          </w:tcPr>
          <w:p w14:paraId="78CA7000" w14:textId="4E81C924" w:rsidR="00F218B4" w:rsidRPr="00195F57" w:rsidRDefault="00696EC6" w:rsidP="00696EC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1.1</w:t>
            </w:r>
          </w:p>
        </w:tc>
      </w:tr>
    </w:tbl>
    <w:p w14:paraId="490EE1A4" w14:textId="77777777" w:rsidR="00F218B4" w:rsidRDefault="00F218B4" w:rsidP="00EA161B">
      <w:pPr>
        <w:spacing w:after="0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75B23F2F" w14:textId="3D05CCC4" w:rsidR="00F218B4" w:rsidRPr="00195F57" w:rsidRDefault="00F218B4" w:rsidP="00F218B4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/>
          <w:sz w:val="20"/>
          <w:szCs w:val="20"/>
          <w:lang w:val="hy-AM"/>
        </w:rPr>
        <w:t>1</w:t>
      </w:r>
      <w:r w:rsidR="00696EC6">
        <w:rPr>
          <w:rFonts w:ascii="GHEA Grapalat" w:hAnsi="GHEA Grapalat"/>
          <w:sz w:val="20"/>
          <w:szCs w:val="20"/>
          <w:lang w:val="hy-AM"/>
        </w:rPr>
        <w:t>2</w:t>
      </w:r>
      <w:r w:rsidRPr="00195F5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</w:p>
    <w:p w14:paraId="53880C00" w14:textId="3ECCD6CB" w:rsidR="00696EC6" w:rsidRPr="00195F57" w:rsidRDefault="00F218B4" w:rsidP="00F218B4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է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 xml:space="preserve">հանդիսանում` </w:t>
      </w:r>
      <w:r w:rsidR="00696EC6" w:rsidRPr="00696EC6">
        <w:rPr>
          <w:rFonts w:ascii="GHEA Grapalat" w:hAnsi="GHEA Grapalat" w:cs="Sylfaen"/>
          <w:sz w:val="20"/>
          <w:szCs w:val="20"/>
          <w:lang w:val="af-ZA"/>
        </w:rPr>
        <w:t>Դիմեդրոլ 1%/1մլ.</w:t>
      </w:r>
    </w:p>
    <w:tbl>
      <w:tblPr>
        <w:tblW w:w="10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739"/>
        <w:gridCol w:w="2381"/>
        <w:gridCol w:w="2456"/>
        <w:gridCol w:w="2990"/>
      </w:tblGrid>
      <w:tr w:rsidR="00F218B4" w:rsidRPr="00195F57" w14:paraId="540C8F3E" w14:textId="77777777" w:rsidTr="00696EC6">
        <w:trPr>
          <w:trHeight w:val="53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6C4FD8C8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4E3C72E2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00101642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04328067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20749928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34245B55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14:paraId="71D09E4C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B55C251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18B4" w:rsidRPr="00195F57" w14:paraId="56EA46C4" w14:textId="77777777" w:rsidTr="00696EC6">
        <w:trPr>
          <w:trHeight w:val="47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2F3E90C8" w14:textId="1763D6D1" w:rsidR="00F218B4" w:rsidRDefault="00696EC6" w:rsidP="00696EC6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0E45037A" w14:textId="77777777" w:rsidR="00F218B4" w:rsidRPr="00EA161B" w:rsidRDefault="00F218B4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«Արֆարմացիա» ՓԲԸ</w:t>
            </w:r>
          </w:p>
        </w:tc>
        <w:tc>
          <w:tcPr>
            <w:tcW w:w="2381" w:type="dxa"/>
            <w:shd w:val="clear" w:color="auto" w:fill="auto"/>
          </w:tcPr>
          <w:p w14:paraId="08A3295A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702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767626DA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DBD6C23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74A9B50D" w14:textId="77777777" w:rsidR="00F218B4" w:rsidRPr="00195F57" w:rsidRDefault="00F218B4" w:rsidP="00F218B4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8"/>
        <w:gridCol w:w="2632"/>
        <w:gridCol w:w="1450"/>
        <w:gridCol w:w="2846"/>
      </w:tblGrid>
      <w:tr w:rsidR="00F218B4" w:rsidRPr="00C61323" w14:paraId="639D7C92" w14:textId="77777777" w:rsidTr="00696EC6">
        <w:trPr>
          <w:trHeight w:val="2068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2D93AA7C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15002D24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2D08C9A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5AED792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14:paraId="2F90DDE6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18B4" w:rsidRPr="00195F57" w14:paraId="29FCA609" w14:textId="77777777" w:rsidTr="00696EC6">
        <w:trPr>
          <w:trHeight w:val="513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75D366AC" w14:textId="4363AD68" w:rsidR="00F218B4" w:rsidRPr="00EA161B" w:rsidRDefault="00696EC6" w:rsidP="00696EC6">
            <w:pPr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4A16D224" w14:textId="77777777" w:rsidR="00F218B4" w:rsidRPr="00666477" w:rsidRDefault="00F218B4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EA161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«Արֆարմացիա» ՓԲԸ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8887A14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46" w:type="dxa"/>
            <w:shd w:val="clear" w:color="auto" w:fill="auto"/>
            <w:vAlign w:val="center"/>
          </w:tcPr>
          <w:p w14:paraId="56C04AA6" w14:textId="74B8E627" w:rsidR="00F218B4" w:rsidRPr="00195F57" w:rsidRDefault="00696EC6" w:rsidP="00696EC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1.1</w:t>
            </w:r>
          </w:p>
        </w:tc>
      </w:tr>
    </w:tbl>
    <w:p w14:paraId="19D83C80" w14:textId="77777777" w:rsidR="00F218B4" w:rsidRDefault="00F218B4" w:rsidP="00EA161B">
      <w:pPr>
        <w:spacing w:after="0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0FD702AE" w14:textId="355EA80F" w:rsidR="00F218B4" w:rsidRPr="00195F57" w:rsidRDefault="00F218B4" w:rsidP="00F218B4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/>
          <w:sz w:val="20"/>
          <w:szCs w:val="20"/>
          <w:lang w:val="hy-AM"/>
        </w:rPr>
        <w:t>1</w:t>
      </w:r>
      <w:r w:rsidR="00696EC6">
        <w:rPr>
          <w:rFonts w:ascii="GHEA Grapalat" w:hAnsi="GHEA Grapalat"/>
          <w:sz w:val="20"/>
          <w:szCs w:val="20"/>
          <w:lang w:val="hy-AM"/>
        </w:rPr>
        <w:t>3</w:t>
      </w:r>
      <w:r w:rsidRPr="00195F5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</w:p>
    <w:p w14:paraId="468E8495" w14:textId="0D6292B1" w:rsidR="00F218B4" w:rsidRDefault="00F218B4" w:rsidP="00F218B4">
      <w:pPr>
        <w:spacing w:after="24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է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 xml:space="preserve">հանդիսանում` </w:t>
      </w:r>
      <w:r w:rsidR="003647FB" w:rsidRPr="003647FB">
        <w:rPr>
          <w:rFonts w:ascii="GHEA Grapalat" w:hAnsi="GHEA Grapalat" w:cs="Sylfaen"/>
          <w:sz w:val="20"/>
          <w:szCs w:val="20"/>
          <w:lang w:val="af-ZA"/>
        </w:rPr>
        <w:t>Փորձանոթ վակուտուբ EDTA</w:t>
      </w:r>
    </w:p>
    <w:p w14:paraId="6E1720DC" w14:textId="77777777" w:rsidR="003647FB" w:rsidRPr="00195F57" w:rsidRDefault="003647FB" w:rsidP="00F218B4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739"/>
        <w:gridCol w:w="2381"/>
        <w:gridCol w:w="2456"/>
        <w:gridCol w:w="2990"/>
      </w:tblGrid>
      <w:tr w:rsidR="00F218B4" w:rsidRPr="00195F57" w14:paraId="42513356" w14:textId="77777777" w:rsidTr="00696EC6">
        <w:trPr>
          <w:trHeight w:val="53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64812AE2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4A570960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080F8996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571DED92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322FEF14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73F3A176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14:paraId="64862BD8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A4CE09A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18B4" w:rsidRPr="00195F57" w14:paraId="12C6FA5B" w14:textId="77777777" w:rsidTr="00696EC6">
        <w:trPr>
          <w:trHeight w:val="47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402B3758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8"/>
                <w:szCs w:val="18"/>
                <w:lang w:val="af-ZA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54F70149" w14:textId="58C94E2D" w:rsidR="00F218B4" w:rsidRPr="00195F57" w:rsidRDefault="003647FB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8"/>
                <w:szCs w:val="18"/>
                <w:lang w:val="af-ZA"/>
              </w:rPr>
            </w:pPr>
            <w:r w:rsidRPr="003647F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2F930F4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4CD7B58A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A5C521E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3C4266B5" w14:textId="77777777" w:rsidR="00F218B4" w:rsidRPr="00195F57" w:rsidRDefault="00F218B4" w:rsidP="00F218B4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8"/>
        <w:gridCol w:w="2632"/>
        <w:gridCol w:w="1450"/>
        <w:gridCol w:w="2846"/>
      </w:tblGrid>
      <w:tr w:rsidR="00F218B4" w:rsidRPr="00C61323" w14:paraId="507C9C7D" w14:textId="77777777" w:rsidTr="00696EC6">
        <w:trPr>
          <w:trHeight w:val="2068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5A6B0E2F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580C1882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3152198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3CB6B36A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14:paraId="480DB243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18B4" w:rsidRPr="00195F57" w14:paraId="2EA548B9" w14:textId="77777777" w:rsidTr="00696EC6">
        <w:trPr>
          <w:trHeight w:val="513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578C53AE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3D73261C" w14:textId="64604E52" w:rsidR="00F218B4" w:rsidRPr="00195F57" w:rsidRDefault="003647FB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3647FB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«Դելտա» ՍՊԸ</w:t>
            </w:r>
            <w:r w:rsidR="00F218B4"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ab/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589C93B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11F993BC" w14:textId="1C98315A" w:rsidR="00F218B4" w:rsidRPr="00195F57" w:rsidRDefault="003647FB" w:rsidP="00696EC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46.0</w:t>
            </w:r>
          </w:p>
        </w:tc>
      </w:tr>
    </w:tbl>
    <w:p w14:paraId="2FD65393" w14:textId="77777777" w:rsidR="00F218B4" w:rsidRDefault="00F218B4" w:rsidP="00EA161B">
      <w:pPr>
        <w:spacing w:after="0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23F74AAA" w14:textId="184918CB" w:rsidR="00F218B4" w:rsidRPr="00195F57" w:rsidRDefault="00F218B4" w:rsidP="00F218B4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/>
          <w:sz w:val="20"/>
          <w:szCs w:val="20"/>
          <w:lang w:val="hy-AM"/>
        </w:rPr>
        <w:t>1</w:t>
      </w:r>
      <w:r w:rsidR="00AD2CF1">
        <w:rPr>
          <w:rFonts w:ascii="GHEA Grapalat" w:hAnsi="GHEA Grapalat"/>
          <w:sz w:val="20"/>
          <w:szCs w:val="20"/>
          <w:lang w:val="hy-AM"/>
        </w:rPr>
        <w:t>4</w:t>
      </w:r>
      <w:r w:rsidRPr="00195F5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</w:p>
    <w:p w14:paraId="44FBDA35" w14:textId="08DCE210" w:rsidR="00AD2CF1" w:rsidRPr="00195F57" w:rsidRDefault="00F218B4" w:rsidP="00F218B4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է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 xml:space="preserve">հանդիսանում` </w:t>
      </w:r>
      <w:r w:rsidR="00AD2CF1" w:rsidRPr="00AD2CF1">
        <w:rPr>
          <w:rFonts w:ascii="GHEA Grapalat" w:hAnsi="GHEA Grapalat" w:cs="Sylfaen"/>
          <w:sz w:val="20"/>
          <w:szCs w:val="20"/>
          <w:lang w:val="af-ZA"/>
        </w:rPr>
        <w:t>CA-19-9</w:t>
      </w:r>
    </w:p>
    <w:tbl>
      <w:tblPr>
        <w:tblW w:w="10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739"/>
        <w:gridCol w:w="2381"/>
        <w:gridCol w:w="2456"/>
        <w:gridCol w:w="2990"/>
      </w:tblGrid>
      <w:tr w:rsidR="00F218B4" w:rsidRPr="00195F57" w14:paraId="7FA75A69" w14:textId="77777777" w:rsidTr="00696EC6">
        <w:trPr>
          <w:trHeight w:val="53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2B559577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0D53C0F0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611D6E55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411EA718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4FFD12FE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3ACE7ADB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14:paraId="1E4C0292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50B5ACD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18B4" w:rsidRPr="00195F57" w14:paraId="23C3F8FE" w14:textId="77777777" w:rsidTr="00696EC6">
        <w:trPr>
          <w:trHeight w:val="47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52447C95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8"/>
                <w:szCs w:val="18"/>
                <w:lang w:val="af-ZA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286C4582" w14:textId="4D8B22B4" w:rsidR="00F218B4" w:rsidRPr="00195F57" w:rsidRDefault="00AD2CF1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8"/>
                <w:szCs w:val="18"/>
                <w:lang w:val="af-ZA"/>
              </w:rPr>
            </w:pPr>
            <w:r w:rsidRPr="00AD2CF1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CB35CD9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67FDDBC1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0E45CAC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60808B2E" w14:textId="77777777" w:rsidR="00F218B4" w:rsidRPr="00195F57" w:rsidRDefault="00F218B4" w:rsidP="00F218B4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8"/>
        <w:gridCol w:w="2632"/>
        <w:gridCol w:w="1450"/>
        <w:gridCol w:w="2846"/>
      </w:tblGrid>
      <w:tr w:rsidR="00F218B4" w:rsidRPr="00C61323" w14:paraId="30352D8B" w14:textId="77777777" w:rsidTr="00696EC6">
        <w:trPr>
          <w:trHeight w:val="2068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3E684A5D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41F9A5C8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159B4E3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097D2A08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14:paraId="21C225E9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18B4" w:rsidRPr="00195F57" w14:paraId="71484D03" w14:textId="77777777" w:rsidTr="00696EC6">
        <w:trPr>
          <w:trHeight w:val="513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0320F56E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22743ED3" w14:textId="3FE15BA7" w:rsidR="00F218B4" w:rsidRPr="00195F57" w:rsidRDefault="00AD2CF1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AD2CF1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«Վիոլա» ՍՊԸ</w:t>
            </w:r>
            <w:r w:rsidR="00F218B4"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ab/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09AF188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3330C6D3" w14:textId="66ACCC60" w:rsidR="00F218B4" w:rsidRPr="00195F57" w:rsidRDefault="00AD2CF1" w:rsidP="00696EC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74.8</w:t>
            </w:r>
          </w:p>
        </w:tc>
      </w:tr>
    </w:tbl>
    <w:p w14:paraId="5547259D" w14:textId="77777777" w:rsidR="00F218B4" w:rsidRDefault="00F218B4" w:rsidP="00EA161B">
      <w:pPr>
        <w:spacing w:after="0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455D99C2" w14:textId="42D2195A" w:rsidR="00F218B4" w:rsidRPr="00195F57" w:rsidRDefault="00F218B4" w:rsidP="00F218B4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/>
          <w:sz w:val="20"/>
          <w:szCs w:val="20"/>
          <w:lang w:val="hy-AM"/>
        </w:rPr>
        <w:t>1</w:t>
      </w:r>
      <w:r w:rsidR="00AD2CF1">
        <w:rPr>
          <w:rFonts w:ascii="GHEA Grapalat" w:hAnsi="GHEA Grapalat"/>
          <w:sz w:val="20"/>
          <w:szCs w:val="20"/>
          <w:lang w:val="hy-AM"/>
        </w:rPr>
        <w:t>5</w:t>
      </w:r>
      <w:r w:rsidRPr="00195F5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</w:p>
    <w:p w14:paraId="32E08BBB" w14:textId="391600DA" w:rsidR="00F218B4" w:rsidRPr="00195F57" w:rsidRDefault="00F218B4" w:rsidP="00F218B4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է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 xml:space="preserve">հանդիսանում` </w:t>
      </w:r>
      <w:r w:rsidR="00AD2CF1" w:rsidRPr="00AD2CF1">
        <w:rPr>
          <w:rFonts w:ascii="GHEA Grapalat" w:hAnsi="GHEA Grapalat" w:cs="Sylfaen"/>
          <w:sz w:val="20"/>
          <w:szCs w:val="20"/>
          <w:lang w:val="af-ZA"/>
        </w:rPr>
        <w:t>CA-15-3</w:t>
      </w:r>
    </w:p>
    <w:tbl>
      <w:tblPr>
        <w:tblW w:w="10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739"/>
        <w:gridCol w:w="2381"/>
        <w:gridCol w:w="2456"/>
        <w:gridCol w:w="2990"/>
      </w:tblGrid>
      <w:tr w:rsidR="00F218B4" w:rsidRPr="00195F57" w14:paraId="46B7586F" w14:textId="77777777" w:rsidTr="00696EC6">
        <w:trPr>
          <w:trHeight w:val="53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6B5D601E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783D6145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65C9965D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019A6932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1BC25CDD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0A713885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14:paraId="34920811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14C49C8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18B4" w:rsidRPr="00195F57" w14:paraId="508E008F" w14:textId="77777777" w:rsidTr="00696EC6">
        <w:trPr>
          <w:trHeight w:val="47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02C86329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8"/>
                <w:szCs w:val="18"/>
                <w:lang w:val="af-ZA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5C90BE49" w14:textId="1AD436EC" w:rsidR="00F218B4" w:rsidRPr="00195F57" w:rsidRDefault="00AD2CF1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8"/>
                <w:szCs w:val="18"/>
                <w:lang w:val="af-ZA"/>
              </w:rPr>
            </w:pPr>
            <w:r w:rsidRPr="00AD2CF1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7E0DEAC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48CB4965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9CB8A86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23B98F06" w14:textId="77777777" w:rsidR="00F218B4" w:rsidRPr="00195F57" w:rsidRDefault="00F218B4" w:rsidP="00F218B4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8"/>
        <w:gridCol w:w="2632"/>
        <w:gridCol w:w="1450"/>
        <w:gridCol w:w="2846"/>
      </w:tblGrid>
      <w:tr w:rsidR="00F218B4" w:rsidRPr="00C61323" w14:paraId="494B1D0B" w14:textId="77777777" w:rsidTr="00696EC6">
        <w:trPr>
          <w:trHeight w:val="2068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20B0A77B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3415EC68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81B19A3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2B36379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14:paraId="46FBE9F4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18B4" w:rsidRPr="00195F57" w14:paraId="481EEBF1" w14:textId="77777777" w:rsidTr="00696EC6">
        <w:trPr>
          <w:trHeight w:val="513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61A5FBF2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37BF61A9" w14:textId="0C0C445D" w:rsidR="00F218B4" w:rsidRPr="00195F57" w:rsidRDefault="00AD2CF1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AD2CF1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«Վիոլա» ՍՊԸ</w:t>
            </w:r>
            <w:r w:rsidR="00F218B4"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ab/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41255B4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0E6EB4E8" w14:textId="2D3A644F" w:rsidR="00F218B4" w:rsidRPr="00195F57" w:rsidRDefault="00AD2CF1" w:rsidP="00696EC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74.8</w:t>
            </w:r>
          </w:p>
        </w:tc>
      </w:tr>
    </w:tbl>
    <w:p w14:paraId="235F6E9D" w14:textId="77777777" w:rsidR="00F218B4" w:rsidRDefault="00F218B4" w:rsidP="00EA161B">
      <w:pPr>
        <w:spacing w:after="0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05B4E5D8" w14:textId="0369B4E4" w:rsidR="00F218B4" w:rsidRPr="00195F57" w:rsidRDefault="00F218B4" w:rsidP="00F218B4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/>
          <w:sz w:val="20"/>
          <w:szCs w:val="20"/>
          <w:lang w:val="hy-AM"/>
        </w:rPr>
        <w:t>1</w:t>
      </w:r>
      <w:r w:rsidR="00AD2CF1">
        <w:rPr>
          <w:rFonts w:ascii="GHEA Grapalat" w:hAnsi="GHEA Grapalat"/>
          <w:sz w:val="20"/>
          <w:szCs w:val="20"/>
          <w:lang w:val="hy-AM"/>
        </w:rPr>
        <w:t>6</w:t>
      </w:r>
      <w:r w:rsidRPr="00195F5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</w:p>
    <w:p w14:paraId="07E254EE" w14:textId="5A4DEF7E" w:rsidR="00F218B4" w:rsidRPr="00195F57" w:rsidRDefault="00F218B4" w:rsidP="00F218B4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է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 xml:space="preserve">հանդիսանում` </w:t>
      </w:r>
      <w:r w:rsidR="00AD2CF1" w:rsidRPr="00AD2CF1">
        <w:rPr>
          <w:rFonts w:ascii="GHEA Grapalat" w:hAnsi="GHEA Grapalat" w:cs="Sylfaen"/>
          <w:sz w:val="20"/>
          <w:szCs w:val="20"/>
          <w:lang w:val="af-ZA"/>
        </w:rPr>
        <w:t>ՏՏ ագար</w:t>
      </w:r>
    </w:p>
    <w:tbl>
      <w:tblPr>
        <w:tblW w:w="10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739"/>
        <w:gridCol w:w="2381"/>
        <w:gridCol w:w="2456"/>
        <w:gridCol w:w="2990"/>
      </w:tblGrid>
      <w:tr w:rsidR="00F218B4" w:rsidRPr="00195F57" w14:paraId="754E6703" w14:textId="77777777" w:rsidTr="00696EC6">
        <w:trPr>
          <w:trHeight w:val="53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10E0F08D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20790CA5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5EE6CAFD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57063CD3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25586097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4A7E56F3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14:paraId="6BDA76CD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70C7E19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18B4" w:rsidRPr="00195F57" w14:paraId="2838CCB7" w14:textId="77777777" w:rsidTr="00696EC6">
        <w:trPr>
          <w:trHeight w:val="47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5BD2C770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8"/>
                <w:szCs w:val="18"/>
                <w:lang w:val="af-ZA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4039FC83" w14:textId="72D9A7B4" w:rsidR="00F218B4" w:rsidRPr="00195F57" w:rsidRDefault="00AD2CF1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8"/>
                <w:szCs w:val="18"/>
                <w:lang w:val="af-ZA"/>
              </w:rPr>
            </w:pPr>
            <w:r w:rsidRPr="00AD2CF1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«ԹԱԳ ՀԷՄ» ՍՊԸ</w:t>
            </w:r>
            <w:r w:rsidR="00F218B4"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ab/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B990BDA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09687102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6C3FFCB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59125871" w14:textId="77777777" w:rsidR="00F218B4" w:rsidRPr="00195F57" w:rsidRDefault="00F218B4" w:rsidP="00F218B4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8"/>
        <w:gridCol w:w="2632"/>
        <w:gridCol w:w="1450"/>
        <w:gridCol w:w="2846"/>
      </w:tblGrid>
      <w:tr w:rsidR="00F218B4" w:rsidRPr="00C61323" w14:paraId="36959D3A" w14:textId="77777777" w:rsidTr="00696EC6">
        <w:trPr>
          <w:trHeight w:val="2068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2FD7D3FF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05ECBB87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5E2CE02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490603C2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14:paraId="06CB0BF0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18B4" w:rsidRPr="00195F57" w14:paraId="57BF7CFE" w14:textId="77777777" w:rsidTr="00696EC6">
        <w:trPr>
          <w:trHeight w:val="513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24BD85E6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15C69B81" w14:textId="3E10A584" w:rsidR="00F218B4" w:rsidRPr="00195F57" w:rsidRDefault="00AD2CF1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AD2CF1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«ԹԱԳ ՀԷՄ» ՍՊԸ</w:t>
            </w:r>
            <w:r w:rsidR="00F218B4"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ab/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F485A42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15BB913D" w14:textId="239B865A" w:rsidR="00F218B4" w:rsidRPr="00195F57" w:rsidRDefault="00AD2CF1" w:rsidP="00696EC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61.6</w:t>
            </w:r>
          </w:p>
        </w:tc>
      </w:tr>
    </w:tbl>
    <w:p w14:paraId="09545E4A" w14:textId="77777777" w:rsidR="00F218B4" w:rsidRDefault="00F218B4" w:rsidP="00EA161B">
      <w:pPr>
        <w:spacing w:after="0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7F502A46" w14:textId="1E5171FD" w:rsidR="00F218B4" w:rsidRPr="00195F57" w:rsidRDefault="00F218B4" w:rsidP="00F218B4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/>
          <w:sz w:val="20"/>
          <w:szCs w:val="20"/>
          <w:lang w:val="hy-AM"/>
        </w:rPr>
        <w:t>1</w:t>
      </w:r>
      <w:r w:rsidR="00AD2CF1">
        <w:rPr>
          <w:rFonts w:ascii="GHEA Grapalat" w:hAnsi="GHEA Grapalat"/>
          <w:sz w:val="20"/>
          <w:szCs w:val="20"/>
          <w:lang w:val="hy-AM"/>
        </w:rPr>
        <w:t>8</w:t>
      </w:r>
      <w:r w:rsidRPr="00195F5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</w:p>
    <w:p w14:paraId="4172B49E" w14:textId="4E62B53B" w:rsidR="00F218B4" w:rsidRPr="00195F57" w:rsidRDefault="00F218B4" w:rsidP="00F218B4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է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 xml:space="preserve">հանդիսանում` </w:t>
      </w:r>
      <w:r w:rsidR="00AD2CF1" w:rsidRPr="00AD2CF1">
        <w:rPr>
          <w:rFonts w:ascii="GHEA Grapalat" w:hAnsi="GHEA Grapalat" w:cs="Sylfaen"/>
          <w:sz w:val="20"/>
          <w:szCs w:val="20"/>
          <w:lang w:val="af-ZA"/>
        </w:rPr>
        <w:t>Սելպակ 10լ.</w:t>
      </w:r>
    </w:p>
    <w:tbl>
      <w:tblPr>
        <w:tblW w:w="10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739"/>
        <w:gridCol w:w="2381"/>
        <w:gridCol w:w="2456"/>
        <w:gridCol w:w="2990"/>
      </w:tblGrid>
      <w:tr w:rsidR="00F218B4" w:rsidRPr="00195F57" w14:paraId="352DACE5" w14:textId="77777777" w:rsidTr="00696EC6">
        <w:trPr>
          <w:trHeight w:val="53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6887EE88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41D6CF24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68D57BF5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610144B6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08B5EABD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45FB085C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14:paraId="4A7C9800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8E00507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18B4" w:rsidRPr="00195F57" w14:paraId="10DA7B32" w14:textId="77777777" w:rsidTr="00696EC6">
        <w:trPr>
          <w:trHeight w:val="47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344E8E61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8"/>
                <w:szCs w:val="18"/>
                <w:lang w:val="af-ZA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44B8FA20" w14:textId="3757E699" w:rsidR="00F218B4" w:rsidRPr="00195F57" w:rsidRDefault="00AD2CF1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8"/>
                <w:szCs w:val="18"/>
                <w:lang w:val="af-ZA"/>
              </w:rPr>
            </w:pPr>
            <w:r w:rsidRPr="00AD2CF1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«Կոնցեռն-Էներգոմաշ» 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7608421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1CB9AC0C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A0A1BD5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2F3AC6B0" w14:textId="77777777" w:rsidR="00F218B4" w:rsidRPr="00195F57" w:rsidRDefault="00F218B4" w:rsidP="00F218B4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8"/>
        <w:gridCol w:w="2632"/>
        <w:gridCol w:w="1450"/>
        <w:gridCol w:w="2846"/>
      </w:tblGrid>
      <w:tr w:rsidR="00F218B4" w:rsidRPr="00C61323" w14:paraId="18FB3ADA" w14:textId="77777777" w:rsidTr="00696EC6">
        <w:trPr>
          <w:trHeight w:val="2068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7CE5235A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7D8A3697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A5D4BA5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282BDE79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14:paraId="36028027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18B4" w:rsidRPr="00195F57" w14:paraId="4367F9B5" w14:textId="77777777" w:rsidTr="00696EC6">
        <w:trPr>
          <w:trHeight w:val="513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790D7923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14ED198C" w14:textId="7D500D2A" w:rsidR="00F218B4" w:rsidRPr="00195F57" w:rsidRDefault="00AD2CF1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AD2CF1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«Կոնցեռն-Էներգոմաշ» ՍՊԸ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6F9BDA3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15ED15BF" w14:textId="149D89BA" w:rsidR="00F218B4" w:rsidRPr="00195F57" w:rsidRDefault="00AD2CF1" w:rsidP="00696EC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665.0</w:t>
            </w:r>
          </w:p>
        </w:tc>
      </w:tr>
    </w:tbl>
    <w:p w14:paraId="3B5BE5EC" w14:textId="77777777" w:rsidR="00F218B4" w:rsidRDefault="00F218B4" w:rsidP="00EA161B">
      <w:pPr>
        <w:spacing w:after="0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5A421767" w14:textId="0BD87A50" w:rsidR="00F218B4" w:rsidRPr="00195F57" w:rsidRDefault="00F218B4" w:rsidP="00F218B4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/>
          <w:sz w:val="20"/>
          <w:szCs w:val="20"/>
          <w:lang w:val="hy-AM"/>
        </w:rPr>
        <w:t>1</w:t>
      </w:r>
      <w:r w:rsidR="00781FC0">
        <w:rPr>
          <w:rFonts w:ascii="GHEA Grapalat" w:hAnsi="GHEA Grapalat"/>
          <w:sz w:val="20"/>
          <w:szCs w:val="20"/>
          <w:lang w:val="hy-AM"/>
        </w:rPr>
        <w:t>9</w:t>
      </w:r>
      <w:r w:rsidRPr="00195F5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</w:p>
    <w:p w14:paraId="3488A023" w14:textId="3534E671" w:rsidR="00F218B4" w:rsidRPr="00195F57" w:rsidRDefault="00F218B4" w:rsidP="00F218B4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է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 xml:space="preserve">հանդիսանում` </w:t>
      </w:r>
      <w:r w:rsidR="00781FC0" w:rsidRPr="00781FC0">
        <w:rPr>
          <w:rFonts w:ascii="GHEA Grapalat" w:hAnsi="GHEA Grapalat" w:cs="Sylfaen"/>
          <w:sz w:val="20"/>
          <w:szCs w:val="20"/>
          <w:lang w:val="af-ZA"/>
        </w:rPr>
        <w:t>Ստրոմատոլայզեր WH</w:t>
      </w:r>
    </w:p>
    <w:tbl>
      <w:tblPr>
        <w:tblW w:w="10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739"/>
        <w:gridCol w:w="2381"/>
        <w:gridCol w:w="2456"/>
        <w:gridCol w:w="2990"/>
      </w:tblGrid>
      <w:tr w:rsidR="00F218B4" w:rsidRPr="00195F57" w14:paraId="2AA44B37" w14:textId="77777777" w:rsidTr="00696EC6">
        <w:trPr>
          <w:trHeight w:val="53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787430C2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1C7F7EB6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622CC5E3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6AB07106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0DECF209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560E0A9A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14:paraId="73B98CC9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05AE8DE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81FC0" w:rsidRPr="00195F57" w14:paraId="45E2B282" w14:textId="77777777" w:rsidTr="00696EC6">
        <w:trPr>
          <w:trHeight w:val="47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7BE64A27" w14:textId="77777777" w:rsidR="00781FC0" w:rsidRPr="00195F57" w:rsidRDefault="00781FC0" w:rsidP="00781FC0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8"/>
                <w:szCs w:val="18"/>
                <w:lang w:val="af-ZA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4CB7BDD1" w14:textId="35F14BC9" w:rsidR="00781FC0" w:rsidRPr="00195F57" w:rsidRDefault="00781FC0" w:rsidP="00781F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8"/>
                <w:szCs w:val="18"/>
                <w:lang w:val="af-ZA"/>
              </w:rPr>
            </w:pPr>
            <w:r w:rsidRPr="00AD2CF1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«Կոնցեռն-Էներգոմաշ» 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FF9DA4F" w14:textId="77777777" w:rsidR="00781FC0" w:rsidRPr="00195F57" w:rsidRDefault="00781FC0" w:rsidP="00781FC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6F38EB4D" w14:textId="77777777" w:rsidR="00781FC0" w:rsidRPr="00195F57" w:rsidRDefault="00781FC0" w:rsidP="00781FC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5A7EAAC" w14:textId="77777777" w:rsidR="00781FC0" w:rsidRPr="00195F57" w:rsidRDefault="00781FC0" w:rsidP="00781FC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5AFD3227" w14:textId="77777777" w:rsidR="00F218B4" w:rsidRPr="00195F57" w:rsidRDefault="00F218B4" w:rsidP="00F218B4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8"/>
        <w:gridCol w:w="2632"/>
        <w:gridCol w:w="1450"/>
        <w:gridCol w:w="2846"/>
      </w:tblGrid>
      <w:tr w:rsidR="00F218B4" w:rsidRPr="00C61323" w14:paraId="411E43AA" w14:textId="77777777" w:rsidTr="00696EC6">
        <w:trPr>
          <w:trHeight w:val="2068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3E79D9C2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63A3CE47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E2D5BBA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4D24B18E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14:paraId="13BC7D44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1FC0" w:rsidRPr="00195F57" w14:paraId="1F9FFF7A" w14:textId="77777777" w:rsidTr="00696EC6">
        <w:trPr>
          <w:trHeight w:val="513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41169FCF" w14:textId="77777777" w:rsidR="00781FC0" w:rsidRPr="00195F57" w:rsidRDefault="00781FC0" w:rsidP="00781FC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1BFD93E1" w14:textId="4A1011AD" w:rsidR="00781FC0" w:rsidRPr="00195F57" w:rsidRDefault="00781FC0" w:rsidP="00781F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AD2CF1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«Կոնցեռն-Էներգոմաշ» ՍՊԸ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A1EE3BF" w14:textId="77777777" w:rsidR="00781FC0" w:rsidRPr="00195F57" w:rsidRDefault="00781FC0" w:rsidP="00781FC0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3E13FB64" w14:textId="5A9969A7" w:rsidR="00781FC0" w:rsidRPr="00195F57" w:rsidRDefault="00781FC0" w:rsidP="00781F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100.0</w:t>
            </w:r>
          </w:p>
        </w:tc>
      </w:tr>
    </w:tbl>
    <w:p w14:paraId="047D98E2" w14:textId="77777777" w:rsidR="00F218B4" w:rsidRDefault="00F218B4" w:rsidP="00EA161B">
      <w:pPr>
        <w:spacing w:after="0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25DD11A4" w14:textId="7F9CDCFD" w:rsidR="00F218B4" w:rsidRPr="00195F57" w:rsidRDefault="00F218B4" w:rsidP="00F218B4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="00781FC0">
        <w:rPr>
          <w:rFonts w:ascii="GHEA Grapalat" w:hAnsi="GHEA Grapalat"/>
          <w:sz w:val="20"/>
          <w:szCs w:val="20"/>
          <w:lang w:val="hy-AM"/>
        </w:rPr>
        <w:t>20</w:t>
      </w:r>
      <w:r w:rsidRPr="00195F5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</w:p>
    <w:p w14:paraId="2CFA794D" w14:textId="797466B2" w:rsidR="00F218B4" w:rsidRPr="00195F57" w:rsidRDefault="00F218B4" w:rsidP="00F218B4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է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 xml:space="preserve">հանդիսանում` </w:t>
      </w:r>
      <w:r w:rsidR="00781FC0" w:rsidRPr="00781FC0">
        <w:rPr>
          <w:rFonts w:ascii="GHEA Grapalat" w:hAnsi="GHEA Grapalat" w:cs="Sylfaen"/>
          <w:sz w:val="20"/>
          <w:szCs w:val="20"/>
          <w:lang w:val="af-ZA"/>
        </w:rPr>
        <w:t>Սելկլին</w:t>
      </w:r>
    </w:p>
    <w:tbl>
      <w:tblPr>
        <w:tblW w:w="10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739"/>
        <w:gridCol w:w="2381"/>
        <w:gridCol w:w="2456"/>
        <w:gridCol w:w="2990"/>
      </w:tblGrid>
      <w:tr w:rsidR="00F218B4" w:rsidRPr="00195F57" w14:paraId="4C8538CA" w14:textId="77777777" w:rsidTr="00696EC6">
        <w:trPr>
          <w:trHeight w:val="53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200C45B5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11DAF637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18245E12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463993F5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29EDF96B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2986486D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14:paraId="1F954D2C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DBE6714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81FC0" w:rsidRPr="00195F57" w14:paraId="38F6478F" w14:textId="77777777" w:rsidTr="00696EC6">
        <w:trPr>
          <w:trHeight w:val="47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2DE08503" w14:textId="77777777" w:rsidR="00781FC0" w:rsidRPr="00195F57" w:rsidRDefault="00781FC0" w:rsidP="00781FC0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8"/>
                <w:szCs w:val="18"/>
                <w:lang w:val="af-ZA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195B7F96" w14:textId="330AD100" w:rsidR="00781FC0" w:rsidRPr="00195F57" w:rsidRDefault="00781FC0" w:rsidP="00781F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8"/>
                <w:szCs w:val="18"/>
                <w:lang w:val="af-ZA"/>
              </w:rPr>
            </w:pPr>
            <w:r w:rsidRPr="00AD2CF1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«Կոնցեռն-Էներգոմաշ» ՍՊԸ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63A5982" w14:textId="77777777" w:rsidR="00781FC0" w:rsidRPr="00195F57" w:rsidRDefault="00781FC0" w:rsidP="00781FC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6788BD05" w14:textId="77777777" w:rsidR="00781FC0" w:rsidRPr="00195F57" w:rsidRDefault="00781FC0" w:rsidP="00781FC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3C85F22" w14:textId="77777777" w:rsidR="00781FC0" w:rsidRPr="00195F57" w:rsidRDefault="00781FC0" w:rsidP="00781FC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178FEFB8" w14:textId="77777777" w:rsidR="00F218B4" w:rsidRPr="00195F57" w:rsidRDefault="00F218B4" w:rsidP="00F218B4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8"/>
        <w:gridCol w:w="2632"/>
        <w:gridCol w:w="1450"/>
        <w:gridCol w:w="2846"/>
      </w:tblGrid>
      <w:tr w:rsidR="00F218B4" w:rsidRPr="00C61323" w14:paraId="7375E2BD" w14:textId="77777777" w:rsidTr="00696EC6">
        <w:trPr>
          <w:trHeight w:val="2068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07EC357F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0BCCFFD6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27F7F25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003D9672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14:paraId="55C14B62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1FC0" w:rsidRPr="00195F57" w14:paraId="6E8B14D3" w14:textId="77777777" w:rsidTr="00696EC6">
        <w:trPr>
          <w:trHeight w:val="513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0C8869B8" w14:textId="77777777" w:rsidR="00781FC0" w:rsidRPr="00195F57" w:rsidRDefault="00781FC0" w:rsidP="00781FC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684C7176" w14:textId="1FAB0196" w:rsidR="00781FC0" w:rsidRPr="00195F57" w:rsidRDefault="00781FC0" w:rsidP="00781F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AD2CF1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«Կոնցեռն-Էներգոմաշ» ՍՊԸ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7A9AFDB" w14:textId="77777777" w:rsidR="00781FC0" w:rsidRPr="00195F57" w:rsidRDefault="00781FC0" w:rsidP="00781FC0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23CC454B" w14:textId="3CFB141E" w:rsidR="00781FC0" w:rsidRPr="00195F57" w:rsidRDefault="00781FC0" w:rsidP="00781F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42.5</w:t>
            </w:r>
          </w:p>
        </w:tc>
      </w:tr>
    </w:tbl>
    <w:p w14:paraId="758D4C9A" w14:textId="77777777" w:rsidR="00F218B4" w:rsidRDefault="00F218B4" w:rsidP="00EA161B">
      <w:pPr>
        <w:spacing w:after="0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02E49741" w14:textId="77000772" w:rsidR="00F218B4" w:rsidRPr="00195F57" w:rsidRDefault="00F218B4" w:rsidP="00F218B4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="00781FC0">
        <w:rPr>
          <w:rFonts w:ascii="GHEA Grapalat" w:hAnsi="GHEA Grapalat"/>
          <w:sz w:val="20"/>
          <w:szCs w:val="20"/>
          <w:lang w:val="hy-AM"/>
        </w:rPr>
        <w:t>2</w:t>
      </w:r>
      <w:r w:rsidRPr="00195F57">
        <w:rPr>
          <w:rFonts w:ascii="GHEA Grapalat" w:hAnsi="GHEA Grapalat"/>
          <w:sz w:val="20"/>
          <w:szCs w:val="20"/>
          <w:lang w:val="hy-AM"/>
        </w:rPr>
        <w:t>1</w:t>
      </w:r>
      <w:r w:rsidRPr="00195F57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</w:p>
    <w:p w14:paraId="168B517D" w14:textId="7ECEF2F4" w:rsidR="00F218B4" w:rsidRPr="00195F57" w:rsidRDefault="00F218B4" w:rsidP="00F218B4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>է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95F57">
        <w:rPr>
          <w:rFonts w:ascii="GHEA Grapalat" w:hAnsi="GHEA Grapalat" w:cs="Sylfaen"/>
          <w:sz w:val="20"/>
          <w:szCs w:val="20"/>
          <w:lang w:val="af-ZA"/>
        </w:rPr>
        <w:t xml:space="preserve">հանդիսանում` </w:t>
      </w:r>
      <w:r w:rsidR="00781FC0" w:rsidRPr="00781FC0">
        <w:rPr>
          <w:rFonts w:ascii="GHEA Grapalat" w:hAnsi="GHEA Grapalat" w:cs="Sylfaen"/>
          <w:sz w:val="20"/>
          <w:szCs w:val="20"/>
          <w:lang w:val="af-ZA"/>
        </w:rPr>
        <w:t>Խոլեսթերինի որոշման թեստ հավաքածու</w:t>
      </w:r>
    </w:p>
    <w:tbl>
      <w:tblPr>
        <w:tblW w:w="10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739"/>
        <w:gridCol w:w="2381"/>
        <w:gridCol w:w="2456"/>
        <w:gridCol w:w="2990"/>
      </w:tblGrid>
      <w:tr w:rsidR="00F218B4" w:rsidRPr="00195F57" w14:paraId="53121F86" w14:textId="77777777" w:rsidTr="00696EC6">
        <w:trPr>
          <w:trHeight w:val="53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79C1E236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1E103335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6E89449A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2319CBAC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14:paraId="2FA7458D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3F23F150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14:paraId="60ED61A7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DC82A79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18B4" w:rsidRPr="00195F57" w14:paraId="0C59EE79" w14:textId="77777777" w:rsidTr="00696EC6">
        <w:trPr>
          <w:trHeight w:val="47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79504107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8"/>
                <w:szCs w:val="18"/>
                <w:lang w:val="af-ZA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16DB9238" w14:textId="42E327B5" w:rsidR="00F218B4" w:rsidRPr="00195F57" w:rsidRDefault="00781FC0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8"/>
                <w:szCs w:val="18"/>
                <w:lang w:val="af-ZA"/>
              </w:rPr>
            </w:pPr>
            <w:r w:rsidRPr="00781FC0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«Դելտա» ՍՊԸ</w:t>
            </w:r>
            <w:r w:rsidR="00F218B4"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ab/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0853EBF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12C4D50B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42DCE8E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F218B4" w:rsidRPr="00195F57" w14:paraId="2EBC3789" w14:textId="77777777" w:rsidTr="00696EC6">
        <w:trPr>
          <w:trHeight w:val="473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711E61B9" w14:textId="77777777" w:rsidR="00F218B4" w:rsidRPr="00EA161B" w:rsidRDefault="00F218B4" w:rsidP="00696EC6">
            <w:pP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3597DC86" w14:textId="33145614" w:rsidR="00F218B4" w:rsidRPr="00EA161B" w:rsidRDefault="00781FC0" w:rsidP="00696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781FC0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2381" w:type="dxa"/>
            <w:shd w:val="clear" w:color="auto" w:fill="auto"/>
          </w:tcPr>
          <w:p w14:paraId="1DF3C88A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7026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56" w:type="dxa"/>
            <w:shd w:val="clear" w:color="auto" w:fill="auto"/>
            <w:vAlign w:val="center"/>
          </w:tcPr>
          <w:p w14:paraId="2C611107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2D70A8B" w14:textId="77777777" w:rsidR="00F218B4" w:rsidRPr="00195F57" w:rsidRDefault="00F218B4" w:rsidP="00696EC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2FE8B8EA" w14:textId="77777777" w:rsidR="00F218B4" w:rsidRPr="00195F57" w:rsidRDefault="00F218B4" w:rsidP="00F218B4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8"/>
        <w:gridCol w:w="2632"/>
        <w:gridCol w:w="1450"/>
        <w:gridCol w:w="2846"/>
      </w:tblGrid>
      <w:tr w:rsidR="00F218B4" w:rsidRPr="00C61323" w14:paraId="4D5BD42A" w14:textId="77777777" w:rsidTr="00696EC6">
        <w:trPr>
          <w:trHeight w:val="2068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0E0ABB6F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4CC53D4F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5CDCB14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02F48DC5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14:paraId="7AEF6753" w14:textId="77777777" w:rsidR="00F218B4" w:rsidRPr="00195F57" w:rsidRDefault="00F218B4" w:rsidP="00696EC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195F5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195F57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1FC0" w:rsidRPr="00195F57" w14:paraId="6FE2EB62" w14:textId="77777777" w:rsidTr="00696EC6">
        <w:trPr>
          <w:trHeight w:val="513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56E72726" w14:textId="77777777" w:rsidR="00781FC0" w:rsidRPr="00195F57" w:rsidRDefault="00781FC0" w:rsidP="00781FC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7CD5B91D" w14:textId="302852FE" w:rsidR="00781FC0" w:rsidRPr="00195F57" w:rsidRDefault="00781FC0" w:rsidP="00781F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781FC0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«Դելտա» ՍՊԸ</w:t>
            </w:r>
            <w:r w:rsidRPr="00666477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ab/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E2B8559" w14:textId="77777777" w:rsidR="00781FC0" w:rsidRPr="00195F57" w:rsidRDefault="00781FC0" w:rsidP="00781FC0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95F57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6A76BE4" w14:textId="3985C88E" w:rsidR="00781FC0" w:rsidRPr="00195F57" w:rsidRDefault="00781FC0" w:rsidP="00781F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15.0</w:t>
            </w:r>
          </w:p>
        </w:tc>
      </w:tr>
      <w:tr w:rsidR="00781FC0" w:rsidRPr="00195F57" w14:paraId="4D8BF3C5" w14:textId="77777777" w:rsidTr="00696EC6">
        <w:trPr>
          <w:trHeight w:val="513"/>
          <w:jc w:val="center"/>
        </w:trPr>
        <w:tc>
          <w:tcPr>
            <w:tcW w:w="1818" w:type="dxa"/>
            <w:shd w:val="clear" w:color="auto" w:fill="auto"/>
            <w:vAlign w:val="center"/>
          </w:tcPr>
          <w:p w14:paraId="6F6CFB78" w14:textId="77777777" w:rsidR="00781FC0" w:rsidRPr="00EA161B" w:rsidRDefault="00781FC0" w:rsidP="00781FC0">
            <w:pPr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42F827F3" w14:textId="4B5F46A6" w:rsidR="00781FC0" w:rsidRPr="00666477" w:rsidRDefault="00781FC0" w:rsidP="00781FC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</w:pPr>
            <w:r w:rsidRPr="00781FC0">
              <w:rPr>
                <w:rFonts w:ascii="GHEA Grapalat" w:eastAsia="Sylfaen" w:hAnsi="GHEA Grapalat" w:cs="Sylfaen"/>
                <w:b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5216AC5" w14:textId="77777777" w:rsidR="00781FC0" w:rsidRPr="00195F57" w:rsidRDefault="00781FC0" w:rsidP="00781FC0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46" w:type="dxa"/>
            <w:shd w:val="clear" w:color="auto" w:fill="auto"/>
            <w:vAlign w:val="center"/>
          </w:tcPr>
          <w:p w14:paraId="2E09EB13" w14:textId="6E5A98B7" w:rsidR="00781FC0" w:rsidRPr="00195F57" w:rsidRDefault="00781FC0" w:rsidP="00781FC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28.3</w:t>
            </w:r>
          </w:p>
        </w:tc>
      </w:tr>
    </w:tbl>
    <w:p w14:paraId="63A79F14" w14:textId="4C871715" w:rsidR="00EA161B" w:rsidRPr="00195F57" w:rsidRDefault="001F65B6" w:rsidP="00EA161B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195F57">
        <w:rPr>
          <w:rFonts w:ascii="GHEA Grapalat" w:hAnsi="GHEA Grapalat" w:cs="Sylfaen"/>
          <w:sz w:val="20"/>
          <w:szCs w:val="20"/>
          <w:lang w:val="af-ZA"/>
        </w:rPr>
        <w:t xml:space="preserve">       </w:t>
      </w:r>
      <w:r w:rsidR="00EA161B" w:rsidRPr="00195F57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="00EA161B"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="00EA161B" w:rsidRPr="00195F57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="00EA161B"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="00EA161B" w:rsidRPr="00195F57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="00EA161B"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="00EA161B" w:rsidRPr="00195F57">
        <w:rPr>
          <w:rFonts w:ascii="GHEA Grapalat" w:hAnsi="GHEA Grapalat" w:cs="Sylfaen"/>
          <w:sz w:val="20"/>
          <w:szCs w:val="20"/>
          <w:lang w:val="af-ZA"/>
        </w:rPr>
        <w:t>համար</w:t>
      </w:r>
      <w:r w:rsidR="00EA161B"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="00EA161B" w:rsidRPr="00195F57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="00EA161B" w:rsidRPr="00195F57">
        <w:rPr>
          <w:rFonts w:ascii="GHEA Grapalat" w:hAnsi="GHEA Grapalat"/>
          <w:sz w:val="20"/>
          <w:szCs w:val="20"/>
          <w:lang w:val="af-ZA"/>
        </w:rPr>
        <w:t xml:space="preserve"> </w:t>
      </w:r>
      <w:r w:rsidR="00EA161B" w:rsidRPr="00195F57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="00EA161B" w:rsidRPr="00195F57">
        <w:rPr>
          <w:rFonts w:ascii="GHEA Grapalat" w:hAnsi="GHEA Grapalat"/>
          <w:sz w:val="20"/>
          <w:szCs w:val="20"/>
          <w:lang w:val="af-ZA"/>
        </w:rPr>
        <w:t xml:space="preserve"> որպես ամենացածր գնային առաջարկ ներկայացրած մասնակից: </w:t>
      </w:r>
    </w:p>
    <w:p w14:paraId="308EBA01" w14:textId="439FF358" w:rsidR="00EA161B" w:rsidRPr="00195F57" w:rsidRDefault="00EA161B" w:rsidP="00EA161B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195F57">
        <w:rPr>
          <w:rFonts w:ascii="GHEA Grapalat" w:hAnsi="GHEA Grapalat"/>
          <w:sz w:val="20"/>
          <w:szCs w:val="20"/>
          <w:lang w:val="af-ZA"/>
        </w:rPr>
        <w:t>Սույն հայտարարության հետ կապված լրացուցիչ տեղեկություններ ստանալու համար կարող եք դիմել 20ՊՈԼ-ԳՀԱՊՁԲ</w:t>
      </w:r>
      <w:r w:rsidR="00EB518D">
        <w:rPr>
          <w:rFonts w:ascii="GHEA Grapalat" w:hAnsi="GHEA Grapalat"/>
          <w:sz w:val="20"/>
          <w:szCs w:val="20"/>
          <w:lang w:val="af-ZA"/>
        </w:rPr>
        <w:t>-2023/29</w:t>
      </w:r>
      <w:r w:rsidRPr="00195F57">
        <w:rPr>
          <w:rFonts w:ascii="GHEA Grapalat" w:hAnsi="GHEA Grapalat"/>
          <w:sz w:val="20"/>
          <w:szCs w:val="20"/>
          <w:lang w:val="af-ZA"/>
        </w:rPr>
        <w:t xml:space="preserve">  ծածկագրով գնահատող հանձնաժողովի քարտուղար Ալիսա Նիկոլայանին:</w:t>
      </w:r>
    </w:p>
    <w:p w14:paraId="6E828157" w14:textId="77777777" w:rsidR="00EA161B" w:rsidRPr="00195F57" w:rsidRDefault="00EA161B" w:rsidP="00EA161B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14:paraId="1FA8E3AA" w14:textId="77777777" w:rsidR="00EA161B" w:rsidRPr="00195F57" w:rsidRDefault="00EA161B" w:rsidP="00EA161B">
      <w:pPr>
        <w:pStyle w:val="BodyTextIndent"/>
        <w:spacing w:line="240" w:lineRule="auto"/>
        <w:jc w:val="left"/>
        <w:rPr>
          <w:rFonts w:ascii="GHEA Grapalat" w:hAnsi="GHEA Grapalat"/>
          <w:i w:val="0"/>
          <w:sz w:val="20"/>
          <w:szCs w:val="20"/>
          <w:u w:val="single"/>
          <w:lang w:val="af-ZA"/>
        </w:rPr>
      </w:pPr>
      <w:r w:rsidRPr="00195F57">
        <w:rPr>
          <w:rFonts w:ascii="GHEA Grapalat" w:hAnsi="GHEA Grapalat"/>
          <w:i w:val="0"/>
          <w:sz w:val="20"/>
          <w:szCs w:val="20"/>
          <w:lang w:val="af-ZA"/>
        </w:rPr>
        <w:t xml:space="preserve">Հեռախոս </w:t>
      </w:r>
      <w:r w:rsidRPr="00195F57">
        <w:rPr>
          <w:rFonts w:ascii="GHEA Grapalat" w:hAnsi="GHEA Grapalat"/>
          <w:i w:val="0"/>
          <w:sz w:val="20"/>
          <w:szCs w:val="20"/>
          <w:u w:val="single"/>
          <w:lang w:val="af-ZA"/>
        </w:rPr>
        <w:t>098-680-128</w:t>
      </w:r>
    </w:p>
    <w:p w14:paraId="2D32AA61" w14:textId="77777777" w:rsidR="00EA161B" w:rsidRPr="00195F57" w:rsidRDefault="00EA161B" w:rsidP="00EA161B">
      <w:pPr>
        <w:pStyle w:val="BodyTextIndent"/>
        <w:spacing w:line="240" w:lineRule="auto"/>
        <w:jc w:val="left"/>
        <w:rPr>
          <w:rFonts w:ascii="GHEA Grapalat" w:hAnsi="GHEA Grapalat"/>
          <w:i w:val="0"/>
          <w:sz w:val="20"/>
          <w:szCs w:val="20"/>
          <w:lang w:val="af-ZA"/>
        </w:rPr>
      </w:pPr>
    </w:p>
    <w:p w14:paraId="0BBF18DE" w14:textId="77777777" w:rsidR="00EA161B" w:rsidRPr="00195F57" w:rsidRDefault="00EA161B" w:rsidP="00EA161B">
      <w:pPr>
        <w:pStyle w:val="BodyTextIndent"/>
        <w:spacing w:line="240" w:lineRule="auto"/>
        <w:jc w:val="left"/>
        <w:rPr>
          <w:rFonts w:ascii="GHEA Grapalat" w:hAnsi="GHEA Grapalat"/>
          <w:i w:val="0"/>
          <w:sz w:val="20"/>
          <w:szCs w:val="20"/>
          <w:u w:val="single"/>
          <w:lang w:val="af-ZA"/>
        </w:rPr>
      </w:pPr>
      <w:r w:rsidRPr="00195F57">
        <w:rPr>
          <w:rFonts w:ascii="GHEA Grapalat" w:hAnsi="GHEA Grapalat"/>
          <w:i w:val="0"/>
          <w:sz w:val="20"/>
          <w:szCs w:val="20"/>
          <w:lang w:val="af-ZA"/>
        </w:rPr>
        <w:t xml:space="preserve">Էլ. փոստ </w:t>
      </w:r>
      <w:r w:rsidRPr="00195F57">
        <w:rPr>
          <w:rFonts w:ascii="GHEA Grapalat" w:hAnsi="GHEA Grapalat"/>
          <w:i w:val="0"/>
          <w:sz w:val="20"/>
          <w:szCs w:val="20"/>
          <w:u w:val="single"/>
          <w:lang w:val="af-ZA"/>
        </w:rPr>
        <w:t>alis</w:t>
      </w:r>
      <w:r w:rsidRPr="00195F57">
        <w:rPr>
          <w:rFonts w:ascii="GHEA Grapalat" w:hAnsi="GHEA Grapalat"/>
          <w:i w:val="0"/>
          <w:sz w:val="20"/>
          <w:szCs w:val="20"/>
          <w:u w:val="single"/>
          <w:lang w:val="hy-AM"/>
        </w:rPr>
        <w:t>a</w:t>
      </w:r>
      <w:r w:rsidRPr="00195F57">
        <w:rPr>
          <w:rFonts w:ascii="GHEA Grapalat" w:hAnsi="GHEA Grapalat"/>
          <w:i w:val="0"/>
          <w:sz w:val="20"/>
          <w:szCs w:val="20"/>
          <w:u w:val="single"/>
          <w:lang w:val="af-ZA"/>
        </w:rPr>
        <w:t>.nikolayan26@mail.ru</w:t>
      </w:r>
    </w:p>
    <w:p w14:paraId="3D29B705" w14:textId="77777777" w:rsidR="00EA161B" w:rsidRPr="00195F57" w:rsidRDefault="00EA161B" w:rsidP="00EA161B">
      <w:pPr>
        <w:pStyle w:val="BodyTextIndent"/>
        <w:spacing w:line="240" w:lineRule="auto"/>
        <w:jc w:val="left"/>
        <w:rPr>
          <w:rFonts w:ascii="GHEA Grapalat" w:hAnsi="GHEA Grapalat"/>
          <w:i w:val="0"/>
          <w:sz w:val="20"/>
          <w:szCs w:val="20"/>
          <w:lang w:val="af-ZA"/>
        </w:rPr>
      </w:pPr>
    </w:p>
    <w:p w14:paraId="045F0167" w14:textId="77777777" w:rsidR="00EA161B" w:rsidRPr="00195F57" w:rsidRDefault="00EA161B" w:rsidP="00EA161B">
      <w:pPr>
        <w:pStyle w:val="BodyTextIndent"/>
        <w:spacing w:line="240" w:lineRule="auto"/>
        <w:jc w:val="left"/>
        <w:rPr>
          <w:rFonts w:ascii="GHEA Grapalat" w:hAnsi="GHEA Grapalat"/>
          <w:i w:val="0"/>
          <w:sz w:val="20"/>
          <w:szCs w:val="20"/>
          <w:u w:val="single"/>
          <w:lang w:val="af-ZA"/>
        </w:rPr>
      </w:pPr>
      <w:r w:rsidRPr="00195F57">
        <w:rPr>
          <w:rFonts w:ascii="GHEA Grapalat" w:hAnsi="GHEA Grapalat"/>
          <w:i w:val="0"/>
          <w:sz w:val="20"/>
          <w:szCs w:val="20"/>
          <w:lang w:val="af-ZA"/>
        </w:rPr>
        <w:t xml:space="preserve">Պատվիրատու </w:t>
      </w:r>
      <w:r w:rsidRPr="00195F57">
        <w:rPr>
          <w:rFonts w:ascii="GHEA Grapalat" w:hAnsi="GHEA Grapalat"/>
          <w:i w:val="0"/>
          <w:sz w:val="20"/>
          <w:szCs w:val="20"/>
          <w:u w:val="single"/>
          <w:lang w:val="af-ZA"/>
        </w:rPr>
        <w:tab/>
        <w:t>«Թիվ 20 պոլիկլինիկա» ՓԲԸ</w:t>
      </w:r>
    </w:p>
    <w:p w14:paraId="11DED4A8" w14:textId="023D9E3F" w:rsidR="007E1406" w:rsidRPr="00EA161B" w:rsidRDefault="007E1406" w:rsidP="001F65B6">
      <w:pPr>
        <w:spacing w:after="0"/>
        <w:jc w:val="both"/>
        <w:rPr>
          <w:rFonts w:ascii="GHEA Grapalat" w:hAnsi="GHEA Grapalat" w:cs="Sylfaen"/>
          <w:b/>
          <w:sz w:val="20"/>
          <w:szCs w:val="20"/>
        </w:rPr>
      </w:pPr>
    </w:p>
    <w:sectPr w:rsidR="007E1406" w:rsidRPr="00EA161B" w:rsidSect="00210347">
      <w:footerReference w:type="even" r:id="rId7"/>
      <w:footerReference w:type="default" r:id="rId8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D726E" w14:textId="77777777" w:rsidR="00252DFE" w:rsidRDefault="00252DFE" w:rsidP="00010CB5">
      <w:pPr>
        <w:spacing w:after="0" w:line="240" w:lineRule="auto"/>
      </w:pPr>
      <w:r>
        <w:separator/>
      </w:r>
    </w:p>
  </w:endnote>
  <w:endnote w:type="continuationSeparator" w:id="0">
    <w:p w14:paraId="797702DE" w14:textId="77777777" w:rsidR="00252DFE" w:rsidRDefault="00252DFE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6D0FC" w14:textId="77777777" w:rsidR="00696EC6" w:rsidRDefault="00696EC6" w:rsidP="00E565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C1735" w14:textId="77777777" w:rsidR="00696EC6" w:rsidRDefault="00696EC6" w:rsidP="00E565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8D6F7" w14:textId="45E28AB2" w:rsidR="00696EC6" w:rsidRDefault="00696EC6" w:rsidP="00E565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518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4BBA83" w14:textId="77777777" w:rsidR="00696EC6" w:rsidRDefault="00696EC6" w:rsidP="00E565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79DFE" w14:textId="77777777" w:rsidR="00252DFE" w:rsidRDefault="00252DFE" w:rsidP="00010CB5">
      <w:pPr>
        <w:spacing w:after="0" w:line="240" w:lineRule="auto"/>
      </w:pPr>
      <w:r>
        <w:separator/>
      </w:r>
    </w:p>
  </w:footnote>
  <w:footnote w:type="continuationSeparator" w:id="0">
    <w:p w14:paraId="5D11391C" w14:textId="77777777" w:rsidR="00252DFE" w:rsidRDefault="00252DFE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15"/>
    <w:rsid w:val="00010CB5"/>
    <w:rsid w:val="00020ECA"/>
    <w:rsid w:val="00024163"/>
    <w:rsid w:val="00031EE2"/>
    <w:rsid w:val="00041689"/>
    <w:rsid w:val="000435F1"/>
    <w:rsid w:val="00046388"/>
    <w:rsid w:val="00051ED0"/>
    <w:rsid w:val="0006116A"/>
    <w:rsid w:val="00082B36"/>
    <w:rsid w:val="00082B7D"/>
    <w:rsid w:val="00086B0D"/>
    <w:rsid w:val="000938BD"/>
    <w:rsid w:val="000B12C7"/>
    <w:rsid w:val="000B44B5"/>
    <w:rsid w:val="000C0507"/>
    <w:rsid w:val="000F2768"/>
    <w:rsid w:val="000F3891"/>
    <w:rsid w:val="001100FF"/>
    <w:rsid w:val="0013289C"/>
    <w:rsid w:val="00133CB2"/>
    <w:rsid w:val="0013427F"/>
    <w:rsid w:val="0017307F"/>
    <w:rsid w:val="00177760"/>
    <w:rsid w:val="0017791D"/>
    <w:rsid w:val="00183DB6"/>
    <w:rsid w:val="00195F57"/>
    <w:rsid w:val="001A7B4B"/>
    <w:rsid w:val="001D20B3"/>
    <w:rsid w:val="001F65B6"/>
    <w:rsid w:val="00206A27"/>
    <w:rsid w:val="00210347"/>
    <w:rsid w:val="002402AF"/>
    <w:rsid w:val="00245F8F"/>
    <w:rsid w:val="002523CD"/>
    <w:rsid w:val="00252DFE"/>
    <w:rsid w:val="00266B9A"/>
    <w:rsid w:val="0027306E"/>
    <w:rsid w:val="002830E3"/>
    <w:rsid w:val="00283181"/>
    <w:rsid w:val="00290634"/>
    <w:rsid w:val="002977AA"/>
    <w:rsid w:val="002A2110"/>
    <w:rsid w:val="002A40D5"/>
    <w:rsid w:val="002B451A"/>
    <w:rsid w:val="002C5AA6"/>
    <w:rsid w:val="002D4834"/>
    <w:rsid w:val="002E243F"/>
    <w:rsid w:val="00313887"/>
    <w:rsid w:val="00320344"/>
    <w:rsid w:val="003369C2"/>
    <w:rsid w:val="0034648F"/>
    <w:rsid w:val="003647FB"/>
    <w:rsid w:val="00370495"/>
    <w:rsid w:val="00370FD6"/>
    <w:rsid w:val="003766DA"/>
    <w:rsid w:val="00377D21"/>
    <w:rsid w:val="00380E5D"/>
    <w:rsid w:val="00382190"/>
    <w:rsid w:val="00384D39"/>
    <w:rsid w:val="00387C8E"/>
    <w:rsid w:val="003924DA"/>
    <w:rsid w:val="00396C13"/>
    <w:rsid w:val="003B01AF"/>
    <w:rsid w:val="003B03F0"/>
    <w:rsid w:val="003B3B1E"/>
    <w:rsid w:val="003B73BF"/>
    <w:rsid w:val="003D6DFE"/>
    <w:rsid w:val="003E3D44"/>
    <w:rsid w:val="003F344F"/>
    <w:rsid w:val="003F3F76"/>
    <w:rsid w:val="0040416D"/>
    <w:rsid w:val="0040648F"/>
    <w:rsid w:val="004117F6"/>
    <w:rsid w:val="0042777C"/>
    <w:rsid w:val="00430481"/>
    <w:rsid w:val="004407CD"/>
    <w:rsid w:val="00443F39"/>
    <w:rsid w:val="00457527"/>
    <w:rsid w:val="00481D72"/>
    <w:rsid w:val="0048503C"/>
    <w:rsid w:val="00497DDC"/>
    <w:rsid w:val="004B0343"/>
    <w:rsid w:val="004C1390"/>
    <w:rsid w:val="004D1E1A"/>
    <w:rsid w:val="004D3EDB"/>
    <w:rsid w:val="004E64C7"/>
    <w:rsid w:val="0050312C"/>
    <w:rsid w:val="00504646"/>
    <w:rsid w:val="005160A9"/>
    <w:rsid w:val="0052679B"/>
    <w:rsid w:val="00527768"/>
    <w:rsid w:val="00535E71"/>
    <w:rsid w:val="00573ACC"/>
    <w:rsid w:val="005B0533"/>
    <w:rsid w:val="005B3953"/>
    <w:rsid w:val="005C39E9"/>
    <w:rsid w:val="005C456C"/>
    <w:rsid w:val="005C6526"/>
    <w:rsid w:val="005D03E5"/>
    <w:rsid w:val="005D297B"/>
    <w:rsid w:val="005F0341"/>
    <w:rsid w:val="005F6EAB"/>
    <w:rsid w:val="006103DE"/>
    <w:rsid w:val="006271B5"/>
    <w:rsid w:val="00631969"/>
    <w:rsid w:val="00650B34"/>
    <w:rsid w:val="00652D67"/>
    <w:rsid w:val="00663434"/>
    <w:rsid w:val="00665C20"/>
    <w:rsid w:val="00666477"/>
    <w:rsid w:val="00680C6A"/>
    <w:rsid w:val="006857C1"/>
    <w:rsid w:val="006866F8"/>
    <w:rsid w:val="006921A6"/>
    <w:rsid w:val="0069478E"/>
    <w:rsid w:val="0069543E"/>
    <w:rsid w:val="00696EC6"/>
    <w:rsid w:val="00697A7C"/>
    <w:rsid w:val="006A2EE6"/>
    <w:rsid w:val="006A45C2"/>
    <w:rsid w:val="006C530A"/>
    <w:rsid w:val="006C5A2F"/>
    <w:rsid w:val="006D49F3"/>
    <w:rsid w:val="006E79D0"/>
    <w:rsid w:val="006F5352"/>
    <w:rsid w:val="007048CE"/>
    <w:rsid w:val="0071236C"/>
    <w:rsid w:val="0073126B"/>
    <w:rsid w:val="0073349D"/>
    <w:rsid w:val="00755784"/>
    <w:rsid w:val="007671D6"/>
    <w:rsid w:val="00771C8B"/>
    <w:rsid w:val="00772AEA"/>
    <w:rsid w:val="00781FC0"/>
    <w:rsid w:val="00784D96"/>
    <w:rsid w:val="007927E4"/>
    <w:rsid w:val="007A00DD"/>
    <w:rsid w:val="007B4636"/>
    <w:rsid w:val="007C6D3B"/>
    <w:rsid w:val="007D3852"/>
    <w:rsid w:val="007E1406"/>
    <w:rsid w:val="0080790F"/>
    <w:rsid w:val="008331C9"/>
    <w:rsid w:val="00862AD7"/>
    <w:rsid w:val="0087658E"/>
    <w:rsid w:val="008802EF"/>
    <w:rsid w:val="00880BDD"/>
    <w:rsid w:val="00893424"/>
    <w:rsid w:val="008B6B56"/>
    <w:rsid w:val="008E3BC5"/>
    <w:rsid w:val="008F0640"/>
    <w:rsid w:val="008F3040"/>
    <w:rsid w:val="00902F47"/>
    <w:rsid w:val="0091003B"/>
    <w:rsid w:val="0092565F"/>
    <w:rsid w:val="0093121E"/>
    <w:rsid w:val="00932D7C"/>
    <w:rsid w:val="009356EA"/>
    <w:rsid w:val="0093697E"/>
    <w:rsid w:val="00955379"/>
    <w:rsid w:val="009652F8"/>
    <w:rsid w:val="00977977"/>
    <w:rsid w:val="00980F7D"/>
    <w:rsid w:val="009821B6"/>
    <w:rsid w:val="00994785"/>
    <w:rsid w:val="009C7D1E"/>
    <w:rsid w:val="009D02AB"/>
    <w:rsid w:val="009D1FDD"/>
    <w:rsid w:val="009D4C35"/>
    <w:rsid w:val="009D7C95"/>
    <w:rsid w:val="009E3139"/>
    <w:rsid w:val="009E31C7"/>
    <w:rsid w:val="009E4AFF"/>
    <w:rsid w:val="009F0ADA"/>
    <w:rsid w:val="009F3FDE"/>
    <w:rsid w:val="00A06F96"/>
    <w:rsid w:val="00A07113"/>
    <w:rsid w:val="00A17972"/>
    <w:rsid w:val="00A44DDE"/>
    <w:rsid w:val="00A45EA0"/>
    <w:rsid w:val="00A47F2C"/>
    <w:rsid w:val="00A5105C"/>
    <w:rsid w:val="00A64692"/>
    <w:rsid w:val="00A71D0C"/>
    <w:rsid w:val="00A86D0C"/>
    <w:rsid w:val="00A94363"/>
    <w:rsid w:val="00AB471B"/>
    <w:rsid w:val="00AB7A78"/>
    <w:rsid w:val="00AD2CF1"/>
    <w:rsid w:val="00AD4F5D"/>
    <w:rsid w:val="00AF5C3F"/>
    <w:rsid w:val="00B15123"/>
    <w:rsid w:val="00B17C75"/>
    <w:rsid w:val="00B21F10"/>
    <w:rsid w:val="00B25551"/>
    <w:rsid w:val="00B2730C"/>
    <w:rsid w:val="00B37993"/>
    <w:rsid w:val="00B37D87"/>
    <w:rsid w:val="00B47B15"/>
    <w:rsid w:val="00B63B5A"/>
    <w:rsid w:val="00B70924"/>
    <w:rsid w:val="00B9145C"/>
    <w:rsid w:val="00B96CE1"/>
    <w:rsid w:val="00BA148E"/>
    <w:rsid w:val="00BB10C1"/>
    <w:rsid w:val="00BC3495"/>
    <w:rsid w:val="00BD3692"/>
    <w:rsid w:val="00C620E9"/>
    <w:rsid w:val="00C74042"/>
    <w:rsid w:val="00C76A22"/>
    <w:rsid w:val="00C76C65"/>
    <w:rsid w:val="00C77723"/>
    <w:rsid w:val="00C84C17"/>
    <w:rsid w:val="00C90322"/>
    <w:rsid w:val="00C92400"/>
    <w:rsid w:val="00C9740E"/>
    <w:rsid w:val="00CA5AE7"/>
    <w:rsid w:val="00CB2AC7"/>
    <w:rsid w:val="00CB5EBF"/>
    <w:rsid w:val="00CD1365"/>
    <w:rsid w:val="00CE1896"/>
    <w:rsid w:val="00D07384"/>
    <w:rsid w:val="00D33B04"/>
    <w:rsid w:val="00D33B41"/>
    <w:rsid w:val="00D3732D"/>
    <w:rsid w:val="00D407E8"/>
    <w:rsid w:val="00D5245B"/>
    <w:rsid w:val="00D568DB"/>
    <w:rsid w:val="00D605EA"/>
    <w:rsid w:val="00D7362E"/>
    <w:rsid w:val="00D8544B"/>
    <w:rsid w:val="00DA3497"/>
    <w:rsid w:val="00DB5935"/>
    <w:rsid w:val="00DC5EC8"/>
    <w:rsid w:val="00DD1F6E"/>
    <w:rsid w:val="00DD7F84"/>
    <w:rsid w:val="00DE6A1C"/>
    <w:rsid w:val="00DF6EB6"/>
    <w:rsid w:val="00E17ADE"/>
    <w:rsid w:val="00E302F4"/>
    <w:rsid w:val="00E321C5"/>
    <w:rsid w:val="00E334F8"/>
    <w:rsid w:val="00E35EAF"/>
    <w:rsid w:val="00E37DA0"/>
    <w:rsid w:val="00E565B5"/>
    <w:rsid w:val="00E56D7E"/>
    <w:rsid w:val="00E67DBF"/>
    <w:rsid w:val="00E75BC8"/>
    <w:rsid w:val="00E81A36"/>
    <w:rsid w:val="00EA161B"/>
    <w:rsid w:val="00EA6927"/>
    <w:rsid w:val="00EB518D"/>
    <w:rsid w:val="00EB5CBA"/>
    <w:rsid w:val="00EC6362"/>
    <w:rsid w:val="00EF0F32"/>
    <w:rsid w:val="00EF68DB"/>
    <w:rsid w:val="00EF74E5"/>
    <w:rsid w:val="00F007A8"/>
    <w:rsid w:val="00F03061"/>
    <w:rsid w:val="00F218B4"/>
    <w:rsid w:val="00F27D98"/>
    <w:rsid w:val="00F3610C"/>
    <w:rsid w:val="00F66964"/>
    <w:rsid w:val="00F71DC8"/>
    <w:rsid w:val="00F73D4F"/>
    <w:rsid w:val="00F76D91"/>
    <w:rsid w:val="00F967E3"/>
    <w:rsid w:val="00FA4EC2"/>
    <w:rsid w:val="00FC03B6"/>
    <w:rsid w:val="00FC2EB0"/>
    <w:rsid w:val="00FE170C"/>
    <w:rsid w:val="00FE67C6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EC2E"/>
  <w15:docId w15:val="{92D42950-8E64-4FD1-B61B-50F400E6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val="ru"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r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5FA74-6049-41AA-A990-09B22641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Alisa Nikolayan</cp:lastModifiedBy>
  <cp:revision>15</cp:revision>
  <cp:lastPrinted>2019-09-05T13:43:00Z</cp:lastPrinted>
  <dcterms:created xsi:type="dcterms:W3CDTF">2023-09-14T08:19:00Z</dcterms:created>
  <dcterms:modified xsi:type="dcterms:W3CDTF">2023-11-14T08:05:00Z</dcterms:modified>
</cp:coreProperties>
</file>