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925C3E" w:rsidRDefault="00183E3D" w:rsidP="00925C3E">
      <w:pPr>
        <w:pStyle w:val="ac"/>
        <w:spacing w:line="0" w:lineRule="atLeast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25C3E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925C3E" w:rsidRDefault="00183E3D" w:rsidP="00925C3E">
      <w:pPr>
        <w:spacing w:line="0" w:lineRule="atLeast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25C3E">
        <w:rPr>
          <w:rFonts w:ascii="GHEA Grapalat" w:hAnsi="GHEA Grapalat" w:cs="Arial"/>
          <w:b/>
          <w:sz w:val="16"/>
          <w:szCs w:val="16"/>
          <w:lang w:val="af-ZA"/>
        </w:rPr>
        <w:t>պայմանագիր</w:t>
      </w:r>
      <w:r w:rsidRPr="00925C3E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b/>
          <w:sz w:val="16"/>
          <w:szCs w:val="16"/>
          <w:lang w:val="af-ZA"/>
        </w:rPr>
        <w:t>կնքելու</w:t>
      </w:r>
      <w:r w:rsidRPr="00925C3E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b/>
          <w:sz w:val="16"/>
          <w:szCs w:val="16"/>
          <w:lang w:val="af-ZA"/>
        </w:rPr>
        <w:t>որոշման</w:t>
      </w:r>
      <w:r w:rsidRPr="00925C3E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b/>
          <w:sz w:val="16"/>
          <w:szCs w:val="16"/>
          <w:lang w:val="af-ZA"/>
        </w:rPr>
        <w:t>մասին</w:t>
      </w:r>
    </w:p>
    <w:p w:rsidR="00183E3D" w:rsidRPr="00925C3E" w:rsidRDefault="00183E3D" w:rsidP="00925C3E">
      <w:pPr>
        <w:pStyle w:val="3"/>
        <w:spacing w:line="0" w:lineRule="atLeast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925C3E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ծածկագիրը</w:t>
      </w:r>
      <w:r w:rsidR="008009EC">
        <w:rPr>
          <w:rFonts w:ascii="GHEA Grapalat" w:hAnsi="GHEA Grapalat"/>
          <w:sz w:val="16"/>
          <w:szCs w:val="16"/>
          <w:lang w:val="af-ZA"/>
        </w:rPr>
        <w:t>ԳԴԹ-ՄԱ-ԱՊՁԲ-24/7</w:t>
      </w:r>
      <w:r w:rsidR="0054395B">
        <w:rPr>
          <w:rFonts w:ascii="GHEA Grapalat" w:hAnsi="GHEA Grapalat"/>
          <w:sz w:val="16"/>
          <w:szCs w:val="16"/>
          <w:lang w:val="af-ZA"/>
        </w:rPr>
        <w:t xml:space="preserve"> </w:t>
      </w:r>
      <w:r w:rsidR="006E5195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925C3E" w:rsidRDefault="00183E3D" w:rsidP="00925C3E">
      <w:pPr>
        <w:spacing w:line="0" w:lineRule="atLeast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925C3E" w:rsidRDefault="006532A7" w:rsidP="00925C3E">
      <w:pPr>
        <w:spacing w:line="0" w:lineRule="atLeast"/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925C3E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B41A12" w:rsidRPr="00925C3E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="00B41A12" w:rsidRPr="00925C3E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  <w:r w:rsidR="00B41A12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>-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ն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ստորև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ներկայացնում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է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իր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կարիքների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համար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B03CB7">
        <w:rPr>
          <w:rFonts w:ascii="GHEA Grapalat" w:eastAsia="GHEA Grapalat" w:hAnsi="GHEA Grapalat" w:cs="GHEA Grapalat"/>
          <w:sz w:val="16"/>
          <w:szCs w:val="16"/>
          <w:lang w:val="ru-RU"/>
        </w:rPr>
        <w:t>Շինանյութի</w:t>
      </w:r>
      <w:r w:rsidR="00CB693B" w:rsidRPr="00925C3E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BC37BC" w:rsidRPr="00925C3E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ձեռքբերման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նպատակով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կազմակերպված</w:t>
      </w:r>
      <w:r w:rsidR="00F40508" w:rsidRPr="00925C3E">
        <w:rPr>
          <w:rFonts w:ascii="GHEA Grapalat" w:hAnsi="GHEA Grapalat" w:cs="Arial"/>
          <w:sz w:val="16"/>
          <w:szCs w:val="16"/>
          <w:lang w:val="af-ZA"/>
        </w:rPr>
        <w:t xml:space="preserve"> </w:t>
      </w:r>
      <w:bookmarkStart w:id="0" w:name="_GoBack"/>
      <w:r w:rsidR="008009EC">
        <w:rPr>
          <w:rFonts w:ascii="GHEA Grapalat" w:hAnsi="GHEA Grapalat" w:cs="Arial"/>
          <w:sz w:val="16"/>
          <w:szCs w:val="16"/>
          <w:lang w:val="af-ZA"/>
        </w:rPr>
        <w:t>ԳԴԹ-ՄԱ-ԱՊՁԲ-24/7</w:t>
      </w:r>
      <w:bookmarkEnd w:id="0"/>
      <w:r w:rsidR="0054395B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6E5195" w:rsidRPr="00925C3E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F85299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8A3906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7E1BAE" w:rsidRPr="00925C3E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գնման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արդյունքում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պայմանագիր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կնքելու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որոշման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մասին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տեղեկատվությունը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>`</w:t>
      </w:r>
    </w:p>
    <w:p w:rsidR="00183E3D" w:rsidRPr="00925C3E" w:rsidRDefault="008009EC" w:rsidP="00925C3E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af-ZA"/>
        </w:rPr>
        <w:t>Հ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անձնաժողովի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20</w:t>
      </w:r>
      <w:r w:rsidR="006532A7" w:rsidRPr="00925C3E">
        <w:rPr>
          <w:rFonts w:ascii="GHEA Grapalat" w:hAnsi="GHEA Grapalat"/>
          <w:sz w:val="16"/>
          <w:szCs w:val="16"/>
          <w:lang w:val="af-ZA"/>
        </w:rPr>
        <w:t>2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թվականի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</w:rPr>
        <w:t>հունվարի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 xml:space="preserve"> </w:t>
      </w:r>
      <w:r>
        <w:rPr>
          <w:rFonts w:ascii="GHEA Grapalat" w:hAnsi="GHEA Grapalat" w:cs="Arial"/>
          <w:sz w:val="16"/>
          <w:szCs w:val="16"/>
          <w:lang w:val="af-ZA"/>
        </w:rPr>
        <w:t>19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>-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ի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թիվ</w:t>
      </w:r>
      <w:r w:rsidR="00694F0B" w:rsidRPr="00925C3E">
        <w:rPr>
          <w:rFonts w:ascii="GHEA Grapalat" w:hAnsi="GHEA Grapalat"/>
          <w:sz w:val="16"/>
          <w:szCs w:val="16"/>
          <w:lang w:val="af-ZA"/>
        </w:rPr>
        <w:t xml:space="preserve"> 4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որոշմամբ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հաստատվել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են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ընթացակարգի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բոլոր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մասնակիցների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կողմից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ներկայացված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հայտերի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`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հրավերի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պահանջներին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համապատասխանության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գնահատման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արդյունքները։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Համաձյան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որի</w:t>
      </w:r>
      <w:r w:rsidR="00183E3D" w:rsidRPr="00925C3E">
        <w:rPr>
          <w:rFonts w:ascii="GHEA Grapalat" w:hAnsi="GHEA Grapalat"/>
          <w:sz w:val="16"/>
          <w:szCs w:val="16"/>
          <w:lang w:val="af-ZA"/>
        </w:rPr>
        <w:t>`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 1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 առարկա է հանդիսանում` կտրող սկավառակներ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7.0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կտրող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սկավառակներ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11.04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3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հղկող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սկավառակներ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2.6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4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աշխատանքային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ձեռնոցներ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12.5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5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սիլիկոնե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քսուկներ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15.4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6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սիլիկոնե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քսուկներ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17.1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7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սիլիկոնե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քսուկներ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6.3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8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սիլիկոնե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քսուկներ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8.25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9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սոսինձ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հեղուկ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Հրավերի պահանջներին համապատասխանող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Հրավերի պահանջներին չհամապատասխանող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12.6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10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սոսինձ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հեղուկ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14.4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11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պոլիմերային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ինքնակպչուն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ժապավեն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>, 48</w:t>
      </w:r>
      <w:r w:rsidRPr="00925C3E">
        <w:rPr>
          <w:rFonts w:ascii="GHEA Grapalat" w:hAnsi="GHEA Grapalat"/>
          <w:color w:val="000000"/>
          <w:sz w:val="16"/>
          <w:szCs w:val="16"/>
        </w:rPr>
        <w:t>մմ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>x40</w:t>
      </w:r>
      <w:r w:rsidRPr="00925C3E">
        <w:rPr>
          <w:rFonts w:ascii="GHEA Grapalat" w:hAnsi="GHEA Grapalat"/>
          <w:color w:val="000000"/>
          <w:sz w:val="16"/>
          <w:szCs w:val="16"/>
        </w:rPr>
        <w:t>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տնտեսական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, </w:t>
      </w:r>
      <w:r w:rsidRPr="00925C3E">
        <w:rPr>
          <w:rFonts w:ascii="GHEA Grapalat" w:hAnsi="GHEA Grapalat"/>
          <w:color w:val="000000"/>
          <w:sz w:val="16"/>
          <w:szCs w:val="16"/>
        </w:rPr>
        <w:t>մեծ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14.0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12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էլեկտրոդներ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25.0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13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կախիչներ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70.0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14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պատերի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երեսպատման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կամ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ստվարաթղթե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պաստառներ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18.45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15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lastRenderedPageBreak/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պատերի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երեսպատման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կամ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ստվարաթղթե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պաստառներ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47.46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16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պատերի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երեսպատման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կամ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ստվարաթղթե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պաստառներ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156.24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17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պատերի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երեսպատման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կամ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ստվարաթղթե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պաստառներ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41.85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lastRenderedPageBreak/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18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պատերի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երեսպատման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կամ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ստվարաթղթե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պաստառներ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53.475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19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պարաններ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10.0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20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26.92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21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11.88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22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1.54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23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0.3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24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2.44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25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2.2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26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2.07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27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1.69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28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3.6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29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Հրավերի պահանջներին չհամապատասխանող հայտեր/չհամապատասխանելու դեպքում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0.204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30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31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0.8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32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այլ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զանազան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նյութեր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400.0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33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գաջ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, </w:t>
      </w:r>
      <w:r w:rsidRPr="00925C3E">
        <w:rPr>
          <w:rFonts w:ascii="GHEA Grapalat" w:hAnsi="GHEA Grapalat"/>
          <w:color w:val="000000"/>
          <w:sz w:val="16"/>
          <w:szCs w:val="16"/>
        </w:rPr>
        <w:t>գիպսային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25</w:t>
      </w:r>
      <w:r w:rsidRPr="00925C3E">
        <w:rPr>
          <w:rFonts w:ascii="GHEA Grapalat" w:hAnsi="GHEA Grapalat"/>
          <w:color w:val="000000"/>
          <w:sz w:val="16"/>
          <w:szCs w:val="16"/>
        </w:rPr>
        <w:t>կգ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54.0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34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մեխ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շինարարական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120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10.0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35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lastRenderedPageBreak/>
        <w:t>Գնման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պոլիվինիլքլորիդի</w:t>
      </w:r>
      <w:r w:rsidRPr="00925C3E">
        <w:rPr>
          <w:rFonts w:ascii="GHEA Grapalat" w:hAnsi="GHEA Grapalat"/>
          <w:color w:val="000000"/>
          <w:sz w:val="16"/>
          <w:szCs w:val="16"/>
          <w:lang w:val="en-US"/>
        </w:rPr>
        <w:t xml:space="preserve"> (pvc) </w:t>
      </w:r>
      <w:r w:rsidRPr="00925C3E">
        <w:rPr>
          <w:rFonts w:ascii="GHEA Grapalat" w:hAnsi="GHEA Grapalat"/>
          <w:color w:val="000000"/>
          <w:sz w:val="16"/>
          <w:szCs w:val="16"/>
        </w:rPr>
        <w:t>փրփուր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2.14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36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պոլիվինիլքլորիդի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(pvc) </w:t>
      </w:r>
      <w:r w:rsidRPr="00925C3E">
        <w:rPr>
          <w:rFonts w:ascii="GHEA Grapalat" w:hAnsi="GHEA Grapalat"/>
          <w:color w:val="000000"/>
          <w:sz w:val="16"/>
          <w:szCs w:val="16"/>
        </w:rPr>
        <w:t>փրփուր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6.03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37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պտուտակահաններ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2.665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lastRenderedPageBreak/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38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գայլիկոն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1.44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39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գայլիկոն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2.24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40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գայլիկոն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0.88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41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գայլիկոն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0.84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42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գայլիկոն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1.16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43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Սրաքարեր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50.0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44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դռան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փականներ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7.92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45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դռան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փականներ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6.2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46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դռան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փականներ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20.544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47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պտուտակ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տարբեր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չափերի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50.0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48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տափօղակներ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տարբեր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չափերի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10.0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49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լուծիչներ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Հրավերի պահանջներին չհամապատասխանող հայտեր/չհամապատասխանելու դեպքում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2.2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50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լուծիչներ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3.6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51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լուծիչներ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3.3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52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լուծիչներ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5.5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53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DG62-17 </w:t>
      </w:r>
      <w:r w:rsidRPr="00925C3E">
        <w:rPr>
          <w:rFonts w:ascii="GHEA Grapalat" w:hAnsi="GHEA Grapalat"/>
          <w:color w:val="000000"/>
          <w:sz w:val="16"/>
          <w:szCs w:val="16"/>
        </w:rPr>
        <w:t>Երկկողմանի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կպչունսիլիկոնե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ժապավեն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3</w:t>
      </w:r>
      <w:r w:rsidRPr="00925C3E">
        <w:rPr>
          <w:rFonts w:ascii="GHEA Grapalat" w:hAnsi="GHEA Grapalat"/>
          <w:color w:val="000000"/>
          <w:sz w:val="16"/>
          <w:szCs w:val="16"/>
        </w:rPr>
        <w:t>սմ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x3 </w:t>
      </w:r>
      <w:r w:rsidRPr="00925C3E">
        <w:rPr>
          <w:rFonts w:ascii="GHEA Grapalat" w:hAnsi="GHEA Grapalat"/>
          <w:color w:val="000000"/>
          <w:sz w:val="16"/>
          <w:szCs w:val="16"/>
        </w:rPr>
        <w:t>մ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4.75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54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DG62-18 </w:t>
      </w:r>
      <w:r w:rsidRPr="00925C3E">
        <w:rPr>
          <w:rFonts w:ascii="GHEA Grapalat" w:hAnsi="GHEA Grapalat"/>
          <w:color w:val="000000"/>
          <w:sz w:val="16"/>
          <w:szCs w:val="16"/>
        </w:rPr>
        <w:t>Երկկողմանի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կպչուն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սիլիկոնե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ժապ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</w:t>
      </w:r>
      <w:r w:rsidRPr="00925C3E">
        <w:rPr>
          <w:rFonts w:ascii="GHEA Grapalat" w:hAnsi="GHEA Grapalat"/>
          <w:color w:val="000000"/>
          <w:sz w:val="16"/>
          <w:szCs w:val="16"/>
        </w:rPr>
        <w:t>սմ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x3 </w:t>
      </w:r>
      <w:r w:rsidRPr="00925C3E">
        <w:rPr>
          <w:rFonts w:ascii="GHEA Grapalat" w:hAnsi="GHEA Grapalat"/>
          <w:color w:val="000000"/>
          <w:sz w:val="16"/>
          <w:szCs w:val="16"/>
        </w:rPr>
        <w:t>մ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6.0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56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lastRenderedPageBreak/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Շուռուպ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լենտչնի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3,5x32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57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Պտուտակ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KPcZP 5.5*50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0.34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58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Պտուտակ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5.5*38 (</w:t>
      </w:r>
      <w:r w:rsidRPr="00925C3E">
        <w:rPr>
          <w:rFonts w:ascii="GHEA Grapalat" w:hAnsi="GHEA Grapalat"/>
          <w:color w:val="000000"/>
          <w:sz w:val="16"/>
          <w:szCs w:val="16"/>
        </w:rPr>
        <w:t>Ցինկ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)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0.3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lastRenderedPageBreak/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59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Տանիքի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պտուտակի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գլխիկ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10</w:t>
      </w:r>
      <w:r w:rsidRPr="00925C3E">
        <w:rPr>
          <w:rFonts w:ascii="GHEA Grapalat" w:hAnsi="GHEA Grapalat"/>
          <w:color w:val="000000"/>
          <w:sz w:val="16"/>
          <w:szCs w:val="16"/>
        </w:rPr>
        <w:t>х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65</w:t>
      </w:r>
      <w:r w:rsidRPr="00925C3E">
        <w:rPr>
          <w:rFonts w:ascii="GHEA Grapalat" w:hAnsi="GHEA Grapalat"/>
          <w:color w:val="000000"/>
          <w:sz w:val="16"/>
          <w:szCs w:val="16"/>
        </w:rPr>
        <w:t>մմ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VOLAT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4.0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60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Լուծիչ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808-1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5.75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61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Երկկոմպոնենտ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ունիվերսալ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սոսինձ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, 500</w:t>
      </w:r>
      <w:r w:rsidRPr="00925C3E">
        <w:rPr>
          <w:rFonts w:ascii="GHEA Grapalat" w:hAnsi="GHEA Grapalat"/>
          <w:color w:val="000000"/>
          <w:sz w:val="16"/>
          <w:szCs w:val="16"/>
        </w:rPr>
        <w:t>մլ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+100</w:t>
      </w:r>
      <w:r w:rsidRPr="00925C3E">
        <w:rPr>
          <w:rFonts w:ascii="GHEA Grapalat" w:hAnsi="GHEA Grapalat"/>
          <w:color w:val="000000"/>
          <w:sz w:val="16"/>
          <w:szCs w:val="16"/>
        </w:rPr>
        <w:t>գր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19.0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62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Ալվան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յուղաներկ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կիսափայլուն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Prince 100-1 (Quart)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11.25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63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Ալվան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յուղաներկ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անփայլ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100 FL -1 (Quart)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13.75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64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Մեխ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100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1.3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65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Մեխ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80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66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Ալվան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յուղաներկ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Անփայլ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FL199-1 ( QUART)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5.5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67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ՊՎԱ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սոսինձ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</w:t>
      </w:r>
      <w:r w:rsidRPr="00925C3E">
        <w:rPr>
          <w:rFonts w:ascii="GHEA Grapalat" w:hAnsi="GHEA Grapalat"/>
          <w:color w:val="000000"/>
          <w:sz w:val="16"/>
          <w:szCs w:val="16"/>
        </w:rPr>
        <w:t>կգ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13.5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68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Գայլիկոն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եզրալայնիչով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3-4 35250-1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1.666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69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Գայլիկոն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2.5</w:t>
      </w:r>
      <w:r w:rsidRPr="00925C3E">
        <w:rPr>
          <w:rFonts w:ascii="GHEA Grapalat" w:hAnsi="GHEA Grapalat"/>
          <w:color w:val="000000"/>
          <w:sz w:val="16"/>
          <w:szCs w:val="16"/>
        </w:rPr>
        <w:t>х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30</w:t>
      </w:r>
      <w:r w:rsidRPr="00925C3E">
        <w:rPr>
          <w:rFonts w:ascii="GHEA Grapalat" w:hAnsi="GHEA Grapalat"/>
          <w:color w:val="000000"/>
          <w:sz w:val="16"/>
          <w:szCs w:val="16"/>
        </w:rPr>
        <w:t>х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57</w:t>
      </w:r>
      <w:r w:rsidRPr="00925C3E">
        <w:rPr>
          <w:rFonts w:ascii="GHEA Grapalat" w:hAnsi="GHEA Grapalat"/>
          <w:color w:val="000000"/>
          <w:sz w:val="16"/>
          <w:szCs w:val="16"/>
        </w:rPr>
        <w:t>մմ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HSS Volat 85025-057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0.282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70</w:t>
      </w:r>
    </w:p>
    <w:p w:rsidR="00925C3E" w:rsidRPr="00925C3E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Գլխադիր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շուրուպավ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. </w:t>
      </w:r>
      <w:r w:rsidRPr="00925C3E">
        <w:rPr>
          <w:rFonts w:ascii="GHEA Grapalat" w:hAnsi="GHEA Grapalat"/>
          <w:color w:val="000000"/>
          <w:sz w:val="16"/>
          <w:szCs w:val="16"/>
        </w:rPr>
        <w:t>PH1/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Հրավերի պահանջներին չհամապատասխանող հայտեր/չհամապատասխանելու դեպքում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0.832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71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Էլեկտրոդ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4-</w:t>
      </w:r>
      <w:r w:rsidRPr="00925C3E">
        <w:rPr>
          <w:rFonts w:ascii="GHEA Grapalat" w:hAnsi="GHEA Grapalat"/>
          <w:color w:val="000000"/>
          <w:sz w:val="16"/>
          <w:szCs w:val="16"/>
        </w:rPr>
        <w:t>ոց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B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12.0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72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կտրող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սկավառակ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115*1.6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4.41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73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Լատեքս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5</w:t>
      </w:r>
      <w:r w:rsidRPr="00925C3E">
        <w:rPr>
          <w:rFonts w:ascii="GHEA Grapalat" w:hAnsi="GHEA Grapalat"/>
          <w:color w:val="000000"/>
          <w:sz w:val="16"/>
          <w:szCs w:val="16"/>
        </w:rPr>
        <w:t>լ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7.11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74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Դեղաներկ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ՙՊինոտեքս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ուլտրա՚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(1</w:t>
      </w:r>
      <w:r w:rsidRPr="00925C3E">
        <w:rPr>
          <w:rFonts w:ascii="GHEA Grapalat" w:hAnsi="GHEA Grapalat"/>
          <w:color w:val="000000"/>
          <w:sz w:val="16"/>
          <w:szCs w:val="16"/>
        </w:rPr>
        <w:t>լ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)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6.1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75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Մածուկ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(0.1</w:t>
      </w:r>
      <w:r w:rsidRPr="00925C3E">
        <w:rPr>
          <w:rFonts w:ascii="GHEA Grapalat" w:hAnsi="GHEA Grapalat"/>
          <w:color w:val="000000"/>
          <w:sz w:val="16"/>
          <w:szCs w:val="16"/>
        </w:rPr>
        <w:t>լ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)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76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lastRenderedPageBreak/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Կտրող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սկավառակ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3.997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77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Կտրող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սկավառակ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2.33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78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Գայլիկոն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1.95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lastRenderedPageBreak/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79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Ներկ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/</w:t>
      </w:r>
      <w:r w:rsidRPr="00925C3E">
        <w:rPr>
          <w:rFonts w:ascii="GHEA Grapalat" w:hAnsi="GHEA Grapalat"/>
          <w:color w:val="000000"/>
          <w:sz w:val="16"/>
          <w:szCs w:val="16"/>
        </w:rPr>
        <w:t>լակրա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/ 3</w:t>
      </w:r>
      <w:r w:rsidRPr="00925C3E">
        <w:rPr>
          <w:rFonts w:ascii="GHEA Grapalat" w:hAnsi="GHEA Grapalat"/>
          <w:color w:val="000000"/>
          <w:sz w:val="16"/>
          <w:szCs w:val="16"/>
        </w:rPr>
        <w:t>կգ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7.44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80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Հեղյուս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2.4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81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Մանեկ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0.5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82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Ձեռնոց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բանվորական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1.49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83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Ձեռնոց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բանվորական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1.3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84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Էլեկտրոդ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3 </w:t>
      </w:r>
      <w:r w:rsidRPr="00925C3E">
        <w:rPr>
          <w:rFonts w:ascii="GHEA Grapalat" w:hAnsi="GHEA Grapalat"/>
          <w:color w:val="000000"/>
          <w:sz w:val="16"/>
          <w:szCs w:val="16"/>
        </w:rPr>
        <w:t>մմ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>-</w:t>
      </w:r>
      <w:r w:rsidRPr="00925C3E">
        <w:rPr>
          <w:rFonts w:ascii="GHEA Grapalat" w:hAnsi="GHEA Grapalat"/>
          <w:color w:val="000000"/>
          <w:sz w:val="16"/>
          <w:szCs w:val="16"/>
        </w:rPr>
        <w:t>ոց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25.0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85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Պտուտակ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մանեկով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60.0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86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Կտրող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սկավառակ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25.0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Չափաբաժին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87</w:t>
      </w:r>
    </w:p>
    <w:p w:rsidR="00925C3E" w:rsidRPr="00B03CB7" w:rsidRDefault="00925C3E" w:rsidP="00925C3E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16"/>
          <w:szCs w:val="16"/>
          <w:lang w:val="en-US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>Գնման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առարկա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է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հանդիսանում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` </w:t>
      </w:r>
      <w:r w:rsidRPr="00925C3E">
        <w:rPr>
          <w:rFonts w:ascii="GHEA Grapalat" w:hAnsi="GHEA Grapalat"/>
          <w:color w:val="000000"/>
          <w:sz w:val="16"/>
          <w:szCs w:val="16"/>
        </w:rPr>
        <w:t>Բանվորական</w:t>
      </w:r>
      <w:r w:rsidRPr="00B03CB7">
        <w:rPr>
          <w:rFonts w:ascii="GHEA Grapalat" w:hAnsi="GHEA Grapalat"/>
          <w:color w:val="000000"/>
          <w:sz w:val="16"/>
          <w:szCs w:val="16"/>
          <w:lang w:val="en-US"/>
        </w:rPr>
        <w:t xml:space="preserve"> </w:t>
      </w:r>
      <w:r w:rsidRPr="00925C3E">
        <w:rPr>
          <w:rFonts w:ascii="GHEA Grapalat" w:hAnsi="GHEA Grapalat"/>
          <w:color w:val="000000"/>
          <w:sz w:val="16"/>
          <w:szCs w:val="16"/>
        </w:rPr>
        <w:t>ձեռնոց</w:t>
      </w:r>
    </w:p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6"/>
        <w:gridCol w:w="1456"/>
        <w:gridCol w:w="2313"/>
        <w:gridCol w:w="3313"/>
        <w:gridCol w:w="2667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համապատասխանող հայտեր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Անհամապատասխանության համառոտ նկարագրույթուն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</w:t>
            </w: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5"/>
        <w:gridCol w:w="1713"/>
        <w:gridCol w:w="3133"/>
        <w:gridCol w:w="3084"/>
      </w:tblGrid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Մասնակցի առաջարկած գին / առանց ԱԱՀ, հազ. դրամ / </w:t>
            </w:r>
          </w:p>
        </w:tc>
      </w:tr>
      <w:tr w:rsidR="00925C3E" w:rsidRPr="00925C3E" w:rsidTr="00B52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«ԹՈՒՐՎԱՆԴ» ՍՊԸ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C3E" w:rsidRPr="00925C3E" w:rsidRDefault="00925C3E" w:rsidP="00925C3E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C3E">
              <w:rPr>
                <w:rFonts w:ascii="GHEA Grapalat" w:hAnsi="GHEA Grapalat"/>
                <w:color w:val="000000"/>
                <w:sz w:val="16"/>
                <w:szCs w:val="16"/>
              </w:rPr>
              <w:t xml:space="preserve">6.0 </w:t>
            </w:r>
          </w:p>
        </w:tc>
      </w:tr>
    </w:tbl>
    <w:p w:rsidR="00925C3E" w:rsidRPr="00925C3E" w:rsidRDefault="00925C3E" w:rsidP="00925C3E">
      <w:pPr>
        <w:spacing w:line="0" w:lineRule="atLeast"/>
        <w:rPr>
          <w:rFonts w:ascii="GHEA Grapalat" w:hAnsi="GHEA Grapalat"/>
          <w:color w:val="000000"/>
          <w:sz w:val="16"/>
          <w:szCs w:val="16"/>
        </w:rPr>
      </w:pPr>
    </w:p>
    <w:p w:rsidR="00925C3E" w:rsidRPr="00925C3E" w:rsidRDefault="00925C3E" w:rsidP="00925C3E">
      <w:pPr>
        <w:spacing w:line="0" w:lineRule="atLeast"/>
        <w:jc w:val="both"/>
        <w:rPr>
          <w:rFonts w:ascii="GHEA Grapalat" w:hAnsi="GHEA Grapalat"/>
          <w:color w:val="000000"/>
          <w:sz w:val="16"/>
          <w:szCs w:val="16"/>
        </w:rPr>
      </w:pPr>
      <w:r w:rsidRPr="00925C3E">
        <w:rPr>
          <w:rFonts w:ascii="GHEA Grapalat" w:hAnsi="GHEA Grapalat"/>
          <w:color w:val="000000"/>
          <w:sz w:val="16"/>
          <w:szCs w:val="16"/>
        </w:rPr>
        <w:t xml:space="preserve">Ընտրված մասնակցին որոշելու համար կիրառված չափանիշ՝ </w:t>
      </w:r>
      <w:r w:rsidRPr="00925C3E">
        <w:rPr>
          <w:rFonts w:ascii="GHEA Grapalat" w:hAnsi="GHEA Grapalat"/>
          <w:color w:val="000000"/>
          <w:sz w:val="16"/>
          <w:szCs w:val="16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A75BDB" w:rsidRPr="00925C3E" w:rsidRDefault="00A75BDB" w:rsidP="00925C3E">
      <w:pPr>
        <w:spacing w:line="0" w:lineRule="atLeast"/>
        <w:jc w:val="center"/>
        <w:rPr>
          <w:rFonts w:ascii="GHEA Grapalat" w:hAnsi="GHEA Grapalat"/>
          <w:sz w:val="16"/>
          <w:szCs w:val="16"/>
        </w:rPr>
      </w:pPr>
    </w:p>
    <w:p w:rsidR="00A5663C" w:rsidRPr="00925C3E" w:rsidRDefault="00A5663C" w:rsidP="00925C3E">
      <w:pPr>
        <w:spacing w:line="0" w:lineRule="atLeast"/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925C3E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925C3E">
        <w:rPr>
          <w:rFonts w:ascii="GHEA Grapalat" w:hAnsi="GHEA Grapalat"/>
          <w:sz w:val="16"/>
          <w:szCs w:val="16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925C3E">
        <w:rPr>
          <w:rFonts w:ascii="Calibri" w:hAnsi="Calibri" w:cs="Calibri"/>
          <w:sz w:val="16"/>
          <w:szCs w:val="16"/>
          <w:lang w:val="af-ZA"/>
        </w:rPr>
        <w:t> </w:t>
      </w:r>
      <w:r w:rsidRPr="00925C3E">
        <w:rPr>
          <w:rFonts w:ascii="GHEA Grapalat" w:hAnsi="GHEA Grapalat" w:cs="GHEA Grapalat"/>
          <w:sz w:val="16"/>
          <w:szCs w:val="16"/>
          <w:lang w:val="af-ZA"/>
        </w:rPr>
        <w:t>տեղեկագրում;</w:t>
      </w:r>
    </w:p>
    <w:p w:rsidR="00A5663C" w:rsidRPr="00925C3E" w:rsidRDefault="00A5663C" w:rsidP="00925C3E">
      <w:pPr>
        <w:spacing w:line="0" w:lineRule="atLeast"/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925C3E">
        <w:rPr>
          <w:rFonts w:ascii="Calibri" w:hAnsi="Calibri" w:cs="Calibri"/>
          <w:sz w:val="16"/>
          <w:szCs w:val="16"/>
          <w:lang w:val="af-ZA"/>
        </w:rPr>
        <w:t> 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&lt;&lt;Գնումների մասին&gt;&gt; ՀՀ օրենքի 10-րդ հոդվածի </w:t>
      </w:r>
      <w:r w:rsidRPr="00925C3E">
        <w:rPr>
          <w:rFonts w:ascii="GHEA Grapalat" w:hAnsi="GHEA Grapalat"/>
          <w:sz w:val="16"/>
          <w:szCs w:val="16"/>
          <w:lang w:val="hy-AM"/>
        </w:rPr>
        <w:t>4</w:t>
      </w:r>
      <w:r w:rsidRPr="00925C3E">
        <w:rPr>
          <w:rFonts w:ascii="GHEA Grapalat" w:hAnsi="GHEA Grapalat"/>
          <w:sz w:val="16"/>
          <w:szCs w:val="16"/>
          <w:lang w:val="af-ZA"/>
        </w:rPr>
        <w:t>-</w:t>
      </w:r>
      <w:r w:rsidRPr="00925C3E">
        <w:rPr>
          <w:rFonts w:ascii="GHEA Grapalat" w:hAnsi="GHEA Grapalat"/>
          <w:sz w:val="16"/>
          <w:szCs w:val="16"/>
          <w:lang w:val="hy-AM"/>
        </w:rPr>
        <w:t>րդ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կետի  համաձայն անգործության ժամկետ </w:t>
      </w:r>
      <w:r w:rsidRPr="00925C3E">
        <w:rPr>
          <w:rFonts w:ascii="GHEA Grapalat" w:hAnsi="GHEA Grapalat"/>
          <w:sz w:val="16"/>
          <w:szCs w:val="16"/>
          <w:lang w:val="hy-AM"/>
        </w:rPr>
        <w:t>չի սահմանվում</w:t>
      </w:r>
      <w:r w:rsidRPr="00925C3E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925C3E" w:rsidRDefault="00183E3D" w:rsidP="00925C3E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25C3E">
        <w:rPr>
          <w:rFonts w:ascii="GHEA Grapalat" w:hAnsi="GHEA Grapalat" w:cs="Arial"/>
          <w:sz w:val="16"/>
          <w:szCs w:val="16"/>
          <w:lang w:val="af-ZA"/>
        </w:rPr>
        <w:t>Սույն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հայտարարության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հետ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կապված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լրացուցիչ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տեղեկություններ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ստանալու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համար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կարող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եք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դիմել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925C3E" w:rsidRDefault="008009EC" w:rsidP="00925C3E">
      <w:pPr>
        <w:spacing w:line="0" w:lineRule="atLeast"/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Arial"/>
          <w:sz w:val="16"/>
          <w:szCs w:val="16"/>
          <w:lang w:val="pt-BR"/>
        </w:rPr>
        <w:t>ԳԴԹ-ՄԱ-ԱՊՁԲ-24/7</w:t>
      </w:r>
      <w:r w:rsidR="0054395B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6E5195" w:rsidRPr="00925C3E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0354E" w:rsidRPr="00925C3E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F85299" w:rsidRPr="00925C3E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925C3E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925C3E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925C3E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ծածկագրով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685F9E" w:rsidRPr="00925C3E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գնահատող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հանձնաժողովի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183E3D" w:rsidRPr="00925C3E">
        <w:rPr>
          <w:rFonts w:ascii="GHEA Grapalat" w:hAnsi="GHEA Grapalat" w:cs="Arial"/>
          <w:sz w:val="16"/>
          <w:szCs w:val="16"/>
          <w:lang w:val="af-ZA"/>
        </w:rPr>
        <w:t>քարտուղար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C332D6" w:rsidRPr="00925C3E">
        <w:rPr>
          <w:rFonts w:ascii="GHEA Grapalat" w:hAnsi="GHEA Grapalat" w:cs="Arial"/>
          <w:sz w:val="16"/>
          <w:szCs w:val="16"/>
          <w:lang w:val="af-ZA"/>
        </w:rPr>
        <w:t>Է. Գրիգորյանին</w:t>
      </w:r>
      <w:r w:rsidR="00183E3D" w:rsidRPr="00925C3E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925C3E" w:rsidRDefault="00183E3D" w:rsidP="00925C3E">
      <w:pPr>
        <w:spacing w:line="0" w:lineRule="atLeast"/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925C3E">
        <w:rPr>
          <w:rFonts w:ascii="GHEA Grapalat" w:hAnsi="GHEA Grapalat" w:cs="Sylfaen"/>
          <w:sz w:val="16"/>
          <w:szCs w:val="16"/>
          <w:lang w:val="af-ZA"/>
        </w:rPr>
        <w:tab/>
      </w:r>
      <w:r w:rsidRPr="00925C3E">
        <w:rPr>
          <w:rFonts w:ascii="GHEA Grapalat" w:hAnsi="GHEA Grapalat" w:cs="Sylfaen"/>
          <w:sz w:val="16"/>
          <w:szCs w:val="16"/>
          <w:lang w:val="af-ZA"/>
        </w:rPr>
        <w:tab/>
      </w:r>
      <w:r w:rsidRPr="00925C3E">
        <w:rPr>
          <w:rFonts w:ascii="GHEA Grapalat" w:hAnsi="GHEA Grapalat" w:cs="Sylfaen"/>
          <w:sz w:val="16"/>
          <w:szCs w:val="16"/>
          <w:lang w:val="af-ZA"/>
        </w:rPr>
        <w:tab/>
      </w:r>
      <w:r w:rsidRPr="00925C3E">
        <w:rPr>
          <w:rFonts w:ascii="GHEA Grapalat" w:hAnsi="GHEA Grapalat" w:cs="Sylfaen"/>
          <w:sz w:val="16"/>
          <w:szCs w:val="16"/>
          <w:lang w:val="af-ZA"/>
        </w:rPr>
        <w:tab/>
      </w:r>
      <w:r w:rsidRPr="00925C3E">
        <w:rPr>
          <w:rFonts w:ascii="GHEA Grapalat" w:hAnsi="GHEA Grapalat" w:cs="Sylfaen"/>
          <w:sz w:val="16"/>
          <w:szCs w:val="16"/>
          <w:lang w:val="af-ZA"/>
        </w:rPr>
        <w:tab/>
      </w:r>
      <w:r w:rsidRPr="00925C3E">
        <w:rPr>
          <w:rFonts w:ascii="GHEA Grapalat" w:hAnsi="GHEA Grapalat" w:cs="Sylfaen"/>
          <w:sz w:val="16"/>
          <w:szCs w:val="16"/>
          <w:lang w:val="af-ZA"/>
        </w:rPr>
        <w:tab/>
      </w:r>
      <w:r w:rsidRPr="00925C3E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925C3E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925C3E" w:rsidRDefault="00183E3D" w:rsidP="00925C3E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25C3E">
        <w:rPr>
          <w:rFonts w:ascii="GHEA Grapalat" w:hAnsi="GHEA Grapalat" w:cs="Arial"/>
          <w:sz w:val="16"/>
          <w:szCs w:val="16"/>
          <w:lang w:val="af-ZA"/>
        </w:rPr>
        <w:t>Հեռախոս՝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925C3E">
        <w:rPr>
          <w:rFonts w:ascii="GHEA Grapalat" w:hAnsi="GHEA Grapalat" w:cs="Arial"/>
          <w:sz w:val="16"/>
          <w:szCs w:val="16"/>
          <w:lang w:val="af-ZA"/>
        </w:rPr>
        <w:t>։</w:t>
      </w:r>
    </w:p>
    <w:p w:rsidR="00183E3D" w:rsidRPr="00925C3E" w:rsidRDefault="00183E3D" w:rsidP="00925C3E">
      <w:pPr>
        <w:spacing w:line="0" w:lineRule="atLeast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925C3E">
        <w:rPr>
          <w:rFonts w:ascii="GHEA Grapalat" w:hAnsi="GHEA Grapalat" w:cs="Arial"/>
          <w:sz w:val="16"/>
          <w:szCs w:val="16"/>
          <w:lang w:val="af-ZA"/>
        </w:rPr>
        <w:t>Էլեկոտրանային</w:t>
      </w:r>
      <w:r w:rsidRPr="00925C3E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փոստ՝</w:t>
      </w:r>
      <w:r w:rsidRPr="00925C3E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925C3E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925C3E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925C3E">
        <w:rPr>
          <w:rFonts w:ascii="GHEA Grapalat" w:hAnsi="GHEA Grapalat" w:cs="Arial"/>
          <w:sz w:val="16"/>
          <w:szCs w:val="16"/>
          <w:lang w:val="af-ZA"/>
        </w:rPr>
        <w:t>։</w:t>
      </w:r>
    </w:p>
    <w:p w:rsidR="008B1F0A" w:rsidRPr="00925C3E" w:rsidRDefault="00183E3D" w:rsidP="00925C3E">
      <w:pPr>
        <w:pStyle w:val="31"/>
        <w:spacing w:line="0" w:lineRule="atLeast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925C3E">
        <w:rPr>
          <w:rFonts w:ascii="GHEA Grapalat" w:hAnsi="GHEA Grapalat" w:cs="Arial"/>
          <w:b w:val="0"/>
          <w:i w:val="0"/>
          <w:sz w:val="16"/>
          <w:szCs w:val="16"/>
          <w:u w:val="none"/>
          <w:lang w:val="af-ZA"/>
        </w:rPr>
        <w:t>Պատվիրատու</w:t>
      </w:r>
      <w:r w:rsidRPr="00925C3E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925C3E" w:rsidRDefault="008B1F0A" w:rsidP="00925C3E">
      <w:pPr>
        <w:pStyle w:val="31"/>
        <w:spacing w:line="0" w:lineRule="atLeast"/>
        <w:ind w:firstLine="709"/>
        <w:rPr>
          <w:rFonts w:ascii="GHEA Grapalat" w:hAnsi="GHEA Grapalat"/>
          <w:sz w:val="16"/>
          <w:szCs w:val="16"/>
          <w:lang w:val="es-ES"/>
        </w:rPr>
      </w:pPr>
      <w:r w:rsidRPr="00925C3E">
        <w:rPr>
          <w:rFonts w:ascii="GHEA Grapalat" w:hAnsi="GHEA Grapalat" w:cs="Arial"/>
          <w:sz w:val="16"/>
          <w:szCs w:val="16"/>
          <w:lang w:val="af-ZA"/>
        </w:rPr>
        <w:t xml:space="preserve">Գյումրու </w:t>
      </w:r>
      <w:r w:rsidRPr="00925C3E">
        <w:rPr>
          <w:rFonts w:ascii="GHEA Grapalat" w:hAnsi="GHEA Grapalat"/>
          <w:sz w:val="16"/>
          <w:szCs w:val="16"/>
          <w:lang w:val="af-ZA"/>
        </w:rPr>
        <w:t>&lt;&lt;Վ.Աճեմյանի անվան պետական դրամատիկական թատրոն&gt;&gt; ՊՈԱԿ</w:t>
      </w:r>
    </w:p>
    <w:sectPr w:rsidR="00730967" w:rsidRPr="00925C3E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47" w:rsidRDefault="007A6D47">
      <w:r>
        <w:separator/>
      </w:r>
    </w:p>
  </w:endnote>
  <w:endnote w:type="continuationSeparator" w:id="0">
    <w:p w:rsidR="007A6D47" w:rsidRDefault="007A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09EC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47" w:rsidRDefault="007A6D47">
      <w:r>
        <w:separator/>
      </w:r>
    </w:p>
  </w:footnote>
  <w:footnote w:type="continuationSeparator" w:id="0">
    <w:p w:rsidR="007A6D47" w:rsidRDefault="007A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C6466"/>
    <w:rsid w:val="00132502"/>
    <w:rsid w:val="00181335"/>
    <w:rsid w:val="00183E3D"/>
    <w:rsid w:val="001D36B7"/>
    <w:rsid w:val="001D6A76"/>
    <w:rsid w:val="00234B91"/>
    <w:rsid w:val="00283A70"/>
    <w:rsid w:val="00362012"/>
    <w:rsid w:val="004F337B"/>
    <w:rsid w:val="0051755A"/>
    <w:rsid w:val="0054395B"/>
    <w:rsid w:val="006532A7"/>
    <w:rsid w:val="0066741F"/>
    <w:rsid w:val="00685F9E"/>
    <w:rsid w:val="006938C3"/>
    <w:rsid w:val="00694F0B"/>
    <w:rsid w:val="006B45C3"/>
    <w:rsid w:val="006E5195"/>
    <w:rsid w:val="006F62D1"/>
    <w:rsid w:val="0070354E"/>
    <w:rsid w:val="00730967"/>
    <w:rsid w:val="00770EF5"/>
    <w:rsid w:val="00777E9A"/>
    <w:rsid w:val="007A6D47"/>
    <w:rsid w:val="007E1BAE"/>
    <w:rsid w:val="007F2B3C"/>
    <w:rsid w:val="008009EC"/>
    <w:rsid w:val="008A3906"/>
    <w:rsid w:val="008B1F0A"/>
    <w:rsid w:val="00925C3E"/>
    <w:rsid w:val="0097306D"/>
    <w:rsid w:val="009E29CC"/>
    <w:rsid w:val="00A4402F"/>
    <w:rsid w:val="00A4616F"/>
    <w:rsid w:val="00A5663C"/>
    <w:rsid w:val="00A64E4A"/>
    <w:rsid w:val="00A67FEF"/>
    <w:rsid w:val="00A70341"/>
    <w:rsid w:val="00A75BDB"/>
    <w:rsid w:val="00A902A5"/>
    <w:rsid w:val="00AA4BFC"/>
    <w:rsid w:val="00AE3458"/>
    <w:rsid w:val="00B032B9"/>
    <w:rsid w:val="00B03CB7"/>
    <w:rsid w:val="00B1140C"/>
    <w:rsid w:val="00B41A12"/>
    <w:rsid w:val="00B46B2D"/>
    <w:rsid w:val="00B67FB3"/>
    <w:rsid w:val="00BC37BC"/>
    <w:rsid w:val="00C00F3C"/>
    <w:rsid w:val="00C332D6"/>
    <w:rsid w:val="00C672CD"/>
    <w:rsid w:val="00C82476"/>
    <w:rsid w:val="00CB693B"/>
    <w:rsid w:val="00CC4E45"/>
    <w:rsid w:val="00D872C7"/>
    <w:rsid w:val="00DE314D"/>
    <w:rsid w:val="00E0545B"/>
    <w:rsid w:val="00E61CE3"/>
    <w:rsid w:val="00EB3376"/>
    <w:rsid w:val="00ED7428"/>
    <w:rsid w:val="00F40508"/>
    <w:rsid w:val="00F8529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semiHidden/>
    <w:unhideWhenUsed/>
    <w:rsid w:val="00925C3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9330</Words>
  <Characters>53184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2018-12-16T19:16:00Z</cp:lastPrinted>
  <dcterms:created xsi:type="dcterms:W3CDTF">2017-08-11T13:03:00Z</dcterms:created>
  <dcterms:modified xsi:type="dcterms:W3CDTF">2024-01-19T14:22:00Z</dcterms:modified>
</cp:coreProperties>
</file>