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52E983D3" w:rsidR="00763547" w:rsidRDefault="007B188A" w:rsidP="0082428D">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763547">
        <w:rPr>
          <w:rFonts w:ascii="GHEA Grapalat" w:hAnsi="GHEA Grapalat" w:cs="Sylfaen"/>
          <w:i/>
          <w:sz w:val="18"/>
        </w:rPr>
        <w:t xml:space="preserve">                                                                                           </w:t>
      </w:r>
    </w:p>
    <w:p w14:paraId="594C654E" w14:textId="77777777" w:rsidR="009963E0" w:rsidRPr="007748A1" w:rsidRDefault="009963E0" w:rsidP="009963E0">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ՀԱՅՏԱՐԱՐՈՒԹՅՈՒՆ</w:t>
      </w:r>
    </w:p>
    <w:p w14:paraId="62D73F4B" w14:textId="77777777" w:rsidR="009963E0" w:rsidRPr="007748A1" w:rsidRDefault="009963E0" w:rsidP="009963E0">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ԳՆԱՆՇՄԱՆ ՀԱՐՑՄԱՆ ՄԱՍԻՆ</w:t>
      </w:r>
    </w:p>
    <w:p w14:paraId="1035FC32" w14:textId="77777777" w:rsidR="009963E0" w:rsidRPr="007748A1" w:rsidRDefault="009963E0" w:rsidP="009963E0">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Հայտարարության սույն տեքստը հաստատված է գնահատող հանձնաժողովի</w:t>
      </w:r>
    </w:p>
    <w:p w14:paraId="0218C6A3" w14:textId="5A4B247B" w:rsidR="009963E0" w:rsidRPr="007748A1" w:rsidRDefault="009963E0" w:rsidP="009963E0">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202</w:t>
      </w:r>
      <w:r>
        <w:rPr>
          <w:rFonts w:ascii="GHEA Grapalat" w:hAnsi="GHEA Grapalat"/>
          <w:b/>
          <w:bCs/>
          <w:i w:val="0"/>
          <w:lang w:val="hy-AM"/>
        </w:rPr>
        <w:t>6</w:t>
      </w:r>
      <w:r w:rsidRPr="007748A1">
        <w:rPr>
          <w:rFonts w:ascii="GHEA Grapalat" w:hAnsi="GHEA Grapalat"/>
          <w:b/>
          <w:bCs/>
          <w:i w:val="0"/>
          <w:lang w:val="hy-AM"/>
        </w:rPr>
        <w:t xml:space="preserve"> թվականի</w:t>
      </w:r>
      <w:r w:rsidR="00A35739">
        <w:rPr>
          <w:rFonts w:ascii="GHEA Grapalat" w:hAnsi="GHEA Grapalat"/>
          <w:b/>
          <w:bCs/>
          <w:i w:val="0"/>
          <w:lang w:val="hy-AM"/>
        </w:rPr>
        <w:t xml:space="preserve"> </w:t>
      </w:r>
      <w:r w:rsidR="00A5433F">
        <w:rPr>
          <w:rFonts w:ascii="GHEA Grapalat" w:hAnsi="GHEA Grapalat"/>
          <w:b/>
          <w:bCs/>
          <w:i w:val="0"/>
          <w:lang w:val="hy-AM"/>
        </w:rPr>
        <w:t xml:space="preserve"> հունիսի</w:t>
      </w:r>
      <w:r w:rsidR="0043331E">
        <w:rPr>
          <w:rFonts w:ascii="GHEA Grapalat" w:hAnsi="GHEA Grapalat"/>
          <w:b/>
          <w:bCs/>
          <w:i w:val="0"/>
          <w:lang w:val="hy-AM"/>
        </w:rPr>
        <w:t xml:space="preserve"> </w:t>
      </w:r>
      <w:r>
        <w:rPr>
          <w:rFonts w:ascii="GHEA Grapalat" w:hAnsi="GHEA Grapalat"/>
          <w:b/>
          <w:bCs/>
          <w:i w:val="0"/>
          <w:lang w:val="hy-AM"/>
        </w:rPr>
        <w:t xml:space="preserve"> </w:t>
      </w:r>
      <w:r w:rsidR="00A5433F">
        <w:rPr>
          <w:rFonts w:ascii="GHEA Grapalat" w:hAnsi="GHEA Grapalat"/>
          <w:b/>
          <w:bCs/>
          <w:i w:val="0"/>
          <w:lang w:val="hy-AM"/>
        </w:rPr>
        <w:t>4</w:t>
      </w:r>
      <w:r w:rsidRPr="007748A1">
        <w:rPr>
          <w:rFonts w:ascii="GHEA Grapalat" w:hAnsi="GHEA Grapalat"/>
          <w:b/>
          <w:bCs/>
          <w:i w:val="0"/>
          <w:lang w:val="hy-AM"/>
        </w:rPr>
        <w:t xml:space="preserve">-ի N 1 որոշմամբ </w:t>
      </w:r>
    </w:p>
    <w:p w14:paraId="502B2E31" w14:textId="37590524" w:rsidR="009963E0" w:rsidRPr="007748A1" w:rsidRDefault="009963E0" w:rsidP="009963E0">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Ընթացակարգի ծածկագիրը`  «ՀՀՓԿ-Գ</w:t>
      </w:r>
      <w:r w:rsidR="004D2911">
        <w:rPr>
          <w:rFonts w:ascii="GHEA Grapalat" w:hAnsi="GHEA Grapalat"/>
          <w:b/>
          <w:bCs/>
          <w:i w:val="0"/>
          <w:lang w:val="hy-AM"/>
        </w:rPr>
        <w:t>Հ</w:t>
      </w:r>
      <w:r>
        <w:rPr>
          <w:rFonts w:ascii="GHEA Grapalat" w:hAnsi="GHEA Grapalat"/>
          <w:b/>
          <w:bCs/>
          <w:i w:val="0"/>
          <w:lang w:val="hy-AM"/>
        </w:rPr>
        <w:t>ԱՊ</w:t>
      </w:r>
      <w:r w:rsidRPr="007748A1">
        <w:rPr>
          <w:rFonts w:ascii="GHEA Grapalat" w:hAnsi="GHEA Grapalat"/>
          <w:b/>
          <w:bCs/>
          <w:i w:val="0"/>
          <w:lang w:val="hy-AM"/>
        </w:rPr>
        <w:t>ՁԲ-</w:t>
      </w:r>
      <w:r w:rsidR="0085499A">
        <w:rPr>
          <w:rFonts w:ascii="GHEA Grapalat" w:hAnsi="GHEA Grapalat"/>
          <w:b/>
          <w:bCs/>
          <w:i w:val="0"/>
          <w:lang w:val="hy-AM"/>
        </w:rPr>
        <w:t>1</w:t>
      </w:r>
      <w:r w:rsidR="00A5433F">
        <w:rPr>
          <w:rFonts w:ascii="GHEA Grapalat" w:hAnsi="GHEA Grapalat"/>
          <w:b/>
          <w:bCs/>
          <w:i w:val="0"/>
          <w:lang w:val="hy-AM"/>
        </w:rPr>
        <w:t>6</w:t>
      </w:r>
      <w:r w:rsidRPr="0043331E">
        <w:rPr>
          <w:rFonts w:ascii="GHEA Grapalat" w:hAnsi="GHEA Grapalat"/>
          <w:b/>
          <w:bCs/>
          <w:i w:val="0"/>
          <w:lang w:val="hy-AM"/>
        </w:rPr>
        <w:t>/</w:t>
      </w:r>
      <w:r w:rsidRPr="007748A1">
        <w:rPr>
          <w:rFonts w:ascii="GHEA Grapalat" w:hAnsi="GHEA Grapalat"/>
          <w:b/>
          <w:bCs/>
          <w:i w:val="0"/>
          <w:lang w:val="hy-AM"/>
        </w:rPr>
        <w:t>2</w:t>
      </w:r>
      <w:r>
        <w:rPr>
          <w:rFonts w:ascii="GHEA Grapalat" w:hAnsi="GHEA Grapalat"/>
          <w:b/>
          <w:bCs/>
          <w:i w:val="0"/>
          <w:lang w:val="hy-AM"/>
        </w:rPr>
        <w:t>6</w:t>
      </w:r>
      <w:r w:rsidRPr="007748A1">
        <w:rPr>
          <w:rFonts w:ascii="GHEA Grapalat" w:hAnsi="GHEA Grapalat"/>
          <w:b/>
          <w:bCs/>
          <w:i w:val="0"/>
          <w:lang w:val="hy-AM"/>
        </w:rPr>
        <w:t>»</w:t>
      </w:r>
    </w:p>
    <w:p w14:paraId="27EE6920" w14:textId="77777777" w:rsidR="0091042F" w:rsidRPr="009963E0" w:rsidRDefault="0091042F" w:rsidP="00EF3662">
      <w:pPr>
        <w:pStyle w:val="BodyTextIndent"/>
        <w:spacing w:line="240" w:lineRule="auto"/>
        <w:rPr>
          <w:rFonts w:ascii="GHEA Grapalat" w:hAnsi="GHEA Grapalat"/>
          <w:i w:val="0"/>
          <w:lang w:val="hy-AM"/>
        </w:rPr>
      </w:pPr>
    </w:p>
    <w:p w14:paraId="2E243FF4" w14:textId="12829B74" w:rsidR="009963E0" w:rsidRPr="007748A1" w:rsidRDefault="009963E0" w:rsidP="009963E0">
      <w:pPr>
        <w:pStyle w:val="BodyTextIndent"/>
        <w:spacing w:line="240" w:lineRule="auto"/>
        <w:ind w:firstLine="708"/>
        <w:jc w:val="left"/>
        <w:rPr>
          <w:rFonts w:ascii="GHEA Grapalat" w:hAnsi="GHEA Grapalat"/>
          <w:i w:val="0"/>
          <w:lang w:val="af-ZA"/>
        </w:rPr>
      </w:pPr>
      <w:r w:rsidRPr="007748A1">
        <w:rPr>
          <w:rFonts w:ascii="GHEA Grapalat" w:hAnsi="GHEA Grapalat"/>
          <w:i w:val="0"/>
          <w:lang w:val="af-ZA"/>
        </w:rPr>
        <w:t xml:space="preserve">Պատվիրատուն` </w:t>
      </w:r>
      <w:r>
        <w:rPr>
          <w:rFonts w:ascii="GHEA Grapalat" w:hAnsi="GHEA Grapalat"/>
          <w:i w:val="0"/>
          <w:lang w:val="af-ZA"/>
        </w:rPr>
        <w:t xml:space="preserve"> </w:t>
      </w:r>
      <w:r w:rsidRPr="007748A1">
        <w:rPr>
          <w:rFonts w:ascii="GHEA Grapalat" w:hAnsi="GHEA Grapalat"/>
          <w:b/>
          <w:i w:val="0"/>
          <w:lang w:val="hy-AM"/>
        </w:rPr>
        <w:t>«</w:t>
      </w:r>
      <w:r w:rsidRPr="007748A1">
        <w:rPr>
          <w:rFonts w:ascii="GHEA Grapalat" w:hAnsi="GHEA Grapalat"/>
          <w:i w:val="0"/>
          <w:lang w:val="af-ZA"/>
        </w:rPr>
        <w:t>Հայաստանի Հանրապետության փորձագիտական կենտրոն» ՊՈԱԿ-ը, որը գտնվում է ք. Երևան, Արշակունյաց 23 հասցեում, հայտարարում է գնանշման հարցում, որն իրականացվում է մեկ փուլով:</w:t>
      </w:r>
    </w:p>
    <w:p w14:paraId="471A66E6" w14:textId="0D304401"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92A91" w:rsidRPr="00992A91">
        <w:rPr>
          <w:rFonts w:ascii="GHEA Grapalat" w:hAnsi="GHEA Grapalat"/>
          <w:b/>
          <w:bCs/>
          <w:i w:val="0"/>
          <w:lang w:val="af-ZA"/>
        </w:rPr>
        <w:t>քիմիական նյութերի հանդեպ կայուն քարշիչ</w:t>
      </w:r>
      <w:r w:rsidR="00992A91" w:rsidRPr="00992A91">
        <w:rPr>
          <w:rFonts w:ascii="GHEA Grapalat" w:hAnsi="GHEA Grapalat" w:cs="Sylfaen"/>
          <w:color w:val="000000"/>
          <w:lang w:val="af-ZA"/>
        </w:rPr>
        <w:t xml:space="preserve"> </w:t>
      </w:r>
      <w:r w:rsidR="00992A91" w:rsidRPr="00992A91">
        <w:rPr>
          <w:rFonts w:ascii="GHEA Grapalat" w:hAnsi="GHEA Grapalat"/>
          <w:b/>
          <w:bCs/>
          <w:i w:val="0"/>
          <w:lang w:val="af-ZA"/>
        </w:rPr>
        <w:t>պահարանի</w:t>
      </w:r>
      <w:r w:rsidR="00992A91"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7243143"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20B69"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F736E55" w:rsidR="00332EE7" w:rsidRPr="009963E0" w:rsidRDefault="00332EE7" w:rsidP="009963E0">
      <w:pPr>
        <w:pStyle w:val="BodyTextIndent"/>
        <w:spacing w:line="240" w:lineRule="auto"/>
        <w:rPr>
          <w:rFonts w:ascii="GHEA Grapalat" w:hAnsi="GHEA Grapalat"/>
          <w:b/>
          <w:bCs/>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C8572A" w:rsidRPr="00C8572A">
        <w:rPr>
          <w:rFonts w:ascii="GHEA Grapalat" w:hAnsi="GHEA Grapalat"/>
          <w:i w:val="0"/>
          <w:lang w:val="af-ZA" w:eastAsia="ru-RU"/>
        </w:rPr>
        <w:t xml:space="preserve"> </w:t>
      </w:r>
      <w:r w:rsidR="009963E0" w:rsidRPr="0079616D">
        <w:rPr>
          <w:rFonts w:ascii="GHEA Grapalat" w:hAnsi="GHEA Grapalat"/>
          <w:b/>
          <w:bCs/>
          <w:i w:val="0"/>
          <w:lang w:val="af-ZA"/>
        </w:rPr>
        <w:t>ք. Երևան, Արշակունյաց 23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9963E0">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9963E0">
        <w:rPr>
          <w:rFonts w:ascii="GHEA Grapalat" w:hAnsi="GHEA Grapalat"/>
          <w:i w:val="0"/>
          <w:lang w:val="af-ZA"/>
        </w:rPr>
        <w:t xml:space="preserve">  </w:t>
      </w:r>
      <w:r w:rsidR="00751948">
        <w:rPr>
          <w:rFonts w:ascii="GHEA Grapalat" w:hAnsi="GHEA Grapalat"/>
          <w:b/>
          <w:bCs/>
          <w:i w:val="0"/>
          <w:u w:val="single"/>
          <w:lang w:val="af-ZA"/>
        </w:rPr>
        <w:t>10</w:t>
      </w:r>
      <w:r w:rsidRPr="009963E0">
        <w:rPr>
          <w:rFonts w:ascii="GHEA Grapalat" w:hAnsi="GHEA Grapalat"/>
          <w:b/>
          <w:bCs/>
          <w:i w:val="0"/>
          <w:lang w:val="af-ZA"/>
        </w:rPr>
        <w:t xml:space="preserve">-րդ օրվա ժամը </w:t>
      </w:r>
      <w:r w:rsidR="009963E0" w:rsidRPr="009963E0">
        <w:rPr>
          <w:rFonts w:ascii="GHEA Grapalat" w:hAnsi="GHEA Grapalat"/>
          <w:b/>
          <w:bCs/>
          <w:i w:val="0"/>
          <w:u w:val="single"/>
          <w:lang w:val="af-ZA"/>
        </w:rPr>
        <w:t>1</w:t>
      </w:r>
      <w:r w:rsidR="00490FB9">
        <w:rPr>
          <w:rFonts w:ascii="GHEA Grapalat" w:hAnsi="GHEA Grapalat"/>
          <w:b/>
          <w:bCs/>
          <w:i w:val="0"/>
          <w:u w:val="single"/>
          <w:lang w:val="af-ZA"/>
        </w:rPr>
        <w:t>1</w:t>
      </w:r>
      <w:r w:rsidR="009963E0" w:rsidRPr="009963E0">
        <w:rPr>
          <w:rFonts w:ascii="GHEA Grapalat" w:hAnsi="GHEA Grapalat"/>
          <w:b/>
          <w:bCs/>
          <w:i w:val="0"/>
          <w:u w:val="single"/>
          <w:lang w:val="af-ZA"/>
        </w:rPr>
        <w:t>։00</w:t>
      </w:r>
      <w:r w:rsidRPr="009963E0">
        <w:rPr>
          <w:rFonts w:ascii="GHEA Grapalat" w:hAnsi="GHEA Grapalat"/>
          <w:b/>
          <w:bCs/>
          <w:i w:val="0"/>
          <w:lang w:val="af-ZA"/>
        </w:rPr>
        <w:t xml:space="preserve">-ը: </w:t>
      </w:r>
    </w:p>
    <w:p w14:paraId="154CB70D" w14:textId="77777777" w:rsidR="00357D48" w:rsidRPr="00A71D81" w:rsidRDefault="000076A1" w:rsidP="00C8572A">
      <w:pPr>
        <w:pStyle w:val="BodyTextIndent"/>
        <w:spacing w:line="240" w:lineRule="auto"/>
        <w:ind w:firstLine="0"/>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04383C4" w14:textId="6DD3E664" w:rsidR="000C59E4" w:rsidRDefault="000C59E4" w:rsidP="00C8572A">
      <w:pPr>
        <w:pStyle w:val="BodyTextIndent"/>
        <w:spacing w:line="240" w:lineRule="auto"/>
        <w:ind w:firstLine="0"/>
        <w:rPr>
          <w:rFonts w:ascii="GHEA Grapalat" w:hAnsi="GHEA Grapalat"/>
          <w:b/>
          <w:bCs/>
          <w:i w:val="0"/>
          <w:lang w:val="af-ZA"/>
        </w:rPr>
      </w:pPr>
      <w:r w:rsidRPr="00064ADD">
        <w:rPr>
          <w:rFonts w:ascii="GHEA Grapalat" w:hAnsi="GHEA Grapalat"/>
          <w:i w:val="0"/>
          <w:lang w:val="af-ZA"/>
        </w:rPr>
        <w:t xml:space="preserve">Հայտերի բացումը տեղի կունենա </w:t>
      </w:r>
      <w:r w:rsidRPr="0079616D">
        <w:rPr>
          <w:rFonts w:ascii="GHEA Grapalat" w:hAnsi="GHEA Grapalat"/>
          <w:b/>
          <w:bCs/>
          <w:i w:val="0"/>
          <w:lang w:val="af-ZA"/>
        </w:rPr>
        <w:t>ք. Երևան, Արշակունյաց 23  հասցեում</w:t>
      </w:r>
      <w:r w:rsidRPr="00064ADD">
        <w:rPr>
          <w:rFonts w:ascii="GHEA Grapalat" w:hAnsi="GHEA Grapalat"/>
          <w:i w:val="0"/>
          <w:lang w:val="af-ZA"/>
        </w:rPr>
        <w:t xml:space="preserve">,  </w:t>
      </w:r>
      <w:r w:rsidR="00992A91">
        <w:rPr>
          <w:rFonts w:ascii="GHEA Grapalat" w:hAnsi="GHEA Grapalat"/>
          <w:b/>
          <w:bCs/>
          <w:i w:val="0"/>
          <w:lang w:val="af-ZA"/>
        </w:rPr>
        <w:t>1</w:t>
      </w:r>
      <w:r w:rsidR="00751948">
        <w:rPr>
          <w:rFonts w:ascii="GHEA Grapalat" w:hAnsi="GHEA Grapalat"/>
          <w:b/>
          <w:bCs/>
          <w:i w:val="0"/>
          <w:lang w:val="af-ZA"/>
        </w:rPr>
        <w:t>5</w:t>
      </w:r>
      <w:r w:rsidRPr="007748A1">
        <w:rPr>
          <w:rFonts w:ascii="GHEA Grapalat" w:hAnsi="GHEA Grapalat"/>
          <w:b/>
          <w:bCs/>
          <w:i w:val="0"/>
          <w:lang w:val="af-ZA"/>
        </w:rPr>
        <w:t>.</w:t>
      </w:r>
      <w:r>
        <w:rPr>
          <w:rFonts w:ascii="GHEA Grapalat" w:hAnsi="GHEA Grapalat"/>
          <w:b/>
          <w:bCs/>
          <w:i w:val="0"/>
          <w:lang w:val="af-ZA"/>
        </w:rPr>
        <w:t>0</w:t>
      </w:r>
      <w:r w:rsidR="00992A91">
        <w:rPr>
          <w:rFonts w:ascii="GHEA Grapalat" w:hAnsi="GHEA Grapalat"/>
          <w:b/>
          <w:bCs/>
          <w:i w:val="0"/>
          <w:lang w:val="af-ZA"/>
        </w:rPr>
        <w:t>6</w:t>
      </w:r>
      <w:r w:rsidRPr="007748A1">
        <w:rPr>
          <w:rFonts w:ascii="GHEA Grapalat" w:hAnsi="GHEA Grapalat"/>
          <w:b/>
          <w:bCs/>
          <w:i w:val="0"/>
          <w:lang w:val="af-ZA"/>
        </w:rPr>
        <w:t>.202</w:t>
      </w:r>
      <w:r>
        <w:rPr>
          <w:rFonts w:ascii="GHEA Grapalat" w:hAnsi="GHEA Grapalat"/>
          <w:b/>
          <w:bCs/>
          <w:i w:val="0"/>
          <w:lang w:val="af-ZA"/>
        </w:rPr>
        <w:t>6</w:t>
      </w:r>
      <w:r w:rsidRPr="007748A1">
        <w:rPr>
          <w:rFonts w:ascii="GHEA Grapalat" w:hAnsi="GHEA Grapalat"/>
          <w:b/>
          <w:bCs/>
          <w:i w:val="0"/>
          <w:lang w:val="af-ZA"/>
        </w:rPr>
        <w:t>թ-ին ժամը  1</w:t>
      </w:r>
      <w:r w:rsidR="00490FB9">
        <w:rPr>
          <w:rFonts w:ascii="GHEA Grapalat" w:hAnsi="GHEA Grapalat"/>
          <w:b/>
          <w:bCs/>
          <w:i w:val="0"/>
          <w:lang w:val="af-ZA"/>
        </w:rPr>
        <w:t>1</w:t>
      </w:r>
      <w:r w:rsidRPr="007748A1">
        <w:rPr>
          <w:rFonts w:ascii="GHEA Grapalat" w:hAnsi="GHEA Grapalat"/>
          <w:b/>
          <w:bCs/>
          <w:i w:val="0"/>
          <w:lang w:val="af-ZA"/>
        </w:rPr>
        <w:t>:</w:t>
      </w:r>
      <w:r>
        <w:rPr>
          <w:rFonts w:ascii="GHEA Grapalat" w:hAnsi="GHEA Grapalat"/>
          <w:b/>
          <w:bCs/>
          <w:i w:val="0"/>
          <w:lang w:val="af-ZA"/>
        </w:rPr>
        <w:t>0</w:t>
      </w:r>
      <w:r w:rsidRPr="007748A1">
        <w:rPr>
          <w:rFonts w:ascii="GHEA Grapalat" w:hAnsi="GHEA Grapalat"/>
          <w:b/>
          <w:bCs/>
          <w:i w:val="0"/>
          <w:lang w:val="af-ZA"/>
        </w:rPr>
        <w:t xml:space="preserve">0-ին։   </w:t>
      </w:r>
    </w:p>
    <w:p w14:paraId="03B4786F" w14:textId="1892EFCB"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009A3C25">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EE894B4" w14:textId="7EAE7664" w:rsidR="000C59E4" w:rsidRPr="00064ADD" w:rsidRDefault="000C59E4" w:rsidP="000C59E4">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sidRPr="00222A88">
        <w:rPr>
          <w:rFonts w:ascii="GHEA Grapalat" w:hAnsi="GHEA Grapalat"/>
          <w:b/>
          <w:bCs/>
          <w:i w:val="0"/>
          <w:u w:val="single"/>
          <w:lang w:val="af-ZA"/>
        </w:rPr>
        <w:t>Դոնարա Մհերյանին</w:t>
      </w:r>
      <w:r>
        <w:rPr>
          <w:rFonts w:ascii="GHEA Grapalat" w:hAnsi="GHEA Grapalat"/>
          <w:i w:val="0"/>
          <w:lang w:val="af-ZA"/>
        </w:rPr>
        <w:t>։</w:t>
      </w:r>
    </w:p>
    <w:p w14:paraId="3B9DBEDE" w14:textId="77777777" w:rsidR="000C59E4" w:rsidRPr="00064ADD" w:rsidRDefault="000C59E4" w:rsidP="000C59E4">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2DB01FB2" w14:textId="77777777" w:rsidR="000C59E4" w:rsidRPr="0079616D" w:rsidRDefault="000C59E4" w:rsidP="000C59E4">
      <w:pPr>
        <w:pStyle w:val="BodyTextIndent"/>
        <w:spacing w:line="240" w:lineRule="auto"/>
        <w:ind w:firstLine="0"/>
        <w:rPr>
          <w:rFonts w:ascii="GHEA Grapalat" w:hAnsi="GHEA Grapalat"/>
          <w:b/>
          <w:bCs/>
          <w:i w:val="0"/>
          <w:lang w:val="af-ZA"/>
        </w:rPr>
      </w:pPr>
      <w:r w:rsidRPr="0079616D">
        <w:rPr>
          <w:rFonts w:ascii="GHEA Grapalat" w:hAnsi="GHEA Grapalat"/>
          <w:b/>
          <w:bCs/>
          <w:i w:val="0"/>
          <w:lang w:val="af-ZA"/>
        </w:rPr>
        <w:t>Հեռախոս 099-45-44-55</w:t>
      </w:r>
    </w:p>
    <w:p w14:paraId="58BCA95C" w14:textId="77777777" w:rsidR="000C59E4" w:rsidRPr="0079616D" w:rsidRDefault="000C59E4" w:rsidP="000C59E4">
      <w:pPr>
        <w:pStyle w:val="BodyTextIndent"/>
        <w:spacing w:line="240" w:lineRule="auto"/>
        <w:ind w:firstLine="0"/>
        <w:rPr>
          <w:rFonts w:ascii="GHEA Grapalat" w:hAnsi="GHEA Grapalat"/>
          <w:b/>
          <w:bCs/>
          <w:i w:val="0"/>
          <w:lang w:val="af-ZA"/>
        </w:rPr>
      </w:pPr>
      <w:r w:rsidRPr="0079616D">
        <w:rPr>
          <w:rFonts w:ascii="GHEA Grapalat" w:hAnsi="GHEA Grapalat"/>
          <w:b/>
          <w:bCs/>
          <w:i w:val="0"/>
          <w:lang w:val="af-ZA"/>
        </w:rPr>
        <w:t>Էլ. փոստ gnumner@justexpert.am</w:t>
      </w:r>
    </w:p>
    <w:p w14:paraId="58BA0304" w14:textId="77777777" w:rsidR="000C59E4" w:rsidRPr="0079616D" w:rsidRDefault="000C59E4" w:rsidP="000C59E4">
      <w:pPr>
        <w:pStyle w:val="BodyTextIndent"/>
        <w:spacing w:line="240" w:lineRule="auto"/>
        <w:ind w:firstLine="0"/>
        <w:jc w:val="left"/>
        <w:rPr>
          <w:rFonts w:ascii="GHEA Grapalat" w:hAnsi="GHEA Grapalat" w:cs="Sylfaen"/>
          <w:b/>
          <w:bCs/>
          <w:lang w:val="es-ES"/>
        </w:rPr>
      </w:pPr>
      <w:r w:rsidRPr="0079616D">
        <w:rPr>
          <w:rFonts w:ascii="GHEA Grapalat" w:hAnsi="GHEA Grapalat"/>
          <w:b/>
          <w:bCs/>
          <w:i w:val="0"/>
          <w:lang w:val="af-ZA"/>
        </w:rPr>
        <w:t>Պատվիրատու «Հայաստանի Հանրապետության փորձագիտական կենտրոն» ՊՈԱԿ</w:t>
      </w:r>
      <w:r>
        <w:rPr>
          <w:rFonts w:ascii="GHEA Grapalat" w:hAnsi="GHEA Grapalat"/>
          <w:b/>
          <w:bCs/>
          <w:i w:val="0"/>
          <w:lang w:val="af-ZA"/>
        </w:rPr>
        <w:t>։</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2BE486E6" w14:textId="77777777" w:rsidR="00826193" w:rsidRPr="00B13E7E" w:rsidRDefault="00826193" w:rsidP="00EF3662">
      <w:pPr>
        <w:pStyle w:val="BodyText"/>
        <w:ind w:right="-7" w:firstLine="567"/>
        <w:jc w:val="right"/>
        <w:rPr>
          <w:rFonts w:ascii="GHEA Grapalat" w:hAnsi="GHEA Grapalat" w:cs="Sylfaen"/>
          <w:i/>
          <w:sz w:val="22"/>
          <w:lang w:val="af-ZA"/>
        </w:rPr>
      </w:pPr>
    </w:p>
    <w:p w14:paraId="50277A50" w14:textId="77777777" w:rsidR="00C8572A" w:rsidRPr="00B13E7E" w:rsidRDefault="00C8572A" w:rsidP="00EF3662">
      <w:pPr>
        <w:pStyle w:val="BodyText"/>
        <w:ind w:right="-7" w:firstLine="567"/>
        <w:jc w:val="right"/>
        <w:rPr>
          <w:rFonts w:ascii="GHEA Grapalat" w:hAnsi="GHEA Grapalat" w:cs="Sylfaen"/>
          <w:i/>
          <w:sz w:val="22"/>
          <w:lang w:val="af-ZA"/>
        </w:rPr>
      </w:pPr>
    </w:p>
    <w:p w14:paraId="3CA27C3F" w14:textId="77777777" w:rsidR="00C8572A" w:rsidRPr="00B13E7E" w:rsidRDefault="00C8572A" w:rsidP="00EF3662">
      <w:pPr>
        <w:pStyle w:val="BodyText"/>
        <w:ind w:right="-7" w:firstLine="567"/>
        <w:jc w:val="right"/>
        <w:rPr>
          <w:rFonts w:ascii="GHEA Grapalat" w:hAnsi="GHEA Grapalat" w:cs="Sylfaen"/>
          <w:i/>
          <w:sz w:val="22"/>
          <w:lang w:val="af-ZA"/>
        </w:rPr>
      </w:pPr>
    </w:p>
    <w:p w14:paraId="2CF263D5" w14:textId="77777777" w:rsidR="0043331E" w:rsidRPr="00813819" w:rsidRDefault="0043331E" w:rsidP="000C59E4">
      <w:pPr>
        <w:pStyle w:val="BodyText"/>
        <w:spacing w:after="0"/>
        <w:jc w:val="right"/>
        <w:rPr>
          <w:rFonts w:ascii="GHEA Grapalat" w:hAnsi="GHEA Grapalat" w:cs="Sylfaen"/>
          <w:i/>
          <w:sz w:val="20"/>
          <w:szCs w:val="20"/>
          <w:lang w:val="af-ZA"/>
        </w:rPr>
      </w:pPr>
    </w:p>
    <w:p w14:paraId="3787FE57" w14:textId="77777777" w:rsidR="0043331E" w:rsidRPr="00813819" w:rsidRDefault="0043331E" w:rsidP="000C59E4">
      <w:pPr>
        <w:pStyle w:val="BodyText"/>
        <w:spacing w:after="0"/>
        <w:jc w:val="right"/>
        <w:rPr>
          <w:rFonts w:ascii="GHEA Grapalat" w:hAnsi="GHEA Grapalat" w:cs="Sylfaen"/>
          <w:i/>
          <w:sz w:val="20"/>
          <w:szCs w:val="20"/>
          <w:lang w:val="af-ZA"/>
        </w:rPr>
      </w:pPr>
    </w:p>
    <w:p w14:paraId="4AB80C4A" w14:textId="77777777" w:rsidR="0043331E" w:rsidRPr="00813819" w:rsidRDefault="0043331E" w:rsidP="000C59E4">
      <w:pPr>
        <w:pStyle w:val="BodyText"/>
        <w:spacing w:after="0"/>
        <w:jc w:val="right"/>
        <w:rPr>
          <w:rFonts w:ascii="GHEA Grapalat" w:hAnsi="GHEA Grapalat" w:cs="Sylfaen"/>
          <w:i/>
          <w:sz w:val="20"/>
          <w:szCs w:val="20"/>
          <w:lang w:val="af-ZA"/>
        </w:rPr>
      </w:pPr>
    </w:p>
    <w:p w14:paraId="64C160E9" w14:textId="77777777" w:rsidR="003D58D1" w:rsidRPr="00EC29AA" w:rsidRDefault="003D58D1" w:rsidP="000C59E4">
      <w:pPr>
        <w:pStyle w:val="BodyText"/>
        <w:spacing w:after="0"/>
        <w:jc w:val="right"/>
        <w:rPr>
          <w:rFonts w:ascii="GHEA Grapalat" w:hAnsi="GHEA Grapalat" w:cs="Sylfaen"/>
          <w:i/>
          <w:sz w:val="20"/>
          <w:szCs w:val="20"/>
          <w:lang w:val="af-ZA"/>
        </w:rPr>
      </w:pPr>
    </w:p>
    <w:p w14:paraId="130F31AB" w14:textId="77777777" w:rsidR="003D58D1" w:rsidRPr="00EC29AA" w:rsidRDefault="003D58D1" w:rsidP="000C59E4">
      <w:pPr>
        <w:pStyle w:val="BodyText"/>
        <w:spacing w:after="0"/>
        <w:jc w:val="right"/>
        <w:rPr>
          <w:rFonts w:ascii="GHEA Grapalat" w:hAnsi="GHEA Grapalat" w:cs="Sylfaen"/>
          <w:i/>
          <w:sz w:val="20"/>
          <w:szCs w:val="20"/>
          <w:lang w:val="af-ZA"/>
        </w:rPr>
      </w:pPr>
    </w:p>
    <w:p w14:paraId="4FB45F37" w14:textId="69AFA9BA" w:rsidR="000C59E4" w:rsidRPr="00252819" w:rsidRDefault="000C59E4" w:rsidP="000C59E4">
      <w:pPr>
        <w:pStyle w:val="BodyText"/>
        <w:spacing w:after="0"/>
        <w:jc w:val="right"/>
        <w:rPr>
          <w:rFonts w:ascii="GHEA Grapalat" w:hAnsi="GHEA Grapalat" w:cs="Sylfaen"/>
          <w:i/>
          <w:sz w:val="20"/>
          <w:szCs w:val="20"/>
          <w:lang w:val="af-ZA"/>
        </w:rPr>
      </w:pPr>
      <w:proofErr w:type="spellStart"/>
      <w:r w:rsidRPr="007748A1">
        <w:rPr>
          <w:rFonts w:ascii="GHEA Grapalat" w:hAnsi="GHEA Grapalat" w:cs="Sylfaen"/>
          <w:i/>
          <w:sz w:val="20"/>
          <w:szCs w:val="20"/>
        </w:rPr>
        <w:lastRenderedPageBreak/>
        <w:t>Հաստատված</w:t>
      </w:r>
      <w:proofErr w:type="spellEnd"/>
      <w:r w:rsidRPr="00252819">
        <w:rPr>
          <w:rFonts w:ascii="GHEA Grapalat" w:hAnsi="GHEA Grapalat" w:cs="Sylfaen"/>
          <w:i/>
          <w:sz w:val="20"/>
          <w:szCs w:val="20"/>
          <w:lang w:val="af-ZA"/>
        </w:rPr>
        <w:t xml:space="preserve"> </w:t>
      </w:r>
      <w:r w:rsidRPr="007748A1">
        <w:rPr>
          <w:rFonts w:ascii="GHEA Grapalat" w:hAnsi="GHEA Grapalat" w:cs="Sylfaen"/>
          <w:i/>
          <w:sz w:val="20"/>
          <w:szCs w:val="20"/>
        </w:rPr>
        <w:t>է</w:t>
      </w:r>
    </w:p>
    <w:p w14:paraId="55B5A0F6" w14:textId="75727C48" w:rsidR="000C59E4" w:rsidRPr="00252819" w:rsidRDefault="000C59E4" w:rsidP="000C59E4">
      <w:pPr>
        <w:pStyle w:val="BodyText"/>
        <w:spacing w:after="0"/>
        <w:ind w:firstLine="567"/>
        <w:jc w:val="right"/>
        <w:rPr>
          <w:rFonts w:ascii="GHEA Grapalat" w:hAnsi="GHEA Grapalat" w:cs="Sylfaen"/>
          <w:i/>
          <w:sz w:val="20"/>
          <w:szCs w:val="20"/>
          <w:lang w:val="af-ZA"/>
        </w:rPr>
      </w:pPr>
      <w:r w:rsidRPr="00252819">
        <w:rPr>
          <w:rFonts w:ascii="GHEA Grapalat" w:hAnsi="GHEA Grapalat" w:cs="Sylfaen"/>
          <w:i/>
          <w:sz w:val="20"/>
          <w:szCs w:val="20"/>
          <w:lang w:val="af-ZA"/>
        </w:rPr>
        <w:t>«</w:t>
      </w:r>
      <w:r w:rsidRPr="006E3F1A">
        <w:rPr>
          <w:rFonts w:ascii="GHEA Grapalat" w:hAnsi="GHEA Grapalat" w:cs="Sylfaen"/>
          <w:i/>
          <w:sz w:val="20"/>
          <w:szCs w:val="20"/>
        </w:rPr>
        <w:t>ՀՀՓԿ</w:t>
      </w:r>
      <w:r w:rsidRPr="00252819">
        <w:rPr>
          <w:rFonts w:ascii="GHEA Grapalat" w:hAnsi="GHEA Grapalat" w:cs="Sylfaen"/>
          <w:i/>
          <w:sz w:val="20"/>
          <w:szCs w:val="20"/>
          <w:lang w:val="af-ZA"/>
        </w:rPr>
        <w:t>-</w:t>
      </w:r>
      <w:r w:rsidRPr="006E3F1A">
        <w:rPr>
          <w:rFonts w:ascii="GHEA Grapalat" w:hAnsi="GHEA Grapalat" w:cs="Sylfaen"/>
          <w:i/>
          <w:sz w:val="20"/>
          <w:szCs w:val="20"/>
        </w:rPr>
        <w:t>Գ</w:t>
      </w:r>
      <w:r w:rsidR="004D2911">
        <w:rPr>
          <w:rFonts w:ascii="GHEA Grapalat" w:hAnsi="GHEA Grapalat" w:cs="Sylfaen"/>
          <w:i/>
          <w:sz w:val="20"/>
          <w:szCs w:val="20"/>
        </w:rPr>
        <w:t>Հ</w:t>
      </w:r>
      <w:r>
        <w:rPr>
          <w:rFonts w:ascii="GHEA Grapalat" w:hAnsi="GHEA Grapalat" w:cs="Sylfaen"/>
          <w:i/>
          <w:sz w:val="20"/>
          <w:szCs w:val="20"/>
        </w:rPr>
        <w:t>ԱՊ</w:t>
      </w:r>
      <w:r w:rsidRPr="006E3F1A">
        <w:rPr>
          <w:rFonts w:ascii="GHEA Grapalat" w:hAnsi="GHEA Grapalat" w:cs="Sylfaen"/>
          <w:i/>
          <w:sz w:val="20"/>
          <w:szCs w:val="20"/>
        </w:rPr>
        <w:t>Ձ</w:t>
      </w:r>
      <w:r w:rsidR="003D0E63">
        <w:rPr>
          <w:rFonts w:ascii="GHEA Grapalat" w:hAnsi="GHEA Grapalat" w:cs="Sylfaen"/>
          <w:i/>
          <w:sz w:val="20"/>
          <w:szCs w:val="20"/>
        </w:rPr>
        <w:t>Բ</w:t>
      </w:r>
      <w:r w:rsidR="0085499A" w:rsidRPr="00490FB9">
        <w:rPr>
          <w:rFonts w:ascii="GHEA Grapalat" w:hAnsi="GHEA Grapalat" w:cs="Sylfaen"/>
          <w:i/>
          <w:sz w:val="20"/>
          <w:szCs w:val="20"/>
          <w:lang w:val="af-ZA"/>
        </w:rPr>
        <w:t>-</w:t>
      </w:r>
      <w:r w:rsidR="00B72A20">
        <w:rPr>
          <w:rFonts w:ascii="GHEA Grapalat" w:hAnsi="GHEA Grapalat" w:cs="Sylfaen"/>
          <w:i/>
          <w:sz w:val="20"/>
          <w:szCs w:val="20"/>
          <w:lang w:val="af-ZA"/>
        </w:rPr>
        <w:t>1</w:t>
      </w:r>
      <w:r w:rsidR="00A5433F">
        <w:rPr>
          <w:rFonts w:ascii="GHEA Grapalat" w:hAnsi="GHEA Grapalat" w:cs="Sylfaen"/>
          <w:i/>
          <w:sz w:val="20"/>
          <w:szCs w:val="20"/>
          <w:lang w:val="af-ZA"/>
        </w:rPr>
        <w:t>6</w:t>
      </w:r>
      <w:r w:rsidRPr="00252819">
        <w:rPr>
          <w:rFonts w:ascii="GHEA Grapalat" w:hAnsi="GHEA Grapalat" w:cs="Sylfaen"/>
          <w:i/>
          <w:sz w:val="20"/>
          <w:szCs w:val="20"/>
          <w:lang w:val="af-ZA"/>
        </w:rPr>
        <w:t xml:space="preserve">/26» </w:t>
      </w:r>
      <w:proofErr w:type="spellStart"/>
      <w:r w:rsidRPr="007748A1">
        <w:rPr>
          <w:rFonts w:ascii="GHEA Grapalat" w:hAnsi="GHEA Grapalat" w:cs="Sylfaen"/>
          <w:i/>
          <w:sz w:val="20"/>
          <w:szCs w:val="20"/>
        </w:rPr>
        <w:t>ծածկագրով</w:t>
      </w:r>
      <w:proofErr w:type="spellEnd"/>
      <w:r w:rsidRPr="00252819">
        <w:rPr>
          <w:rFonts w:ascii="GHEA Grapalat" w:hAnsi="GHEA Grapalat" w:cs="Sylfaen"/>
          <w:i/>
          <w:sz w:val="20"/>
          <w:szCs w:val="20"/>
          <w:lang w:val="af-ZA"/>
        </w:rPr>
        <w:t xml:space="preserve"> </w:t>
      </w:r>
    </w:p>
    <w:p w14:paraId="33ECF15B" w14:textId="77777777" w:rsidR="000C59E4" w:rsidRPr="00252819" w:rsidRDefault="000C59E4" w:rsidP="000C59E4">
      <w:pPr>
        <w:pStyle w:val="BodyText"/>
        <w:spacing w:after="0"/>
        <w:ind w:firstLine="567"/>
        <w:jc w:val="right"/>
        <w:rPr>
          <w:rFonts w:ascii="GHEA Grapalat" w:hAnsi="GHEA Grapalat" w:cs="Sylfaen"/>
          <w:i/>
          <w:sz w:val="20"/>
          <w:szCs w:val="20"/>
          <w:lang w:val="af-ZA"/>
        </w:rPr>
      </w:pPr>
      <w:proofErr w:type="spellStart"/>
      <w:r w:rsidRPr="007748A1">
        <w:rPr>
          <w:rFonts w:ascii="GHEA Grapalat" w:hAnsi="GHEA Grapalat" w:cs="Sylfaen"/>
          <w:i/>
          <w:sz w:val="20"/>
          <w:szCs w:val="20"/>
        </w:rPr>
        <w:t>Գնանշման</w:t>
      </w:r>
      <w:proofErr w:type="spellEnd"/>
      <w:r w:rsidRPr="00252819">
        <w:rPr>
          <w:rFonts w:ascii="GHEA Grapalat" w:hAnsi="GHEA Grapalat" w:cs="Sylfaen"/>
          <w:i/>
          <w:sz w:val="20"/>
          <w:szCs w:val="20"/>
          <w:lang w:val="af-ZA"/>
        </w:rPr>
        <w:t xml:space="preserve"> </w:t>
      </w:r>
      <w:proofErr w:type="spellStart"/>
      <w:r w:rsidRPr="007748A1">
        <w:rPr>
          <w:rFonts w:ascii="GHEA Grapalat" w:hAnsi="GHEA Grapalat" w:cs="Sylfaen"/>
          <w:i/>
          <w:sz w:val="20"/>
          <w:szCs w:val="20"/>
        </w:rPr>
        <w:t>հարցման</w:t>
      </w:r>
      <w:proofErr w:type="spellEnd"/>
      <w:r w:rsidRPr="00252819">
        <w:rPr>
          <w:rFonts w:ascii="GHEA Grapalat" w:hAnsi="GHEA Grapalat" w:cs="Sylfaen"/>
          <w:i/>
          <w:sz w:val="20"/>
          <w:szCs w:val="20"/>
          <w:lang w:val="af-ZA"/>
        </w:rPr>
        <w:t xml:space="preserve"> </w:t>
      </w:r>
      <w:proofErr w:type="spellStart"/>
      <w:r w:rsidRPr="007748A1">
        <w:rPr>
          <w:rFonts w:ascii="GHEA Grapalat" w:hAnsi="GHEA Grapalat" w:cs="Sylfaen"/>
          <w:i/>
          <w:sz w:val="20"/>
          <w:szCs w:val="20"/>
        </w:rPr>
        <w:t>գնահատող</w:t>
      </w:r>
      <w:proofErr w:type="spellEnd"/>
      <w:r w:rsidRPr="00252819">
        <w:rPr>
          <w:rFonts w:ascii="GHEA Grapalat" w:hAnsi="GHEA Grapalat" w:cs="Sylfaen"/>
          <w:i/>
          <w:sz w:val="20"/>
          <w:szCs w:val="20"/>
          <w:lang w:val="af-ZA"/>
        </w:rPr>
        <w:t xml:space="preserve"> </w:t>
      </w:r>
      <w:proofErr w:type="spellStart"/>
      <w:r w:rsidRPr="007748A1">
        <w:rPr>
          <w:rFonts w:ascii="GHEA Grapalat" w:hAnsi="GHEA Grapalat" w:cs="Sylfaen"/>
          <w:i/>
          <w:sz w:val="20"/>
          <w:szCs w:val="20"/>
        </w:rPr>
        <w:t>հանձնաժողովի</w:t>
      </w:r>
      <w:proofErr w:type="spellEnd"/>
    </w:p>
    <w:p w14:paraId="2367FCAB" w14:textId="5AA9685B" w:rsidR="00096865" w:rsidRPr="00A71D81" w:rsidRDefault="000C59E4" w:rsidP="000C59E4">
      <w:pPr>
        <w:pStyle w:val="BodyText"/>
        <w:ind w:right="-7" w:firstLine="567"/>
        <w:jc w:val="center"/>
        <w:rPr>
          <w:rFonts w:ascii="GHEA Grapalat" w:hAnsi="GHEA Grapalat"/>
          <w:lang w:val="af-ZA"/>
        </w:rPr>
      </w:pPr>
      <w:r>
        <w:rPr>
          <w:rFonts w:ascii="GHEA Grapalat" w:hAnsi="GHEA Grapalat" w:cs="Sylfaen"/>
          <w:i/>
          <w:sz w:val="20"/>
          <w:szCs w:val="20"/>
          <w:lang w:val="af-ZA"/>
        </w:rPr>
        <w:t xml:space="preserve">                                                                                              </w:t>
      </w:r>
      <w:r w:rsidRPr="00252819">
        <w:rPr>
          <w:rFonts w:ascii="GHEA Grapalat" w:hAnsi="GHEA Grapalat" w:cs="Sylfaen"/>
          <w:i/>
          <w:sz w:val="20"/>
          <w:szCs w:val="20"/>
          <w:lang w:val="af-ZA"/>
        </w:rPr>
        <w:t xml:space="preserve"> </w:t>
      </w:r>
      <w:r w:rsidR="0085499A">
        <w:rPr>
          <w:rFonts w:ascii="GHEA Grapalat" w:hAnsi="GHEA Grapalat" w:cs="Sylfaen"/>
          <w:i/>
          <w:sz w:val="20"/>
          <w:szCs w:val="20"/>
          <w:lang w:val="af-ZA"/>
        </w:rPr>
        <w:t xml:space="preserve">            </w:t>
      </w:r>
      <w:r w:rsidRPr="00252819">
        <w:rPr>
          <w:rFonts w:ascii="GHEA Grapalat" w:hAnsi="GHEA Grapalat" w:cs="Sylfaen"/>
          <w:i/>
          <w:sz w:val="20"/>
          <w:szCs w:val="20"/>
          <w:lang w:val="af-ZA"/>
        </w:rPr>
        <w:t>2026</w:t>
      </w:r>
      <w:r w:rsidRPr="007748A1">
        <w:rPr>
          <w:rFonts w:ascii="GHEA Grapalat" w:hAnsi="GHEA Grapalat" w:cs="Sylfaen"/>
          <w:i/>
          <w:sz w:val="20"/>
          <w:szCs w:val="20"/>
        </w:rPr>
        <w:t>թ</w:t>
      </w:r>
      <w:r w:rsidRPr="00252819">
        <w:rPr>
          <w:rFonts w:ascii="GHEA Grapalat" w:hAnsi="GHEA Grapalat" w:cs="Sylfaen"/>
          <w:i/>
          <w:sz w:val="20"/>
          <w:szCs w:val="20"/>
          <w:lang w:val="af-ZA"/>
        </w:rPr>
        <w:t xml:space="preserve">. </w:t>
      </w:r>
      <w:r w:rsidR="00992A91">
        <w:rPr>
          <w:rFonts w:ascii="GHEA Grapalat" w:hAnsi="GHEA Grapalat" w:cs="Sylfaen"/>
          <w:i/>
          <w:sz w:val="20"/>
          <w:szCs w:val="20"/>
          <w:lang w:val="af-ZA"/>
        </w:rPr>
        <w:t xml:space="preserve">Հունիսի </w:t>
      </w:r>
      <w:r w:rsidR="0085499A">
        <w:rPr>
          <w:rFonts w:ascii="GHEA Grapalat" w:hAnsi="GHEA Grapalat" w:cs="Sylfaen"/>
          <w:i/>
          <w:sz w:val="20"/>
          <w:szCs w:val="20"/>
          <w:lang w:val="hy-AM"/>
        </w:rPr>
        <w:t xml:space="preserve"> </w:t>
      </w:r>
      <w:r w:rsidR="00B72A20">
        <w:rPr>
          <w:rFonts w:ascii="GHEA Grapalat" w:hAnsi="GHEA Grapalat" w:cs="Sylfaen"/>
          <w:i/>
          <w:sz w:val="20"/>
          <w:szCs w:val="20"/>
          <w:lang w:val="af-ZA"/>
        </w:rPr>
        <w:t>0</w:t>
      </w:r>
      <w:r w:rsidR="00992A91">
        <w:rPr>
          <w:rFonts w:ascii="GHEA Grapalat" w:hAnsi="GHEA Grapalat" w:cs="Sylfaen"/>
          <w:i/>
          <w:sz w:val="20"/>
          <w:szCs w:val="20"/>
          <w:lang w:val="af-ZA"/>
        </w:rPr>
        <w:t>4</w:t>
      </w:r>
      <w:r w:rsidRPr="00252819">
        <w:rPr>
          <w:rFonts w:ascii="GHEA Grapalat" w:hAnsi="GHEA Grapalat" w:cs="Sylfaen"/>
          <w:i/>
          <w:sz w:val="20"/>
          <w:szCs w:val="20"/>
          <w:lang w:val="af-ZA"/>
        </w:rPr>
        <w:t>-</w:t>
      </w:r>
      <w:r w:rsidRPr="007748A1">
        <w:rPr>
          <w:rFonts w:ascii="GHEA Grapalat" w:hAnsi="GHEA Grapalat" w:cs="Sylfaen"/>
          <w:i/>
          <w:sz w:val="20"/>
          <w:szCs w:val="20"/>
        </w:rPr>
        <w:t>ի</w:t>
      </w:r>
      <w:r w:rsidRPr="00252819">
        <w:rPr>
          <w:rFonts w:ascii="GHEA Grapalat" w:hAnsi="GHEA Grapalat" w:cs="Sylfaen"/>
          <w:i/>
          <w:sz w:val="20"/>
          <w:szCs w:val="20"/>
          <w:lang w:val="af-ZA"/>
        </w:rPr>
        <w:t xml:space="preserve">  N 1 </w:t>
      </w:r>
      <w:proofErr w:type="spellStart"/>
      <w:r w:rsidRPr="007748A1">
        <w:rPr>
          <w:rFonts w:ascii="GHEA Grapalat" w:hAnsi="GHEA Grapalat" w:cs="Sylfaen"/>
          <w:i/>
          <w:sz w:val="20"/>
          <w:szCs w:val="20"/>
        </w:rPr>
        <w:t>որոշմամբ</w:t>
      </w:r>
      <w:proofErr w:type="spellEnd"/>
      <w:r w:rsidRPr="000C59E4">
        <w:rPr>
          <w:rFonts w:ascii="GHEA Grapalat" w:hAnsi="GHEA Grapalat" w:cs="Sylfaen"/>
          <w:i/>
          <w:sz w:val="20"/>
          <w:szCs w:val="20"/>
          <w:lang w:val="af-ZA"/>
        </w:rPr>
        <w:t xml:space="preserve"> </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12BFD1A7" w:rsidR="00096865" w:rsidRPr="00AC777C" w:rsidRDefault="00AC777C" w:rsidP="00EF3662">
      <w:pPr>
        <w:pStyle w:val="BodyText"/>
        <w:tabs>
          <w:tab w:val="left" w:pos="5968"/>
        </w:tabs>
        <w:ind w:right="-7" w:firstLine="567"/>
        <w:rPr>
          <w:rFonts w:ascii="GHEA Grapalat" w:hAnsi="GHEA Grapalat"/>
          <w:i/>
          <w:iCs/>
          <w:lang w:val="af-ZA"/>
        </w:rPr>
      </w:pPr>
      <w:r w:rsidRPr="00AC777C">
        <w:rPr>
          <w:rFonts w:ascii="GHEA Grapalat" w:hAnsi="GHEA Grapalat"/>
          <w:i/>
          <w:iCs/>
          <w:lang w:val="af-ZA"/>
        </w:rPr>
        <w:t xml:space="preserve">         «Հայաստանի Հանրապետության փորձագիտական կենտրոն» ՊՈԱԿ</w:t>
      </w:r>
      <w:r w:rsidR="00096865" w:rsidRPr="00AC777C">
        <w:rPr>
          <w:rFonts w:ascii="GHEA Grapalat" w:hAnsi="GHEA Grapalat"/>
          <w:i/>
          <w:iCs/>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7C570DB" w14:textId="4AEC4100" w:rsidR="00AC777C" w:rsidRPr="007748A1" w:rsidRDefault="00AC777C" w:rsidP="00AC777C">
      <w:pPr>
        <w:pStyle w:val="BodyText"/>
        <w:ind w:right="-7"/>
        <w:jc w:val="center"/>
        <w:rPr>
          <w:rFonts w:ascii="GHEA Grapalat" w:hAnsi="GHEA Grapalat"/>
          <w:szCs w:val="22"/>
          <w:lang w:val="af-ZA"/>
        </w:rPr>
      </w:pPr>
      <w:r w:rsidRPr="007748A1">
        <w:rPr>
          <w:rFonts w:ascii="GHEA Grapalat" w:hAnsi="GHEA Grapalat"/>
          <w:lang w:val="af-ZA"/>
        </w:rPr>
        <w:t>«ՀԱՅԱՍՏԱՆԻ ՀԱՆՐԱՊԵՏՈՒԹՅԱՆ ՓՈՐՁԱԳԻՏԱԿԱՆ ԿԵՆՏՐՈՆ» ՊՈԱԿ</w:t>
      </w:r>
      <w:r w:rsidRPr="007748A1">
        <w:rPr>
          <w:rFonts w:ascii="GHEA Grapalat" w:hAnsi="GHEA Grapalat" w:cs="Sylfaen"/>
          <w:lang w:val="af-ZA"/>
        </w:rPr>
        <w:t xml:space="preserve"> -</w:t>
      </w:r>
      <w:r w:rsidRPr="007748A1">
        <w:rPr>
          <w:rFonts w:ascii="GHEA Grapalat" w:hAnsi="GHEA Grapalat" w:cs="Sylfaen"/>
        </w:rPr>
        <w:t>Ի</w:t>
      </w:r>
      <w:r w:rsidRPr="007748A1">
        <w:rPr>
          <w:rFonts w:ascii="GHEA Grapalat" w:hAnsi="GHEA Grapalat" w:cs="Sylfaen"/>
          <w:lang w:val="af-ZA"/>
        </w:rPr>
        <w:t xml:space="preserve"> </w:t>
      </w:r>
      <w:r w:rsidRPr="007748A1">
        <w:rPr>
          <w:rFonts w:ascii="GHEA Grapalat" w:hAnsi="GHEA Grapalat" w:cs="Sylfaen"/>
        </w:rPr>
        <w:t>ԿԱՐԻՔՆԵՐԻ</w:t>
      </w:r>
      <w:r w:rsidRPr="007748A1">
        <w:rPr>
          <w:rFonts w:ascii="GHEA Grapalat" w:hAnsi="GHEA Grapalat" w:cs="Times Armenian"/>
          <w:lang w:val="af-ZA"/>
        </w:rPr>
        <w:t xml:space="preserve"> </w:t>
      </w:r>
      <w:r w:rsidRPr="007748A1">
        <w:rPr>
          <w:rFonts w:ascii="GHEA Grapalat" w:hAnsi="GHEA Grapalat" w:cs="Sylfaen"/>
        </w:rPr>
        <w:t>ՀԱՄԱՐ</w:t>
      </w:r>
      <w:r w:rsidRPr="007748A1">
        <w:rPr>
          <w:rFonts w:ascii="GHEA Grapalat" w:hAnsi="GHEA Grapalat" w:cs="Times Armenian"/>
          <w:lang w:val="af-ZA"/>
        </w:rPr>
        <w:t xml:space="preserve">` </w:t>
      </w:r>
      <w:r w:rsidR="00992A91" w:rsidRPr="00992A91">
        <w:rPr>
          <w:rFonts w:ascii="GHEA Grapalat" w:hAnsi="GHEA Grapalat"/>
          <w:lang w:val="af-ZA"/>
        </w:rPr>
        <w:t>ՔԻՄԻԱԿԱՆ ՆՅՈՒԹԵՐԻ ՀԱՆԴԵՊ ԿԱՅՈՒՆ ՔԱՐՇԻՉ ՊԱՀԱՐԱՆԻ</w:t>
      </w:r>
      <w:r w:rsidR="00992A91" w:rsidRPr="00222A88">
        <w:rPr>
          <w:rFonts w:ascii="GHEA Grapalat" w:hAnsi="GHEA Grapalat" w:cs="Sylfaen"/>
          <w:lang w:val="af-ZA"/>
        </w:rPr>
        <w:t xml:space="preserve"> </w:t>
      </w:r>
      <w:r w:rsidRPr="007748A1">
        <w:rPr>
          <w:rFonts w:ascii="GHEA Grapalat" w:hAnsi="GHEA Grapalat" w:cs="Sylfaen"/>
        </w:rPr>
        <w:t>ՁԵՌՔԲԵՐՄԱՆ</w:t>
      </w:r>
      <w:r w:rsidRPr="007748A1">
        <w:rPr>
          <w:rFonts w:ascii="GHEA Grapalat" w:hAnsi="GHEA Grapalat" w:cs="Times Armenian"/>
          <w:lang w:val="af-ZA"/>
        </w:rPr>
        <w:t xml:space="preserve"> </w:t>
      </w:r>
      <w:r w:rsidRPr="007748A1">
        <w:rPr>
          <w:rFonts w:ascii="GHEA Grapalat" w:hAnsi="GHEA Grapalat" w:cs="Sylfaen"/>
        </w:rPr>
        <w:t>ՆՊԱՏԱԿՈՎ</w:t>
      </w:r>
      <w:r w:rsidRPr="007748A1">
        <w:rPr>
          <w:rFonts w:ascii="GHEA Grapalat" w:hAnsi="GHEA Grapalat" w:cs="Sylfaen"/>
          <w:lang w:val="af-ZA"/>
        </w:rPr>
        <w:t xml:space="preserve"> </w:t>
      </w:r>
      <w:r w:rsidRPr="007748A1">
        <w:rPr>
          <w:rFonts w:ascii="GHEA Grapalat" w:hAnsi="GHEA Grapalat" w:cs="Times Armenian"/>
          <w:lang w:val="af-ZA"/>
        </w:rPr>
        <w:t xml:space="preserve"> </w:t>
      </w:r>
      <w:r w:rsidRPr="007748A1">
        <w:rPr>
          <w:rFonts w:ascii="GHEA Grapalat" w:hAnsi="GHEA Grapalat" w:cs="Sylfaen"/>
        </w:rPr>
        <w:t>ՀԱՅՏԱՐԱՐՎԱԾ</w:t>
      </w:r>
      <w:r w:rsidRPr="007748A1">
        <w:rPr>
          <w:rFonts w:ascii="GHEA Grapalat" w:hAnsi="GHEA Grapalat" w:cs="Times Armenian"/>
          <w:lang w:val="af-ZA"/>
        </w:rPr>
        <w:t xml:space="preserve"> </w:t>
      </w:r>
      <w:r w:rsidRPr="007748A1">
        <w:rPr>
          <w:rFonts w:ascii="GHEA Grapalat" w:hAnsi="GHEA Grapalat" w:cs="Sylfaen"/>
        </w:rPr>
        <w:t>ԳՆԱՆՇՄԱՆ</w:t>
      </w:r>
      <w:r w:rsidRPr="007748A1">
        <w:rPr>
          <w:rFonts w:ascii="GHEA Grapalat" w:hAnsi="GHEA Grapalat" w:cs="Sylfaen"/>
          <w:lang w:val="af-ZA"/>
        </w:rPr>
        <w:t xml:space="preserve"> ՀԱՐՑՄԱՆ</w:t>
      </w:r>
    </w:p>
    <w:p w14:paraId="5C8739C1" w14:textId="77777777" w:rsidR="00AC777C" w:rsidRPr="00064ADD" w:rsidRDefault="00AC777C" w:rsidP="00AC777C">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184939D4" w14:textId="5230F05F"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4BB9C579" w14:textId="77777777" w:rsidR="00992A91" w:rsidRDefault="00992A91" w:rsidP="00EF3662">
      <w:pPr>
        <w:ind w:firstLine="567"/>
        <w:jc w:val="center"/>
        <w:rPr>
          <w:rFonts w:ascii="GHEA Grapalat" w:hAnsi="GHEA Grapalat" w:cs="Sylfaen"/>
          <w:b/>
          <w:sz w:val="22"/>
          <w:szCs w:val="22"/>
          <w:lang w:val="af-ZA"/>
        </w:rPr>
      </w:pPr>
    </w:p>
    <w:p w14:paraId="26AA6C62" w14:textId="77777777" w:rsidR="00992A91" w:rsidRDefault="00992A91" w:rsidP="00EF3662">
      <w:pPr>
        <w:ind w:firstLine="567"/>
        <w:jc w:val="center"/>
        <w:rPr>
          <w:rFonts w:ascii="GHEA Grapalat" w:hAnsi="GHEA Grapalat" w:cs="Sylfaen"/>
          <w:b/>
          <w:sz w:val="22"/>
          <w:szCs w:val="22"/>
          <w:lang w:val="af-ZA"/>
        </w:rPr>
      </w:pPr>
    </w:p>
    <w:p w14:paraId="4B475A00" w14:textId="77777777" w:rsidR="00992A91" w:rsidRPr="00A71D81" w:rsidRDefault="00992A91" w:rsidP="00EF3662">
      <w:pPr>
        <w:ind w:firstLine="567"/>
        <w:jc w:val="center"/>
        <w:rPr>
          <w:rFonts w:ascii="GHEA Grapalat" w:hAnsi="GHEA Grapalat" w:cs="Sylfaen"/>
          <w:b/>
          <w:sz w:val="22"/>
          <w:szCs w:val="22"/>
          <w:lang w:val="af-ZA"/>
        </w:rPr>
      </w:pPr>
    </w:p>
    <w:p w14:paraId="47243C47" w14:textId="77777777" w:rsidR="008870D1" w:rsidRPr="00E30985" w:rsidRDefault="008870D1" w:rsidP="00013058">
      <w:pPr>
        <w:ind w:firstLine="567"/>
        <w:jc w:val="center"/>
        <w:rPr>
          <w:rFonts w:ascii="GHEA Grapalat" w:hAnsi="GHEA Grapalat" w:cs="Sylfaen"/>
          <w:b/>
          <w:sz w:val="20"/>
          <w:szCs w:val="20"/>
          <w:lang w:val="af-ZA"/>
        </w:rPr>
      </w:pPr>
    </w:p>
    <w:p w14:paraId="4E092863" w14:textId="77777777" w:rsidR="008870D1" w:rsidRPr="00E30985" w:rsidRDefault="008870D1" w:rsidP="00013058">
      <w:pPr>
        <w:ind w:firstLine="567"/>
        <w:jc w:val="center"/>
        <w:rPr>
          <w:rFonts w:ascii="GHEA Grapalat" w:hAnsi="GHEA Grapalat" w:cs="Sylfaen"/>
          <w:b/>
          <w:sz w:val="20"/>
          <w:szCs w:val="20"/>
          <w:lang w:val="af-ZA"/>
        </w:rPr>
      </w:pPr>
    </w:p>
    <w:p w14:paraId="63C87933" w14:textId="54294356" w:rsidR="00013058" w:rsidRPr="00252819" w:rsidRDefault="00013058" w:rsidP="00013058">
      <w:pPr>
        <w:ind w:firstLine="567"/>
        <w:jc w:val="center"/>
        <w:rPr>
          <w:rFonts w:ascii="GHEA Grapalat" w:hAnsi="GHEA Grapalat" w:cs="Sylfaen"/>
          <w:b/>
          <w:sz w:val="20"/>
          <w:szCs w:val="20"/>
          <w:lang w:val="af-ZA"/>
        </w:rPr>
      </w:pPr>
      <w:proofErr w:type="spellStart"/>
      <w:r w:rsidRPr="00064ADD">
        <w:rPr>
          <w:rFonts w:ascii="GHEA Grapalat" w:hAnsi="GHEA Grapalat" w:cs="Sylfaen"/>
          <w:b/>
          <w:sz w:val="20"/>
          <w:szCs w:val="20"/>
        </w:rPr>
        <w:t>ԲՈՎԱՆԴԱԿՈւԹՅՈւՆ</w:t>
      </w:r>
      <w:proofErr w:type="spellEnd"/>
    </w:p>
    <w:p w14:paraId="1CDE8BB8" w14:textId="4DF2DC37" w:rsidR="00013058" w:rsidRPr="00B13E7E" w:rsidRDefault="00013058" w:rsidP="00013058">
      <w:pPr>
        <w:ind w:firstLine="567"/>
        <w:jc w:val="center"/>
        <w:rPr>
          <w:rFonts w:ascii="GHEA Grapalat" w:hAnsi="GHEA Grapalat" w:cs="Sylfaen"/>
          <w:b/>
          <w:sz w:val="20"/>
          <w:szCs w:val="20"/>
          <w:lang w:val="af-ZA"/>
        </w:rPr>
      </w:pPr>
      <w:r w:rsidRPr="00B13E7E">
        <w:rPr>
          <w:rFonts w:ascii="GHEA Grapalat" w:hAnsi="GHEA Grapalat" w:cs="Sylfaen"/>
          <w:b/>
          <w:sz w:val="20"/>
          <w:szCs w:val="20"/>
          <w:lang w:val="af-ZA"/>
        </w:rPr>
        <w:t>«</w:t>
      </w:r>
      <w:r w:rsidRPr="00222A88">
        <w:rPr>
          <w:rFonts w:ascii="GHEA Grapalat" w:hAnsi="GHEA Grapalat" w:cs="Sylfaen"/>
          <w:b/>
          <w:sz w:val="20"/>
          <w:szCs w:val="20"/>
        </w:rPr>
        <w:t>ՀԱՅԱՍՏԱՆԻ</w:t>
      </w:r>
      <w:r w:rsidRPr="00B13E7E">
        <w:rPr>
          <w:rFonts w:ascii="GHEA Grapalat" w:hAnsi="GHEA Grapalat" w:cs="Sylfaen"/>
          <w:b/>
          <w:sz w:val="20"/>
          <w:szCs w:val="20"/>
          <w:lang w:val="af-ZA"/>
        </w:rPr>
        <w:t xml:space="preserve"> </w:t>
      </w:r>
      <w:r w:rsidRPr="00222A88">
        <w:rPr>
          <w:rFonts w:ascii="GHEA Grapalat" w:hAnsi="GHEA Grapalat" w:cs="Sylfaen"/>
          <w:b/>
          <w:sz w:val="20"/>
          <w:szCs w:val="20"/>
        </w:rPr>
        <w:t>ՀԱՆՐԱՊԵՏՈՒԹՅԱՆ</w:t>
      </w:r>
      <w:r w:rsidRPr="00B13E7E">
        <w:rPr>
          <w:rFonts w:ascii="GHEA Grapalat" w:hAnsi="GHEA Grapalat" w:cs="Sylfaen"/>
          <w:b/>
          <w:sz w:val="20"/>
          <w:szCs w:val="20"/>
          <w:lang w:val="af-ZA"/>
        </w:rPr>
        <w:t xml:space="preserve"> </w:t>
      </w:r>
      <w:r w:rsidRPr="00222A88">
        <w:rPr>
          <w:rFonts w:ascii="GHEA Grapalat" w:hAnsi="GHEA Grapalat" w:cs="Sylfaen"/>
          <w:b/>
          <w:sz w:val="20"/>
          <w:szCs w:val="20"/>
        </w:rPr>
        <w:t>ՓՈՐՁԱԳԻՏԱԿԱՆ</w:t>
      </w:r>
      <w:r w:rsidRPr="00B13E7E">
        <w:rPr>
          <w:rFonts w:ascii="GHEA Grapalat" w:hAnsi="GHEA Grapalat" w:cs="Sylfaen"/>
          <w:b/>
          <w:sz w:val="20"/>
          <w:szCs w:val="20"/>
          <w:lang w:val="af-ZA"/>
        </w:rPr>
        <w:t xml:space="preserve"> </w:t>
      </w:r>
      <w:r w:rsidRPr="00222A88">
        <w:rPr>
          <w:rFonts w:ascii="GHEA Grapalat" w:hAnsi="GHEA Grapalat" w:cs="Sylfaen"/>
          <w:b/>
          <w:sz w:val="20"/>
          <w:szCs w:val="20"/>
        </w:rPr>
        <w:t>ԿԵՆՏՐՈՆ</w:t>
      </w:r>
      <w:r w:rsidRPr="00B13E7E">
        <w:rPr>
          <w:rFonts w:ascii="GHEA Grapalat" w:hAnsi="GHEA Grapalat" w:cs="Sylfaen"/>
          <w:b/>
          <w:sz w:val="20"/>
          <w:szCs w:val="20"/>
          <w:lang w:val="af-ZA"/>
        </w:rPr>
        <w:t xml:space="preserve">» </w:t>
      </w:r>
      <w:r w:rsidRPr="00222A88">
        <w:rPr>
          <w:rFonts w:ascii="GHEA Grapalat" w:hAnsi="GHEA Grapalat" w:cs="Sylfaen"/>
          <w:b/>
          <w:sz w:val="20"/>
          <w:szCs w:val="20"/>
        </w:rPr>
        <w:t>ՊՈԱԿ</w:t>
      </w:r>
      <w:r w:rsidRPr="00B13E7E">
        <w:rPr>
          <w:rFonts w:ascii="GHEA Grapalat" w:hAnsi="GHEA Grapalat" w:cs="Sylfaen"/>
          <w:b/>
          <w:sz w:val="20"/>
          <w:szCs w:val="20"/>
          <w:lang w:val="af-ZA"/>
        </w:rPr>
        <w:t xml:space="preserve"> -</w:t>
      </w:r>
      <w:r w:rsidRPr="00222A88">
        <w:rPr>
          <w:rFonts w:ascii="GHEA Grapalat" w:hAnsi="GHEA Grapalat" w:cs="Sylfaen"/>
          <w:b/>
          <w:sz w:val="20"/>
          <w:szCs w:val="20"/>
        </w:rPr>
        <w:t>Ի</w:t>
      </w:r>
      <w:r w:rsidRPr="00B13E7E">
        <w:rPr>
          <w:rFonts w:ascii="GHEA Grapalat" w:hAnsi="GHEA Grapalat" w:cs="Sylfaen"/>
          <w:b/>
          <w:sz w:val="20"/>
          <w:szCs w:val="20"/>
          <w:lang w:val="af-ZA"/>
        </w:rPr>
        <w:t xml:space="preserve"> </w:t>
      </w:r>
      <w:r w:rsidRPr="00222A88">
        <w:rPr>
          <w:rFonts w:ascii="GHEA Grapalat" w:hAnsi="GHEA Grapalat" w:cs="Sylfaen"/>
          <w:b/>
          <w:sz w:val="20"/>
          <w:szCs w:val="20"/>
        </w:rPr>
        <w:t>ԿԱՐԻՔՆԵՐԻ</w:t>
      </w:r>
      <w:r w:rsidRPr="00B13E7E">
        <w:rPr>
          <w:rFonts w:ascii="GHEA Grapalat" w:hAnsi="GHEA Grapalat" w:cs="Sylfaen"/>
          <w:b/>
          <w:sz w:val="20"/>
          <w:szCs w:val="20"/>
          <w:lang w:val="af-ZA"/>
        </w:rPr>
        <w:t xml:space="preserve"> </w:t>
      </w:r>
      <w:r w:rsidRPr="00222A88">
        <w:rPr>
          <w:rFonts w:ascii="GHEA Grapalat" w:hAnsi="GHEA Grapalat" w:cs="Sylfaen"/>
          <w:b/>
          <w:sz w:val="20"/>
          <w:szCs w:val="20"/>
        </w:rPr>
        <w:t>ՀԱՄԱՐ</w:t>
      </w:r>
      <w:r w:rsidRPr="00B13E7E">
        <w:rPr>
          <w:rFonts w:ascii="GHEA Grapalat" w:hAnsi="GHEA Grapalat" w:cs="Sylfaen"/>
          <w:b/>
          <w:sz w:val="20"/>
          <w:szCs w:val="20"/>
          <w:lang w:val="af-ZA"/>
        </w:rPr>
        <w:t xml:space="preserve">` </w:t>
      </w:r>
      <w:r w:rsidR="00992A91" w:rsidRPr="00992A91">
        <w:rPr>
          <w:rFonts w:ascii="GHEA Grapalat" w:hAnsi="GHEA Grapalat" w:cs="Sylfaen"/>
          <w:b/>
          <w:sz w:val="20"/>
          <w:szCs w:val="20"/>
        </w:rPr>
        <w:t>ՔԻՄԻԱԿԱՆ</w:t>
      </w:r>
      <w:r w:rsidR="00992A91" w:rsidRPr="00992A91">
        <w:rPr>
          <w:rFonts w:ascii="GHEA Grapalat" w:hAnsi="GHEA Grapalat" w:cs="Sylfaen"/>
          <w:b/>
          <w:sz w:val="20"/>
          <w:szCs w:val="20"/>
          <w:lang w:val="af-ZA"/>
        </w:rPr>
        <w:t xml:space="preserve"> </w:t>
      </w:r>
      <w:r w:rsidR="00992A91" w:rsidRPr="00992A91">
        <w:rPr>
          <w:rFonts w:ascii="GHEA Grapalat" w:hAnsi="GHEA Grapalat" w:cs="Sylfaen"/>
          <w:b/>
          <w:sz w:val="20"/>
          <w:szCs w:val="20"/>
        </w:rPr>
        <w:t>ՆՅՈՒԹԵՐԻ</w:t>
      </w:r>
      <w:r w:rsidR="00992A91" w:rsidRPr="00992A91">
        <w:rPr>
          <w:rFonts w:ascii="GHEA Grapalat" w:hAnsi="GHEA Grapalat" w:cs="Sylfaen"/>
          <w:b/>
          <w:sz w:val="20"/>
          <w:szCs w:val="20"/>
          <w:lang w:val="af-ZA"/>
        </w:rPr>
        <w:t xml:space="preserve"> </w:t>
      </w:r>
      <w:r w:rsidR="00992A91" w:rsidRPr="00992A91">
        <w:rPr>
          <w:rFonts w:ascii="GHEA Grapalat" w:hAnsi="GHEA Grapalat" w:cs="Sylfaen"/>
          <w:b/>
          <w:sz w:val="20"/>
          <w:szCs w:val="20"/>
        </w:rPr>
        <w:t>ՀԱՆԴԵՊ</w:t>
      </w:r>
      <w:r w:rsidR="00992A91" w:rsidRPr="00992A91">
        <w:rPr>
          <w:rFonts w:ascii="GHEA Grapalat" w:hAnsi="GHEA Grapalat" w:cs="Sylfaen"/>
          <w:b/>
          <w:sz w:val="20"/>
          <w:szCs w:val="20"/>
          <w:lang w:val="af-ZA"/>
        </w:rPr>
        <w:t xml:space="preserve"> </w:t>
      </w:r>
      <w:r w:rsidR="00992A91" w:rsidRPr="00992A91">
        <w:rPr>
          <w:rFonts w:ascii="GHEA Grapalat" w:hAnsi="GHEA Grapalat" w:cs="Sylfaen"/>
          <w:b/>
          <w:sz w:val="20"/>
          <w:szCs w:val="20"/>
        </w:rPr>
        <w:t>ԿԱՅՈՒՆ</w:t>
      </w:r>
      <w:r w:rsidR="00992A91" w:rsidRPr="00992A91">
        <w:rPr>
          <w:rFonts w:ascii="GHEA Grapalat" w:hAnsi="GHEA Grapalat" w:cs="Sylfaen"/>
          <w:b/>
          <w:sz w:val="20"/>
          <w:szCs w:val="20"/>
          <w:lang w:val="af-ZA"/>
        </w:rPr>
        <w:t xml:space="preserve"> </w:t>
      </w:r>
      <w:r w:rsidR="00992A91" w:rsidRPr="00992A91">
        <w:rPr>
          <w:rFonts w:ascii="GHEA Grapalat" w:hAnsi="GHEA Grapalat" w:cs="Sylfaen"/>
          <w:b/>
          <w:sz w:val="20"/>
          <w:szCs w:val="20"/>
        </w:rPr>
        <w:t>ՔԱՐՇԻՉ</w:t>
      </w:r>
      <w:r w:rsidR="00992A91" w:rsidRPr="00992A91">
        <w:rPr>
          <w:rFonts w:ascii="GHEA Grapalat" w:hAnsi="GHEA Grapalat" w:cs="Sylfaen"/>
          <w:b/>
          <w:sz w:val="20"/>
          <w:szCs w:val="20"/>
          <w:lang w:val="af-ZA"/>
        </w:rPr>
        <w:t xml:space="preserve"> </w:t>
      </w:r>
      <w:r w:rsidR="00992A91" w:rsidRPr="00992A91">
        <w:rPr>
          <w:rFonts w:ascii="GHEA Grapalat" w:hAnsi="GHEA Grapalat" w:cs="Sylfaen"/>
          <w:b/>
          <w:sz w:val="20"/>
          <w:szCs w:val="20"/>
        </w:rPr>
        <w:t>ՊԱՀԱՐԱՆԻ</w:t>
      </w:r>
      <w:r w:rsidR="00B72A20" w:rsidRPr="00992A91">
        <w:rPr>
          <w:rFonts w:ascii="GHEA Grapalat" w:hAnsi="GHEA Grapalat" w:cs="Sylfaen"/>
          <w:b/>
          <w:sz w:val="20"/>
          <w:szCs w:val="20"/>
          <w:lang w:val="af-ZA"/>
        </w:rPr>
        <w:t xml:space="preserve"> </w:t>
      </w:r>
      <w:r w:rsidR="00C8572A" w:rsidRPr="00992A91">
        <w:rPr>
          <w:rFonts w:ascii="GHEA Grapalat" w:hAnsi="GHEA Grapalat" w:cs="Sylfaen"/>
          <w:b/>
          <w:sz w:val="20"/>
          <w:szCs w:val="20"/>
          <w:lang w:val="af-ZA"/>
        </w:rPr>
        <w:t xml:space="preserve"> </w:t>
      </w:r>
      <w:r w:rsidRPr="00222A88">
        <w:rPr>
          <w:rFonts w:ascii="GHEA Grapalat" w:hAnsi="GHEA Grapalat" w:cs="Sylfaen"/>
          <w:b/>
          <w:sz w:val="20"/>
          <w:szCs w:val="20"/>
        </w:rPr>
        <w:t>ՁԵՌՔԲԵՐՄԱՆ</w:t>
      </w:r>
      <w:r w:rsidRPr="00B13E7E">
        <w:rPr>
          <w:rFonts w:ascii="GHEA Grapalat" w:hAnsi="GHEA Grapalat" w:cs="Sylfaen"/>
          <w:b/>
          <w:sz w:val="20"/>
          <w:szCs w:val="20"/>
          <w:lang w:val="af-ZA"/>
        </w:rPr>
        <w:t xml:space="preserve"> </w:t>
      </w:r>
      <w:r w:rsidRPr="00222A88">
        <w:rPr>
          <w:rFonts w:ascii="GHEA Grapalat" w:hAnsi="GHEA Grapalat" w:cs="Sylfaen"/>
          <w:b/>
          <w:sz w:val="20"/>
          <w:szCs w:val="20"/>
        </w:rPr>
        <w:t>ՆՊԱՏԱԿՈՎ</w:t>
      </w:r>
      <w:r w:rsidRPr="00B13E7E">
        <w:rPr>
          <w:rFonts w:ascii="GHEA Grapalat" w:hAnsi="GHEA Grapalat" w:cs="Sylfaen"/>
          <w:b/>
          <w:sz w:val="20"/>
          <w:szCs w:val="20"/>
          <w:lang w:val="af-ZA"/>
        </w:rPr>
        <w:t xml:space="preserve">  </w:t>
      </w:r>
      <w:r w:rsidRPr="00222A88">
        <w:rPr>
          <w:rFonts w:ascii="GHEA Grapalat" w:hAnsi="GHEA Grapalat" w:cs="Sylfaen"/>
          <w:b/>
          <w:sz w:val="20"/>
          <w:szCs w:val="20"/>
        </w:rPr>
        <w:t>ՀԱՅՏԱՐԱՐՎԱԾ</w:t>
      </w:r>
      <w:r w:rsidRPr="00B13E7E">
        <w:rPr>
          <w:rFonts w:ascii="GHEA Grapalat" w:hAnsi="GHEA Grapalat" w:cs="Sylfaen"/>
          <w:b/>
          <w:sz w:val="20"/>
          <w:szCs w:val="20"/>
          <w:lang w:val="af-ZA"/>
        </w:rPr>
        <w:t xml:space="preserve"> </w:t>
      </w:r>
      <w:r w:rsidRPr="00222A88">
        <w:rPr>
          <w:rFonts w:ascii="GHEA Grapalat" w:hAnsi="GHEA Grapalat" w:cs="Sylfaen"/>
          <w:b/>
          <w:sz w:val="20"/>
          <w:szCs w:val="20"/>
        </w:rPr>
        <w:t>ԳՆԱՆՇՄԱՆ</w:t>
      </w:r>
      <w:r w:rsidRPr="00B13E7E">
        <w:rPr>
          <w:rFonts w:ascii="GHEA Grapalat" w:hAnsi="GHEA Grapalat" w:cs="Sylfaen"/>
          <w:b/>
          <w:sz w:val="20"/>
          <w:szCs w:val="20"/>
          <w:lang w:val="af-ZA"/>
        </w:rPr>
        <w:t xml:space="preserve"> </w:t>
      </w:r>
      <w:r w:rsidRPr="00222A88">
        <w:rPr>
          <w:rFonts w:ascii="GHEA Grapalat" w:hAnsi="GHEA Grapalat" w:cs="Sylfaen"/>
          <w:b/>
          <w:sz w:val="20"/>
          <w:szCs w:val="20"/>
        </w:rPr>
        <w:t>ՀԱՐՑՄԱՆ</w:t>
      </w:r>
    </w:p>
    <w:p w14:paraId="20A2E4CB" w14:textId="77777777" w:rsidR="00013058" w:rsidRPr="00B13E7E" w:rsidRDefault="00013058" w:rsidP="00013058">
      <w:pPr>
        <w:ind w:firstLine="567"/>
        <w:jc w:val="center"/>
        <w:rPr>
          <w:rFonts w:ascii="GHEA Grapalat" w:hAnsi="GHEA Grapalat" w:cs="Sylfaen"/>
          <w:b/>
          <w:sz w:val="20"/>
          <w:szCs w:val="20"/>
          <w:lang w:val="af-ZA"/>
        </w:rPr>
      </w:pPr>
      <w:r w:rsidRPr="00C8572A">
        <w:rPr>
          <w:rFonts w:ascii="GHEA Grapalat" w:hAnsi="GHEA Grapalat" w:cs="Sylfaen"/>
          <w:b/>
          <w:sz w:val="20"/>
          <w:szCs w:val="20"/>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26AC4AA"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13058">
        <w:rPr>
          <w:rFonts w:ascii="GHEA Grapalat" w:hAnsi="GHEA Grapalat" w:cs="Sylfaen"/>
          <w:b/>
          <w:sz w:val="20"/>
        </w:rPr>
        <w:t>ԳՆԱՆՇՄԱՆ</w:t>
      </w:r>
      <w:r w:rsidR="00013058" w:rsidRPr="00C377A9">
        <w:rPr>
          <w:rFonts w:ascii="GHEA Grapalat" w:hAnsi="GHEA Grapalat" w:cs="Sylfaen"/>
          <w:b/>
          <w:sz w:val="20"/>
          <w:lang w:val="af-ZA"/>
        </w:rPr>
        <w:t xml:space="preserve"> </w:t>
      </w:r>
      <w:r w:rsidR="00013058">
        <w:rPr>
          <w:rFonts w:ascii="GHEA Grapalat" w:hAnsi="GHEA Grapalat" w:cs="Sylfaen"/>
          <w:b/>
          <w:sz w:val="20"/>
        </w:rPr>
        <w:t>ՀԱՐՑՄԱՆ</w:t>
      </w:r>
      <w:r w:rsidR="00013058" w:rsidRPr="00C377A9">
        <w:rPr>
          <w:rFonts w:ascii="GHEA Grapalat" w:hAnsi="GHEA Grapalat" w:cs="Sylfae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286527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013058" w:rsidRPr="00013058">
        <w:rPr>
          <w:rFonts w:ascii="GHEA Grapalat" w:hAnsi="GHEA Grapalat" w:cs="Sylfaen"/>
          <w:b/>
          <w:bCs/>
          <w:sz w:val="20"/>
          <w:lang w:val="af-ZA"/>
        </w:rPr>
        <w:t>«</w:t>
      </w:r>
      <w:r w:rsidR="00013058" w:rsidRPr="00013058">
        <w:rPr>
          <w:rFonts w:ascii="GHEA Grapalat" w:hAnsi="GHEA Grapalat" w:cs="Sylfaen"/>
          <w:b/>
          <w:bCs/>
          <w:sz w:val="20"/>
        </w:rPr>
        <w:t>ՀՀՓԿ</w:t>
      </w:r>
      <w:r w:rsidR="00013058" w:rsidRPr="00013058">
        <w:rPr>
          <w:rFonts w:ascii="GHEA Grapalat" w:hAnsi="GHEA Grapalat" w:cs="Sylfaen"/>
          <w:b/>
          <w:bCs/>
          <w:sz w:val="20"/>
          <w:lang w:val="af-ZA"/>
        </w:rPr>
        <w:t>-</w:t>
      </w:r>
      <w:r w:rsidR="00013058" w:rsidRPr="008870D1">
        <w:rPr>
          <w:rFonts w:ascii="GHEA Grapalat" w:hAnsi="GHEA Grapalat" w:cs="Sylfaen"/>
          <w:b/>
          <w:bCs/>
          <w:sz w:val="20"/>
        </w:rPr>
        <w:t>Գ</w:t>
      </w:r>
      <w:r w:rsidR="000B7AE0">
        <w:rPr>
          <w:rFonts w:ascii="GHEA Grapalat" w:hAnsi="GHEA Grapalat" w:cs="Sylfaen"/>
          <w:b/>
          <w:bCs/>
          <w:sz w:val="20"/>
        </w:rPr>
        <w:t>Հ</w:t>
      </w:r>
      <w:r w:rsidR="00013058" w:rsidRPr="008870D1">
        <w:rPr>
          <w:rFonts w:ascii="GHEA Grapalat" w:hAnsi="GHEA Grapalat" w:cs="Sylfaen"/>
          <w:b/>
          <w:bCs/>
          <w:sz w:val="20"/>
        </w:rPr>
        <w:t>ԱՊՁԲ</w:t>
      </w:r>
      <w:r w:rsidR="00013058" w:rsidRPr="008870D1">
        <w:rPr>
          <w:rFonts w:ascii="GHEA Grapalat" w:hAnsi="GHEA Grapalat" w:cs="Sylfaen"/>
          <w:b/>
          <w:bCs/>
          <w:sz w:val="20"/>
          <w:lang w:val="af-ZA"/>
        </w:rPr>
        <w:t>-</w:t>
      </w:r>
      <w:r w:rsidR="00490FB9">
        <w:rPr>
          <w:rFonts w:ascii="GHEA Grapalat" w:hAnsi="GHEA Grapalat" w:cs="Sylfaen"/>
          <w:b/>
          <w:bCs/>
          <w:sz w:val="20"/>
          <w:lang w:val="af-ZA"/>
        </w:rPr>
        <w:t>1</w:t>
      </w:r>
      <w:r w:rsidR="00992A91">
        <w:rPr>
          <w:rFonts w:ascii="GHEA Grapalat" w:hAnsi="GHEA Grapalat" w:cs="Sylfaen"/>
          <w:b/>
          <w:bCs/>
          <w:sz w:val="20"/>
          <w:lang w:val="af-ZA"/>
        </w:rPr>
        <w:t>6</w:t>
      </w:r>
      <w:r w:rsidR="00013058" w:rsidRPr="008870D1">
        <w:rPr>
          <w:rFonts w:ascii="GHEA Grapalat" w:hAnsi="GHEA Grapalat" w:cs="Sylfaen"/>
          <w:b/>
          <w:bCs/>
          <w:sz w:val="20"/>
          <w:lang w:val="af-ZA"/>
        </w:rPr>
        <w:t>/26»</w:t>
      </w:r>
      <w:r w:rsidR="00013058" w:rsidRPr="00252819">
        <w:rPr>
          <w:rFonts w:ascii="GHEA Grapalat" w:hAnsi="GHEA Grapalat"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8870D1">
        <w:rPr>
          <w:rFonts w:ascii="GHEA Grapalat" w:hAnsi="GHEA Grapalat" w:cs="Sylfaen"/>
          <w:sz w:val="20"/>
        </w:rPr>
        <w:t>գնանշման</w:t>
      </w:r>
      <w:proofErr w:type="spellEnd"/>
      <w:r w:rsidR="008870D1" w:rsidRPr="008870D1">
        <w:rPr>
          <w:rFonts w:ascii="GHEA Grapalat" w:hAnsi="GHEA Grapalat" w:cs="Sylfaen"/>
          <w:sz w:val="20"/>
          <w:lang w:val="af-ZA"/>
        </w:rPr>
        <w:t xml:space="preserve"> </w:t>
      </w:r>
      <w:r w:rsidR="008870D1">
        <w:rPr>
          <w:rFonts w:ascii="GHEA Grapalat" w:hAnsi="GHEA Grapalat" w:cs="Sylfaen"/>
          <w:sz w:val="20"/>
          <w:lang w:val="af-ZA"/>
        </w:rPr>
        <w:t>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DDB7FFB"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bookmarkStart w:id="2" w:name="_Hlk217288713"/>
      <w:r w:rsidR="00013058" w:rsidRPr="00381531">
        <w:rPr>
          <w:rFonts w:ascii="GHEA Grapalat" w:hAnsi="GHEA Grapalat" w:cs="Sylfaen"/>
          <w:b/>
          <w:bCs/>
          <w:sz w:val="20"/>
          <w:lang w:val="af-ZA"/>
        </w:rPr>
        <w:t>«</w:t>
      </w:r>
      <w:proofErr w:type="spellStart"/>
      <w:r w:rsidR="00013058" w:rsidRPr="00381531">
        <w:rPr>
          <w:rFonts w:ascii="GHEA Grapalat" w:hAnsi="GHEA Grapalat" w:cs="Sylfaen"/>
          <w:b/>
          <w:bCs/>
          <w:sz w:val="20"/>
        </w:rPr>
        <w:t>Հայաստանի</w:t>
      </w:r>
      <w:proofErr w:type="spellEnd"/>
      <w:r w:rsidR="00013058" w:rsidRPr="00381531">
        <w:rPr>
          <w:rFonts w:ascii="GHEA Grapalat" w:hAnsi="GHEA Grapalat" w:cs="Sylfaen"/>
          <w:b/>
          <w:bCs/>
          <w:sz w:val="20"/>
          <w:lang w:val="af-ZA"/>
        </w:rPr>
        <w:t xml:space="preserve"> </w:t>
      </w:r>
      <w:proofErr w:type="spellStart"/>
      <w:r w:rsidR="00013058" w:rsidRPr="00381531">
        <w:rPr>
          <w:rFonts w:ascii="GHEA Grapalat" w:hAnsi="GHEA Grapalat" w:cs="Sylfaen"/>
          <w:b/>
          <w:bCs/>
          <w:sz w:val="20"/>
        </w:rPr>
        <w:t>Հանրապետության</w:t>
      </w:r>
      <w:proofErr w:type="spellEnd"/>
      <w:r w:rsidR="00013058" w:rsidRPr="00381531">
        <w:rPr>
          <w:rFonts w:ascii="GHEA Grapalat" w:hAnsi="GHEA Grapalat" w:cs="Sylfaen"/>
          <w:b/>
          <w:bCs/>
          <w:sz w:val="20"/>
          <w:lang w:val="af-ZA"/>
        </w:rPr>
        <w:t xml:space="preserve"> </w:t>
      </w:r>
      <w:proofErr w:type="spellStart"/>
      <w:r w:rsidR="00013058" w:rsidRPr="00381531">
        <w:rPr>
          <w:rFonts w:ascii="GHEA Grapalat" w:hAnsi="GHEA Grapalat" w:cs="Sylfaen"/>
          <w:b/>
          <w:bCs/>
          <w:sz w:val="20"/>
        </w:rPr>
        <w:t>փորձագիտական</w:t>
      </w:r>
      <w:proofErr w:type="spellEnd"/>
      <w:r w:rsidR="00013058" w:rsidRPr="00381531">
        <w:rPr>
          <w:rFonts w:ascii="GHEA Grapalat" w:hAnsi="GHEA Grapalat" w:cs="Sylfaen"/>
          <w:b/>
          <w:bCs/>
          <w:sz w:val="20"/>
          <w:lang w:val="af-ZA"/>
        </w:rPr>
        <w:t xml:space="preserve"> </w:t>
      </w:r>
      <w:proofErr w:type="spellStart"/>
      <w:r w:rsidR="00013058" w:rsidRPr="00381531">
        <w:rPr>
          <w:rFonts w:ascii="GHEA Grapalat" w:hAnsi="GHEA Grapalat" w:cs="Sylfaen"/>
          <w:b/>
          <w:bCs/>
          <w:sz w:val="20"/>
        </w:rPr>
        <w:t>կենտրոն</w:t>
      </w:r>
      <w:proofErr w:type="spellEnd"/>
      <w:r w:rsidR="00013058" w:rsidRPr="00381531">
        <w:rPr>
          <w:rFonts w:ascii="GHEA Grapalat" w:hAnsi="GHEA Grapalat" w:cs="Sylfaen"/>
          <w:b/>
          <w:bCs/>
          <w:sz w:val="20"/>
          <w:lang w:val="af-ZA"/>
        </w:rPr>
        <w:t xml:space="preserve">» </w:t>
      </w:r>
      <w:r w:rsidR="00013058" w:rsidRPr="00381531">
        <w:rPr>
          <w:rFonts w:ascii="GHEA Grapalat" w:hAnsi="GHEA Grapalat" w:cs="Sylfaen"/>
          <w:b/>
          <w:bCs/>
          <w:sz w:val="20"/>
        </w:rPr>
        <w:t>ՊՈԱԿ</w:t>
      </w:r>
      <w:r w:rsidR="00013058" w:rsidRPr="00381531">
        <w:rPr>
          <w:rFonts w:ascii="GHEA Grapalat" w:hAnsi="GHEA Grapalat" w:cs="Sylfaen"/>
          <w:b/>
          <w:bCs/>
          <w:sz w:val="20"/>
          <w:lang w:val="af-ZA"/>
        </w:rPr>
        <w:t>-</w:t>
      </w:r>
      <w:r w:rsidR="00013058" w:rsidRPr="00381531">
        <w:rPr>
          <w:rFonts w:ascii="GHEA Grapalat" w:hAnsi="GHEA Grapalat" w:cs="Sylfaen"/>
          <w:b/>
          <w:bCs/>
          <w:sz w:val="20"/>
        </w:rPr>
        <w:t>ի</w:t>
      </w:r>
      <w:bookmarkEnd w:id="2"/>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E9AF034" w:rsidR="003E1421" w:rsidRDefault="00A81DD5" w:rsidP="00EF3662">
      <w:pPr>
        <w:pStyle w:val="BodyTextIndent2"/>
        <w:spacing w:line="240" w:lineRule="auto"/>
        <w:ind w:firstLine="567"/>
        <w:rPr>
          <w:rFonts w:ascii="GHEA Grapalat" w:hAnsi="GHEA Grapalat"/>
          <w:b/>
          <w:bCs/>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13058" w:rsidRPr="0079616D">
        <w:rPr>
          <w:rFonts w:ascii="GHEA Grapalat" w:hAnsi="GHEA Grapalat"/>
          <w:b/>
          <w:bCs/>
        </w:rPr>
        <w:t>gnumner@justexpert.am</w:t>
      </w:r>
      <w:r w:rsidR="00013058">
        <w:rPr>
          <w:rFonts w:ascii="GHEA Grapalat" w:hAnsi="GHEA Grapalat"/>
          <w:b/>
          <w:bCs/>
        </w:rPr>
        <w:t>։</w:t>
      </w:r>
    </w:p>
    <w:p w14:paraId="6518BE66" w14:textId="77777777" w:rsidR="002463BD" w:rsidRPr="00A71D81" w:rsidRDefault="002463BD"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2FB3373" w:rsidR="00096865" w:rsidRDefault="00096865" w:rsidP="00992A91">
      <w:pPr>
        <w:pStyle w:val="Heading3"/>
        <w:numPr>
          <w:ilvl w:val="1"/>
          <w:numId w:val="34"/>
        </w:numPr>
        <w:spacing w:line="240" w:lineRule="auto"/>
        <w:ind w:left="270"/>
        <w:jc w:val="both"/>
        <w:rPr>
          <w:rFonts w:ascii="GHEA Grapalat" w:hAnsi="GHEA Grapalat" w:cs="Times Armenian"/>
          <w:i w:val="0"/>
          <w:lang w:val="af-ZA"/>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00381531" w:rsidRPr="00381531">
        <w:rPr>
          <w:rFonts w:ascii="GHEA Grapalat" w:hAnsi="GHEA Grapalat" w:cs="Sylfaen"/>
          <w:b/>
          <w:bCs/>
          <w:i w:val="0"/>
          <w:lang w:val="af-ZA"/>
        </w:rPr>
        <w:t>«</w:t>
      </w:r>
      <w:proofErr w:type="spellStart"/>
      <w:r w:rsidR="00381531" w:rsidRPr="00381531">
        <w:rPr>
          <w:rFonts w:ascii="GHEA Grapalat" w:hAnsi="GHEA Grapalat" w:cs="Sylfaen"/>
          <w:b/>
          <w:bCs/>
          <w:i w:val="0"/>
          <w:lang w:val="en-US"/>
        </w:rPr>
        <w:t>Հայաստանի</w:t>
      </w:r>
      <w:proofErr w:type="spellEnd"/>
      <w:r w:rsidR="00381531" w:rsidRPr="00381531">
        <w:rPr>
          <w:rFonts w:ascii="GHEA Grapalat" w:hAnsi="GHEA Grapalat" w:cs="Sylfaen"/>
          <w:b/>
          <w:bCs/>
          <w:i w:val="0"/>
          <w:lang w:val="af-ZA"/>
        </w:rPr>
        <w:t xml:space="preserve"> </w:t>
      </w:r>
      <w:proofErr w:type="spellStart"/>
      <w:r w:rsidR="00381531" w:rsidRPr="00381531">
        <w:rPr>
          <w:rFonts w:ascii="GHEA Grapalat" w:hAnsi="GHEA Grapalat" w:cs="Sylfaen"/>
          <w:b/>
          <w:bCs/>
          <w:i w:val="0"/>
          <w:lang w:val="en-US"/>
        </w:rPr>
        <w:t>Հանրապետության</w:t>
      </w:r>
      <w:proofErr w:type="spellEnd"/>
      <w:r w:rsidR="00381531" w:rsidRPr="00381531">
        <w:rPr>
          <w:rFonts w:ascii="GHEA Grapalat" w:hAnsi="GHEA Grapalat" w:cs="Sylfaen"/>
          <w:b/>
          <w:bCs/>
          <w:i w:val="0"/>
          <w:lang w:val="af-ZA"/>
        </w:rPr>
        <w:t xml:space="preserve"> </w:t>
      </w:r>
      <w:proofErr w:type="spellStart"/>
      <w:r w:rsidR="00381531" w:rsidRPr="00381531">
        <w:rPr>
          <w:rFonts w:ascii="GHEA Grapalat" w:hAnsi="GHEA Grapalat" w:cs="Sylfaen"/>
          <w:b/>
          <w:bCs/>
          <w:i w:val="0"/>
          <w:lang w:val="en-US"/>
        </w:rPr>
        <w:t>փորձագիտական</w:t>
      </w:r>
      <w:proofErr w:type="spellEnd"/>
      <w:r w:rsidR="00381531" w:rsidRPr="00381531">
        <w:rPr>
          <w:rFonts w:ascii="GHEA Grapalat" w:hAnsi="GHEA Grapalat" w:cs="Sylfaen"/>
          <w:b/>
          <w:bCs/>
          <w:i w:val="0"/>
          <w:lang w:val="af-ZA"/>
        </w:rPr>
        <w:t xml:space="preserve"> </w:t>
      </w:r>
      <w:proofErr w:type="spellStart"/>
      <w:r w:rsidR="00381531" w:rsidRPr="00381531">
        <w:rPr>
          <w:rFonts w:ascii="GHEA Grapalat" w:hAnsi="GHEA Grapalat" w:cs="Sylfaen"/>
          <w:b/>
          <w:bCs/>
          <w:i w:val="0"/>
          <w:lang w:val="en-US"/>
        </w:rPr>
        <w:t>կենտրոն</w:t>
      </w:r>
      <w:proofErr w:type="spellEnd"/>
      <w:r w:rsidR="00381531" w:rsidRPr="00381531">
        <w:rPr>
          <w:rFonts w:ascii="GHEA Grapalat" w:hAnsi="GHEA Grapalat" w:cs="Sylfaen"/>
          <w:b/>
          <w:bCs/>
          <w:i w:val="0"/>
          <w:lang w:val="af-ZA"/>
        </w:rPr>
        <w:t xml:space="preserve">» </w:t>
      </w:r>
      <w:r w:rsidR="00381531" w:rsidRPr="00381531">
        <w:rPr>
          <w:rFonts w:ascii="GHEA Grapalat" w:hAnsi="GHEA Grapalat" w:cs="Sylfaen"/>
          <w:b/>
          <w:bCs/>
          <w:i w:val="0"/>
          <w:lang w:val="en-US"/>
        </w:rPr>
        <w:t>ՊՈԱԿ</w:t>
      </w:r>
      <w:r w:rsidR="00381531" w:rsidRPr="00381531">
        <w:rPr>
          <w:rFonts w:ascii="GHEA Grapalat" w:hAnsi="GHEA Grapalat" w:cs="Sylfaen"/>
          <w:b/>
          <w:bCs/>
          <w:i w:val="0"/>
          <w:lang w:val="af-ZA"/>
        </w:rPr>
        <w:t>-</w:t>
      </w:r>
      <w:r w:rsidR="00381531" w:rsidRPr="00381531">
        <w:rPr>
          <w:rFonts w:ascii="GHEA Grapalat" w:hAnsi="GHEA Grapalat" w:cs="Sylfaen"/>
          <w:b/>
          <w:bCs/>
          <w:i w:val="0"/>
          <w:lang w:val="en-US"/>
        </w:rPr>
        <w:t>ի</w:t>
      </w:r>
      <w:r w:rsidR="00381531" w:rsidRPr="00381531">
        <w:rPr>
          <w:rFonts w:ascii="GHEA Grapalat" w:hAnsi="GHEA Grapalat" w:cs="Sylfaen"/>
          <w:lang w:val="en-US"/>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sidR="00A76C15" w:rsidRPr="00C8572A">
        <w:rPr>
          <w:rFonts w:ascii="GHEA Grapalat" w:hAnsi="GHEA Grapalat" w:cs="Sylfaen"/>
          <w:b/>
          <w:bCs/>
          <w:i w:val="0"/>
          <w:lang w:val="en-US"/>
        </w:rPr>
        <w:t>«</w:t>
      </w:r>
      <w:r w:rsidR="00B72A20" w:rsidRPr="00B72A20">
        <w:rPr>
          <w:rFonts w:ascii="GHEA Grapalat" w:hAnsi="GHEA Grapalat"/>
          <w:sz w:val="16"/>
          <w:szCs w:val="16"/>
        </w:rPr>
        <w:t xml:space="preserve"> </w:t>
      </w:r>
      <w:proofErr w:type="spellStart"/>
      <w:r w:rsidR="00992A91" w:rsidRPr="00992A91">
        <w:rPr>
          <w:rFonts w:ascii="GHEA Grapalat" w:hAnsi="GHEA Grapalat" w:cs="Sylfaen"/>
          <w:b/>
          <w:bCs/>
          <w:i w:val="0"/>
          <w:lang w:val="en-US"/>
        </w:rPr>
        <w:t>Քիմիական</w:t>
      </w:r>
      <w:proofErr w:type="spellEnd"/>
      <w:r w:rsidR="00992A91" w:rsidRPr="00992A91">
        <w:rPr>
          <w:rFonts w:ascii="GHEA Grapalat" w:hAnsi="GHEA Grapalat" w:cs="Sylfaen"/>
          <w:b/>
          <w:bCs/>
          <w:i w:val="0"/>
          <w:lang w:val="en-US"/>
        </w:rPr>
        <w:t xml:space="preserve"> </w:t>
      </w:r>
      <w:proofErr w:type="spellStart"/>
      <w:r w:rsidR="00992A91" w:rsidRPr="00992A91">
        <w:rPr>
          <w:rFonts w:ascii="GHEA Grapalat" w:hAnsi="GHEA Grapalat" w:cs="Sylfaen"/>
          <w:b/>
          <w:bCs/>
          <w:i w:val="0"/>
          <w:lang w:val="en-US"/>
        </w:rPr>
        <w:t>նյութերի</w:t>
      </w:r>
      <w:proofErr w:type="spellEnd"/>
      <w:r w:rsidR="00992A91" w:rsidRPr="00992A91">
        <w:rPr>
          <w:rFonts w:ascii="GHEA Grapalat" w:hAnsi="GHEA Grapalat" w:cs="Sylfaen"/>
          <w:b/>
          <w:bCs/>
          <w:i w:val="0"/>
          <w:lang w:val="en-US"/>
        </w:rPr>
        <w:t xml:space="preserve"> </w:t>
      </w:r>
      <w:proofErr w:type="spellStart"/>
      <w:r w:rsidR="00992A91" w:rsidRPr="00992A91">
        <w:rPr>
          <w:rFonts w:ascii="GHEA Grapalat" w:hAnsi="GHEA Grapalat" w:cs="Sylfaen"/>
          <w:b/>
          <w:bCs/>
          <w:i w:val="0"/>
          <w:lang w:val="en-US"/>
        </w:rPr>
        <w:t>հանդեպ</w:t>
      </w:r>
      <w:proofErr w:type="spellEnd"/>
      <w:r w:rsidR="00992A91" w:rsidRPr="00992A91">
        <w:rPr>
          <w:rFonts w:ascii="GHEA Grapalat" w:hAnsi="GHEA Grapalat" w:cs="Sylfaen"/>
          <w:b/>
          <w:bCs/>
          <w:i w:val="0"/>
          <w:lang w:val="en-US"/>
        </w:rPr>
        <w:t xml:space="preserve"> </w:t>
      </w:r>
      <w:proofErr w:type="spellStart"/>
      <w:r w:rsidR="00992A91" w:rsidRPr="00992A91">
        <w:rPr>
          <w:rFonts w:ascii="GHEA Grapalat" w:hAnsi="GHEA Grapalat" w:cs="Sylfaen"/>
          <w:b/>
          <w:bCs/>
          <w:i w:val="0"/>
          <w:lang w:val="en-US"/>
        </w:rPr>
        <w:t>կայուն</w:t>
      </w:r>
      <w:proofErr w:type="spellEnd"/>
      <w:r w:rsidR="00992A91" w:rsidRPr="00992A91">
        <w:rPr>
          <w:rFonts w:ascii="GHEA Grapalat" w:hAnsi="GHEA Grapalat" w:cs="Sylfaen"/>
          <w:b/>
          <w:bCs/>
          <w:i w:val="0"/>
          <w:lang w:val="en-US"/>
        </w:rPr>
        <w:t xml:space="preserve"> </w:t>
      </w:r>
      <w:proofErr w:type="spellStart"/>
      <w:r w:rsidR="00992A91" w:rsidRPr="00992A91">
        <w:rPr>
          <w:rFonts w:ascii="GHEA Grapalat" w:hAnsi="GHEA Grapalat" w:cs="Sylfaen"/>
          <w:b/>
          <w:bCs/>
          <w:i w:val="0"/>
          <w:lang w:val="en-US"/>
        </w:rPr>
        <w:t>քարշիչ</w:t>
      </w:r>
      <w:proofErr w:type="spellEnd"/>
      <w:r w:rsidR="00992A91" w:rsidRPr="00992A91">
        <w:rPr>
          <w:rFonts w:ascii="GHEA Grapalat" w:hAnsi="GHEA Grapalat" w:cs="Sylfaen"/>
          <w:b/>
          <w:bCs/>
          <w:i w:val="0"/>
          <w:lang w:val="en-US"/>
        </w:rPr>
        <w:t xml:space="preserve"> </w:t>
      </w:r>
      <w:proofErr w:type="spellStart"/>
      <w:r w:rsidR="00992A91" w:rsidRPr="00992A91">
        <w:rPr>
          <w:rFonts w:ascii="GHEA Grapalat" w:hAnsi="GHEA Grapalat" w:cs="Sylfaen"/>
          <w:b/>
          <w:bCs/>
          <w:i w:val="0"/>
          <w:lang w:val="en-US"/>
        </w:rPr>
        <w:t>պահարան</w:t>
      </w:r>
      <w:r w:rsidR="00992A91">
        <w:rPr>
          <w:rFonts w:ascii="GHEA Grapalat" w:hAnsi="GHEA Grapalat" w:cs="Sylfaen"/>
          <w:b/>
          <w:bCs/>
          <w:i w:val="0"/>
          <w:lang w:val="en-US"/>
        </w:rPr>
        <w:t>ի</w:t>
      </w:r>
      <w:proofErr w:type="spellEnd"/>
      <w:r w:rsidR="00A76C15" w:rsidRPr="00C8572A">
        <w:rPr>
          <w:rFonts w:ascii="GHEA Grapalat" w:hAnsi="GHEA Grapalat" w:cs="Sylfaen"/>
          <w:b/>
          <w:bCs/>
          <w:i w:val="0"/>
          <w:lang w:val="en-US"/>
        </w:rPr>
        <w:t>»</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sidR="00A76C15" w:rsidRPr="00F31F94">
        <w:rPr>
          <w:rFonts w:ascii="GHEA Grapalat" w:hAnsi="GHEA Grapalat" w:cs="Sylfaen"/>
          <w:b/>
          <w:bCs/>
          <w:i w:val="0"/>
          <w:lang w:val="en-US"/>
        </w:rPr>
        <w:t>«</w:t>
      </w:r>
      <w:r w:rsidR="00490FB9">
        <w:rPr>
          <w:rFonts w:ascii="GHEA Grapalat" w:hAnsi="GHEA Grapalat" w:cs="Sylfaen"/>
          <w:b/>
          <w:bCs/>
          <w:i w:val="0"/>
          <w:lang w:val="en-US"/>
        </w:rPr>
        <w:t>1</w:t>
      </w:r>
      <w:r w:rsidR="00A76C15" w:rsidRPr="00F31F94">
        <w:rPr>
          <w:rFonts w:ascii="GHEA Grapalat" w:hAnsi="GHEA Grapalat" w:cs="Sylfaen"/>
          <w:b/>
          <w:bCs/>
          <w:i w:val="0"/>
          <w:lang w:val="en-US"/>
        </w:rPr>
        <w:t>»</w:t>
      </w:r>
      <w:r w:rsidRPr="00A71D81">
        <w:rPr>
          <w:rFonts w:ascii="GHEA Grapalat" w:hAnsi="GHEA Grapalat"/>
          <w:i w:val="0"/>
          <w:lang w:val="af-ZA"/>
        </w:rPr>
        <w:t xml:space="preserve"> </w:t>
      </w:r>
      <w:proofErr w:type="spellStart"/>
      <w:r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Pr="00A71D81">
        <w:rPr>
          <w:rFonts w:ascii="GHEA Grapalat" w:hAnsi="GHEA Grapalat" w:cs="Times Armenian"/>
          <w:i w:val="0"/>
          <w:lang w:val="af-ZA"/>
        </w:rPr>
        <w:t>`</w:t>
      </w:r>
    </w:p>
    <w:tbl>
      <w:tblPr>
        <w:tblW w:w="98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160"/>
        <w:gridCol w:w="6120"/>
      </w:tblGrid>
      <w:tr w:rsidR="00C377A9" w:rsidRPr="00CE0BE8" w14:paraId="1A0989EE" w14:textId="77777777" w:rsidTr="00992A91">
        <w:trPr>
          <w:trHeight w:val="480"/>
        </w:trPr>
        <w:tc>
          <w:tcPr>
            <w:tcW w:w="3690" w:type="dxa"/>
            <w:gridSpan w:val="2"/>
            <w:vAlign w:val="center"/>
          </w:tcPr>
          <w:p w14:paraId="6779DD07" w14:textId="77777777" w:rsidR="00C377A9" w:rsidRPr="00CE0BE8" w:rsidRDefault="00C377A9" w:rsidP="005C4D69">
            <w:pPr>
              <w:pStyle w:val="BodyTextIndent2"/>
              <w:spacing w:line="240" w:lineRule="auto"/>
              <w:ind w:firstLine="0"/>
              <w:jc w:val="center"/>
              <w:rPr>
                <w:rFonts w:ascii="GHEA Grapalat" w:hAnsi="GHEA Grapalat"/>
                <w:b/>
                <w:bCs/>
                <w:i/>
                <w:iCs/>
              </w:rPr>
            </w:pPr>
            <w:r w:rsidRPr="00CE0BE8">
              <w:rPr>
                <w:rFonts w:ascii="GHEA Grapalat" w:hAnsi="GHEA Grapalat"/>
                <w:b/>
                <w:bCs/>
                <w:i/>
                <w:iCs/>
              </w:rPr>
              <w:t>Չափաբաժինների</w:t>
            </w:r>
          </w:p>
        </w:tc>
        <w:tc>
          <w:tcPr>
            <w:tcW w:w="6120" w:type="dxa"/>
            <w:vMerge w:val="restart"/>
            <w:vAlign w:val="center"/>
          </w:tcPr>
          <w:p w14:paraId="49213560" w14:textId="77777777" w:rsidR="00C377A9" w:rsidRPr="00CE0BE8" w:rsidRDefault="00C377A9" w:rsidP="005C4D69">
            <w:pPr>
              <w:pStyle w:val="BodyTextIndent2"/>
              <w:spacing w:line="240" w:lineRule="auto"/>
              <w:ind w:firstLine="0"/>
              <w:jc w:val="center"/>
              <w:rPr>
                <w:rFonts w:ascii="GHEA Grapalat" w:hAnsi="GHEA Grapalat"/>
                <w:b/>
                <w:bCs/>
                <w:i/>
                <w:iCs/>
              </w:rPr>
            </w:pPr>
            <w:r w:rsidRPr="00CE0BE8">
              <w:rPr>
                <w:rFonts w:ascii="GHEA Grapalat" w:hAnsi="GHEA Grapalat"/>
                <w:b/>
                <w:bCs/>
                <w:i/>
                <w:iCs/>
              </w:rPr>
              <w:t>Չափաբաժնի անվանումը</w:t>
            </w:r>
          </w:p>
        </w:tc>
      </w:tr>
      <w:tr w:rsidR="00C377A9" w:rsidRPr="00CE0BE8" w14:paraId="2671B340" w14:textId="77777777" w:rsidTr="00992A91">
        <w:trPr>
          <w:trHeight w:val="292"/>
        </w:trPr>
        <w:tc>
          <w:tcPr>
            <w:tcW w:w="1530" w:type="dxa"/>
            <w:vAlign w:val="center"/>
          </w:tcPr>
          <w:p w14:paraId="7AFD3212" w14:textId="77777777" w:rsidR="00C377A9" w:rsidRPr="00CE0BE8" w:rsidRDefault="00C377A9" w:rsidP="005C4D69">
            <w:pPr>
              <w:pStyle w:val="BodyTextIndent2"/>
              <w:spacing w:line="240" w:lineRule="auto"/>
              <w:ind w:firstLine="0"/>
              <w:jc w:val="center"/>
              <w:rPr>
                <w:rFonts w:ascii="GHEA Grapalat" w:hAnsi="GHEA Grapalat"/>
                <w:b/>
                <w:bCs/>
                <w:i/>
                <w:iCs/>
              </w:rPr>
            </w:pPr>
            <w:r w:rsidRPr="00CE0BE8">
              <w:rPr>
                <w:rFonts w:ascii="GHEA Grapalat" w:hAnsi="GHEA Grapalat"/>
                <w:b/>
                <w:bCs/>
                <w:i/>
                <w:iCs/>
              </w:rPr>
              <w:t>համարները</w:t>
            </w:r>
          </w:p>
        </w:tc>
        <w:tc>
          <w:tcPr>
            <w:tcW w:w="2160" w:type="dxa"/>
            <w:tcBorders>
              <w:bottom w:val="single" w:sz="4" w:space="0" w:color="auto"/>
            </w:tcBorders>
            <w:vAlign w:val="center"/>
          </w:tcPr>
          <w:p w14:paraId="5E76C8BC" w14:textId="77777777" w:rsidR="00C377A9" w:rsidRPr="00CE0BE8" w:rsidRDefault="00C377A9" w:rsidP="005C4D69">
            <w:pPr>
              <w:pStyle w:val="BodyTextIndent2"/>
              <w:spacing w:line="240" w:lineRule="auto"/>
              <w:ind w:firstLine="0"/>
              <w:jc w:val="center"/>
              <w:rPr>
                <w:rFonts w:ascii="GHEA Grapalat" w:hAnsi="GHEA Grapalat"/>
                <w:b/>
                <w:bCs/>
                <w:i/>
                <w:iCs/>
              </w:rPr>
            </w:pPr>
            <w:r w:rsidRPr="00CE0BE8">
              <w:rPr>
                <w:rFonts w:ascii="GHEA Grapalat" w:hAnsi="GHEA Grapalat"/>
                <w:b/>
                <w:bCs/>
                <w:i/>
                <w:iCs/>
                <w:lang w:val="hy-AM"/>
              </w:rPr>
              <w:t>գնման</w:t>
            </w:r>
            <w:r w:rsidRPr="00CE0BE8">
              <w:rPr>
                <w:rFonts w:ascii="GHEA Grapalat" w:hAnsi="GHEA Grapalat"/>
                <w:b/>
                <w:bCs/>
                <w:i/>
                <w:iCs/>
                <w:lang w:val="en-US"/>
              </w:rPr>
              <w:t xml:space="preserve"> </w:t>
            </w:r>
            <w:r w:rsidRPr="00CE0BE8">
              <w:rPr>
                <w:rFonts w:ascii="GHEA Grapalat" w:hAnsi="GHEA Grapalat"/>
                <w:b/>
                <w:bCs/>
                <w:i/>
                <w:iCs/>
                <w:lang w:val="hy-AM"/>
              </w:rPr>
              <w:t xml:space="preserve"> գինը</w:t>
            </w:r>
          </w:p>
        </w:tc>
        <w:tc>
          <w:tcPr>
            <w:tcW w:w="6120" w:type="dxa"/>
            <w:vMerge/>
            <w:vAlign w:val="center"/>
          </w:tcPr>
          <w:p w14:paraId="0DFFB93B" w14:textId="77777777" w:rsidR="00C377A9" w:rsidRPr="00CE0BE8" w:rsidRDefault="00C377A9" w:rsidP="005C4D69">
            <w:pPr>
              <w:pStyle w:val="BodyTextIndent2"/>
              <w:spacing w:line="240" w:lineRule="auto"/>
              <w:ind w:firstLine="0"/>
              <w:jc w:val="center"/>
              <w:rPr>
                <w:rFonts w:ascii="GHEA Grapalat" w:hAnsi="GHEA Grapalat"/>
                <w:b/>
                <w:bCs/>
                <w:i/>
                <w:iCs/>
              </w:rPr>
            </w:pPr>
          </w:p>
        </w:tc>
      </w:tr>
      <w:tr w:rsidR="00631247" w:rsidRPr="00751948" w14:paraId="30DA8DA3" w14:textId="77777777" w:rsidTr="00992A91">
        <w:trPr>
          <w:trHeight w:val="413"/>
        </w:trPr>
        <w:tc>
          <w:tcPr>
            <w:tcW w:w="1530" w:type="dxa"/>
            <w:vAlign w:val="center"/>
          </w:tcPr>
          <w:p w14:paraId="72F6552B" w14:textId="77777777" w:rsidR="00631247" w:rsidRPr="0017443E" w:rsidRDefault="00631247" w:rsidP="00631247">
            <w:pPr>
              <w:pStyle w:val="BodyTextIndent2"/>
              <w:spacing w:line="240" w:lineRule="auto"/>
              <w:ind w:firstLine="0"/>
              <w:jc w:val="center"/>
              <w:rPr>
                <w:rFonts w:ascii="GHEA Grapalat" w:hAnsi="GHEA Grapalat"/>
                <w:b/>
                <w:bCs/>
              </w:rPr>
            </w:pPr>
            <w:r w:rsidRPr="0017443E">
              <w:rPr>
                <w:rFonts w:ascii="GHEA Grapalat" w:hAnsi="GHEA Grapalat"/>
                <w:b/>
                <w:bCs/>
              </w:rPr>
              <w:t>1</w:t>
            </w:r>
          </w:p>
        </w:tc>
        <w:tc>
          <w:tcPr>
            <w:tcW w:w="2160" w:type="dxa"/>
            <w:tcBorders>
              <w:top w:val="single" w:sz="4" w:space="0" w:color="auto"/>
              <w:left w:val="single" w:sz="4" w:space="0" w:color="auto"/>
              <w:bottom w:val="single" w:sz="4" w:space="0" w:color="auto"/>
              <w:right w:val="single" w:sz="4" w:space="0" w:color="auto"/>
            </w:tcBorders>
            <w:vAlign w:val="center"/>
          </w:tcPr>
          <w:p w14:paraId="341DEB09" w14:textId="77777777" w:rsidR="003D0E63" w:rsidRPr="0017443E" w:rsidRDefault="003D0E63" w:rsidP="003D0E63">
            <w:pPr>
              <w:jc w:val="center"/>
              <w:rPr>
                <w:rFonts w:ascii="GHEA Grapalat" w:hAnsi="GHEA Grapalat"/>
                <w:b/>
                <w:bCs/>
                <w:sz w:val="20"/>
                <w:szCs w:val="20"/>
              </w:rPr>
            </w:pPr>
          </w:p>
          <w:p w14:paraId="7ACE793B" w14:textId="3962E7AE" w:rsidR="003D0E63" w:rsidRPr="0017443E" w:rsidRDefault="00992A91" w:rsidP="003D0E63">
            <w:pPr>
              <w:jc w:val="center"/>
              <w:rPr>
                <w:rFonts w:ascii="GHEA Grapalat" w:hAnsi="GHEA Grapalat"/>
                <w:b/>
                <w:bCs/>
                <w:sz w:val="20"/>
                <w:szCs w:val="20"/>
              </w:rPr>
            </w:pPr>
            <w:r>
              <w:rPr>
                <w:rFonts w:ascii="GHEA Grapalat" w:hAnsi="GHEA Grapalat"/>
                <w:b/>
                <w:bCs/>
                <w:sz w:val="20"/>
                <w:szCs w:val="20"/>
              </w:rPr>
              <w:t>1 800 000</w:t>
            </w:r>
          </w:p>
          <w:p w14:paraId="6F2E584A" w14:textId="6A96BEAD" w:rsidR="00631247" w:rsidRPr="0017443E" w:rsidRDefault="00631247" w:rsidP="00631247">
            <w:pPr>
              <w:pStyle w:val="BodyTextIndent2"/>
              <w:spacing w:line="240" w:lineRule="auto"/>
              <w:ind w:firstLine="0"/>
              <w:jc w:val="center"/>
              <w:rPr>
                <w:rFonts w:ascii="GHEA Grapalat" w:hAnsi="GHEA Grapalat"/>
                <w:b/>
                <w:bCs/>
              </w:rPr>
            </w:pPr>
          </w:p>
        </w:tc>
        <w:tc>
          <w:tcPr>
            <w:tcW w:w="6120" w:type="dxa"/>
            <w:vAlign w:val="center"/>
          </w:tcPr>
          <w:p w14:paraId="5FFE10E2" w14:textId="1E76E6B4" w:rsidR="00631247" w:rsidRPr="005D02EE" w:rsidRDefault="00992A91" w:rsidP="0079032D">
            <w:pPr>
              <w:jc w:val="center"/>
              <w:rPr>
                <w:rFonts w:ascii="GHEA Grapalat" w:hAnsi="GHEA Grapalat"/>
                <w:b/>
                <w:bCs/>
                <w:sz w:val="20"/>
                <w:szCs w:val="20"/>
                <w:lang w:val="af-ZA"/>
              </w:rPr>
            </w:pPr>
            <w:proofErr w:type="spellStart"/>
            <w:r w:rsidRPr="00992A91">
              <w:rPr>
                <w:rFonts w:ascii="GHEA Grapalat" w:hAnsi="GHEA Grapalat"/>
                <w:b/>
                <w:bCs/>
                <w:sz w:val="20"/>
                <w:szCs w:val="20"/>
              </w:rPr>
              <w:t>Քիմիական</w:t>
            </w:r>
            <w:proofErr w:type="spellEnd"/>
            <w:r w:rsidRPr="00BF1364">
              <w:rPr>
                <w:rFonts w:ascii="GHEA Grapalat" w:hAnsi="GHEA Grapalat"/>
                <w:b/>
                <w:bCs/>
                <w:sz w:val="20"/>
                <w:szCs w:val="20"/>
                <w:lang w:val="af-ZA"/>
              </w:rPr>
              <w:t xml:space="preserve"> </w:t>
            </w:r>
            <w:proofErr w:type="spellStart"/>
            <w:r w:rsidRPr="00992A91">
              <w:rPr>
                <w:rFonts w:ascii="GHEA Grapalat" w:hAnsi="GHEA Grapalat"/>
                <w:b/>
                <w:bCs/>
                <w:sz w:val="20"/>
                <w:szCs w:val="20"/>
              </w:rPr>
              <w:t>նյութերի</w:t>
            </w:r>
            <w:proofErr w:type="spellEnd"/>
            <w:r w:rsidRPr="00BF1364">
              <w:rPr>
                <w:rFonts w:ascii="GHEA Grapalat" w:hAnsi="GHEA Grapalat"/>
                <w:b/>
                <w:bCs/>
                <w:sz w:val="20"/>
                <w:szCs w:val="20"/>
                <w:lang w:val="af-ZA"/>
              </w:rPr>
              <w:t xml:space="preserve"> </w:t>
            </w:r>
            <w:proofErr w:type="spellStart"/>
            <w:r w:rsidRPr="00992A91">
              <w:rPr>
                <w:rFonts w:ascii="GHEA Grapalat" w:hAnsi="GHEA Grapalat"/>
                <w:b/>
                <w:bCs/>
                <w:sz w:val="20"/>
                <w:szCs w:val="20"/>
              </w:rPr>
              <w:t>հանդեպ</w:t>
            </w:r>
            <w:proofErr w:type="spellEnd"/>
            <w:r w:rsidRPr="00BF1364">
              <w:rPr>
                <w:rFonts w:ascii="GHEA Grapalat" w:hAnsi="GHEA Grapalat"/>
                <w:b/>
                <w:bCs/>
                <w:sz w:val="20"/>
                <w:szCs w:val="20"/>
                <w:lang w:val="af-ZA"/>
              </w:rPr>
              <w:t xml:space="preserve"> </w:t>
            </w:r>
            <w:proofErr w:type="spellStart"/>
            <w:r w:rsidRPr="00992A91">
              <w:rPr>
                <w:rFonts w:ascii="GHEA Grapalat" w:hAnsi="GHEA Grapalat"/>
                <w:b/>
                <w:bCs/>
                <w:sz w:val="20"/>
                <w:szCs w:val="20"/>
              </w:rPr>
              <w:t>կայուն</w:t>
            </w:r>
            <w:proofErr w:type="spellEnd"/>
            <w:r w:rsidRPr="00BF1364">
              <w:rPr>
                <w:rFonts w:ascii="GHEA Grapalat" w:hAnsi="GHEA Grapalat"/>
                <w:b/>
                <w:bCs/>
                <w:sz w:val="20"/>
                <w:szCs w:val="20"/>
                <w:lang w:val="af-ZA"/>
              </w:rPr>
              <w:t xml:space="preserve"> </w:t>
            </w:r>
            <w:proofErr w:type="spellStart"/>
            <w:r w:rsidRPr="00992A91">
              <w:rPr>
                <w:rFonts w:ascii="GHEA Grapalat" w:hAnsi="GHEA Grapalat"/>
                <w:b/>
                <w:bCs/>
                <w:sz w:val="20"/>
                <w:szCs w:val="20"/>
              </w:rPr>
              <w:t>քարշիչ</w:t>
            </w:r>
            <w:proofErr w:type="spellEnd"/>
            <w:r w:rsidRPr="00BF1364">
              <w:rPr>
                <w:rFonts w:ascii="GHEA Grapalat" w:hAnsi="GHEA Grapalat"/>
                <w:b/>
                <w:bCs/>
                <w:sz w:val="20"/>
                <w:szCs w:val="20"/>
                <w:lang w:val="af-ZA"/>
              </w:rPr>
              <w:t xml:space="preserve"> </w:t>
            </w:r>
            <w:proofErr w:type="spellStart"/>
            <w:r w:rsidRPr="00992A91">
              <w:rPr>
                <w:rFonts w:ascii="GHEA Grapalat" w:hAnsi="GHEA Grapalat"/>
                <w:b/>
                <w:bCs/>
                <w:sz w:val="20"/>
                <w:szCs w:val="20"/>
              </w:rPr>
              <w:t>պահարան</w:t>
            </w:r>
            <w:proofErr w:type="spellEnd"/>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751948">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62ED322F"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D557CE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1022D7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30600">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B4BFEFC" w14:textId="506E0966" w:rsidR="00755CDC" w:rsidRDefault="00755CDC" w:rsidP="00A232D9">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F81B1B">
        <w:rPr>
          <w:rFonts w:ascii="GHEA Grapalat" w:hAnsi="GHEA Grapalat" w:cs="Sylfaen"/>
          <w:b/>
          <w:bCs/>
          <w:szCs w:val="24"/>
          <w:lang w:val="hy-AM"/>
        </w:rPr>
        <w:t>«</w:t>
      </w:r>
      <w:r w:rsidR="00751948">
        <w:rPr>
          <w:rFonts w:ascii="GHEA Grapalat" w:hAnsi="GHEA Grapalat" w:cs="Sylfaen"/>
          <w:b/>
          <w:bCs/>
          <w:szCs w:val="24"/>
          <w:lang w:val="hy-AM"/>
        </w:rPr>
        <w:t>10</w:t>
      </w:r>
      <w:r w:rsidRPr="00F81B1B">
        <w:rPr>
          <w:rFonts w:ascii="GHEA Grapalat" w:hAnsi="GHEA Grapalat" w:cs="Sylfaen"/>
          <w:b/>
          <w:bCs/>
          <w:szCs w:val="24"/>
          <w:lang w:val="hy-AM"/>
        </w:rPr>
        <w:t>»</w:t>
      </w:r>
      <w:r w:rsidR="008870D1">
        <w:rPr>
          <w:rFonts w:ascii="GHEA Grapalat" w:hAnsi="GHEA Grapalat" w:cs="Sylfaen"/>
          <w:b/>
          <w:bCs/>
          <w:szCs w:val="24"/>
          <w:lang w:val="hy-AM"/>
        </w:rPr>
        <w:t>-</w:t>
      </w:r>
      <w:r w:rsidRPr="00F81B1B">
        <w:rPr>
          <w:rFonts w:ascii="GHEA Grapalat" w:hAnsi="GHEA Grapalat" w:cs="Sylfaen"/>
          <w:b/>
          <w:bCs/>
          <w:szCs w:val="24"/>
          <w:lang w:val="hy-AM"/>
        </w:rPr>
        <w:t xml:space="preserve">րդ օրվա ժամը </w:t>
      </w:r>
      <w:r>
        <w:rPr>
          <w:rFonts w:ascii="GHEA Grapalat" w:hAnsi="GHEA Grapalat" w:cs="Sylfaen"/>
          <w:b/>
          <w:bCs/>
          <w:szCs w:val="24"/>
          <w:lang w:val="hy-AM"/>
        </w:rPr>
        <w:t xml:space="preserve">                 </w:t>
      </w:r>
      <w:r w:rsidRPr="00F81B1B">
        <w:rPr>
          <w:rFonts w:ascii="GHEA Grapalat" w:hAnsi="GHEA Grapalat" w:cs="Sylfaen"/>
          <w:b/>
          <w:bCs/>
          <w:szCs w:val="24"/>
          <w:lang w:val="hy-AM"/>
        </w:rPr>
        <w:t>«1</w:t>
      </w:r>
      <w:r w:rsidR="003D0E63">
        <w:rPr>
          <w:rFonts w:ascii="GHEA Grapalat" w:hAnsi="GHEA Grapalat" w:cs="Sylfaen"/>
          <w:b/>
          <w:bCs/>
          <w:szCs w:val="24"/>
          <w:lang w:val="hy-AM"/>
        </w:rPr>
        <w:t>1</w:t>
      </w:r>
      <w:r w:rsidRPr="00F81B1B">
        <w:rPr>
          <w:rFonts w:ascii="GHEA Grapalat" w:hAnsi="GHEA Grapalat" w:cs="Sylfaen"/>
          <w:b/>
          <w:bCs/>
          <w:szCs w:val="24"/>
          <w:lang w:val="hy-AM"/>
        </w:rPr>
        <w:t>։00»-ն</w:t>
      </w:r>
      <w:r w:rsidRPr="00064ADD">
        <w:rPr>
          <w:rFonts w:ascii="GHEA Grapalat" w:hAnsi="GHEA Grapalat" w:cs="Sylfaen"/>
          <w:szCs w:val="24"/>
          <w:lang w:val="hy-AM"/>
        </w:rPr>
        <w:t xml:space="preserve">, </w:t>
      </w:r>
      <w:r w:rsidRPr="0079616D">
        <w:rPr>
          <w:rFonts w:ascii="GHEA Grapalat" w:hAnsi="GHEA Grapalat"/>
          <w:b/>
          <w:bCs/>
        </w:rPr>
        <w:t>ք. Երևան, Արշակունյաց 23  հասցեով</w:t>
      </w:r>
      <w:r w:rsidRPr="00064ADD">
        <w:rPr>
          <w:rFonts w:ascii="GHEA Grapalat" w:hAnsi="GHEA Grapalat" w:cs="Sylfaen"/>
          <w:szCs w:val="24"/>
          <w:lang w:val="hy-AM"/>
        </w:rPr>
        <w:t xml:space="preserve"> </w:t>
      </w:r>
      <w:r>
        <w:rPr>
          <w:rFonts w:ascii="GHEA Grapalat" w:hAnsi="GHEA Grapalat" w:cs="Sylfaen"/>
          <w:szCs w:val="24"/>
          <w:lang w:val="hy-AM"/>
        </w:rPr>
        <w:t>։</w:t>
      </w:r>
    </w:p>
    <w:p w14:paraId="0DE93E7A" w14:textId="411DDC12" w:rsidR="00A232D9" w:rsidRPr="00A71D81" w:rsidRDefault="00755CDC" w:rsidP="00A232D9">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81B1B">
        <w:rPr>
          <w:rFonts w:ascii="GHEA Grapalat" w:hAnsi="GHEA Grapalat" w:cs="Sylfaen"/>
          <w:b/>
          <w:bCs/>
          <w:szCs w:val="24"/>
          <w:lang w:val="hy-AM"/>
        </w:rPr>
        <w:t>Դոնարա Մհերյանը</w:t>
      </w:r>
      <w:r w:rsidRPr="00064ADD">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D173664"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10289FF8"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ֆիրմային անվանումը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1C275C93" w:rsidR="000845F6" w:rsidRPr="00A71D81" w:rsidRDefault="00E326DD" w:rsidP="008870D1">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329D68DD" w:rsidR="00096865" w:rsidRPr="006D2E03" w:rsidRDefault="006F2A6C" w:rsidP="00653F44">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B401A8A" w:rsidR="004348F9" w:rsidRPr="0089312A" w:rsidRDefault="00FD2748" w:rsidP="004348F9">
      <w:pPr>
        <w:pStyle w:val="BodyTextIndent2"/>
        <w:spacing w:line="240" w:lineRule="auto"/>
        <w:ind w:firstLine="567"/>
        <w:rPr>
          <w:rFonts w:ascii="GHEA Grapalat" w:hAnsi="GHEA Grapalat" w:cs="Sylfaen"/>
          <w:b/>
          <w:bCs/>
          <w:szCs w:val="24"/>
          <w:lang w:val="ru-RU"/>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4348F9" w:rsidRPr="0089312A">
        <w:rPr>
          <w:rFonts w:ascii="GHEA Grapalat" w:hAnsi="GHEA Grapalat" w:cs="Sylfaen"/>
          <w:b/>
          <w:bCs/>
          <w:szCs w:val="24"/>
        </w:rPr>
        <w:t>«</w:t>
      </w:r>
      <w:r w:rsidR="00751948">
        <w:rPr>
          <w:rFonts w:ascii="GHEA Grapalat" w:hAnsi="GHEA Grapalat" w:cs="Sylfaen"/>
          <w:b/>
          <w:bCs/>
          <w:szCs w:val="24"/>
        </w:rPr>
        <w:t>10</w:t>
      </w:r>
      <w:r w:rsidR="004348F9" w:rsidRPr="0089312A">
        <w:rPr>
          <w:rFonts w:ascii="GHEA Grapalat" w:hAnsi="GHEA Grapalat" w:cs="Sylfaen"/>
          <w:b/>
          <w:bCs/>
          <w:szCs w:val="24"/>
        </w:rPr>
        <w:t>»</w:t>
      </w:r>
      <w:r w:rsidR="00AF4127" w:rsidRPr="0089312A">
        <w:rPr>
          <w:rFonts w:ascii="GHEA Grapalat" w:hAnsi="GHEA Grapalat" w:cs="Sylfaen"/>
          <w:b/>
          <w:bCs/>
          <w:szCs w:val="24"/>
        </w:rPr>
        <w:t>-</w:t>
      </w:r>
      <w:proofErr w:type="spellStart"/>
      <w:r w:rsidR="004348F9" w:rsidRPr="0089312A">
        <w:rPr>
          <w:rFonts w:ascii="GHEA Grapalat" w:hAnsi="GHEA Grapalat" w:cs="Sylfaen"/>
          <w:b/>
          <w:bCs/>
          <w:szCs w:val="24"/>
          <w:lang w:val="ru-RU"/>
        </w:rPr>
        <w:t>րդ</w:t>
      </w:r>
      <w:proofErr w:type="spellEnd"/>
      <w:r w:rsidR="004348F9" w:rsidRPr="0089312A">
        <w:rPr>
          <w:rFonts w:ascii="GHEA Grapalat" w:hAnsi="GHEA Grapalat" w:cs="Sylfaen"/>
          <w:b/>
          <w:bCs/>
          <w:szCs w:val="24"/>
        </w:rPr>
        <w:t xml:space="preserve"> </w:t>
      </w:r>
      <w:proofErr w:type="spellStart"/>
      <w:r w:rsidR="004348F9" w:rsidRPr="0089312A">
        <w:rPr>
          <w:rFonts w:ascii="GHEA Grapalat" w:hAnsi="GHEA Grapalat" w:cs="Sylfaen"/>
          <w:b/>
          <w:bCs/>
          <w:szCs w:val="24"/>
          <w:lang w:val="ru-RU"/>
        </w:rPr>
        <w:t>օրվա</w:t>
      </w:r>
      <w:proofErr w:type="spellEnd"/>
      <w:r w:rsidR="004348F9" w:rsidRPr="0089312A">
        <w:rPr>
          <w:rFonts w:ascii="GHEA Grapalat" w:hAnsi="GHEA Grapalat" w:cs="Sylfaen"/>
          <w:b/>
          <w:bCs/>
          <w:szCs w:val="24"/>
        </w:rPr>
        <w:t xml:space="preserve"> </w:t>
      </w:r>
      <w:proofErr w:type="spellStart"/>
      <w:r w:rsidR="004348F9" w:rsidRPr="0089312A">
        <w:rPr>
          <w:rFonts w:ascii="GHEA Grapalat" w:hAnsi="GHEA Grapalat" w:cs="Sylfaen"/>
          <w:b/>
          <w:bCs/>
          <w:szCs w:val="24"/>
          <w:lang w:val="ru-RU"/>
        </w:rPr>
        <w:t>ժամը</w:t>
      </w:r>
      <w:proofErr w:type="spellEnd"/>
      <w:r w:rsidR="004348F9" w:rsidRPr="0089312A">
        <w:rPr>
          <w:rFonts w:ascii="GHEA Grapalat" w:hAnsi="GHEA Grapalat" w:cs="Sylfaen"/>
          <w:b/>
          <w:bCs/>
          <w:szCs w:val="24"/>
        </w:rPr>
        <w:t xml:space="preserve"> «</w:t>
      </w:r>
      <w:r w:rsidR="0089312A" w:rsidRPr="0089312A">
        <w:rPr>
          <w:rFonts w:ascii="GHEA Grapalat" w:hAnsi="GHEA Grapalat" w:cs="Sylfaen"/>
          <w:b/>
          <w:bCs/>
          <w:szCs w:val="24"/>
        </w:rPr>
        <w:t>1</w:t>
      </w:r>
      <w:r w:rsidR="003D0E63">
        <w:rPr>
          <w:rFonts w:ascii="GHEA Grapalat" w:hAnsi="GHEA Grapalat" w:cs="Sylfaen"/>
          <w:b/>
          <w:bCs/>
          <w:szCs w:val="24"/>
        </w:rPr>
        <w:t>1</w:t>
      </w:r>
      <w:r w:rsidR="0089312A" w:rsidRPr="0089312A">
        <w:rPr>
          <w:rFonts w:ascii="GHEA Grapalat" w:hAnsi="GHEA Grapalat" w:cs="Sylfaen"/>
          <w:b/>
          <w:bCs/>
          <w:szCs w:val="24"/>
          <w:lang w:val="ru-RU"/>
        </w:rPr>
        <w:t>։00</w:t>
      </w:r>
      <w:r w:rsidR="004348F9" w:rsidRPr="0089312A">
        <w:rPr>
          <w:rFonts w:ascii="GHEA Grapalat" w:hAnsi="GHEA Grapalat" w:cs="Sylfaen"/>
          <w:b/>
          <w:bCs/>
          <w:szCs w:val="24"/>
          <w:lang w:val="ru-RU"/>
        </w:rPr>
        <w:t xml:space="preserve">»-ին։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37D745A2" w14:textId="77777777" w:rsidR="0089312A" w:rsidRPr="0020706C" w:rsidRDefault="00FD2748" w:rsidP="0089312A">
      <w:pPr>
        <w:pStyle w:val="BodyTextIndent"/>
        <w:spacing w:line="240" w:lineRule="auto"/>
        <w:ind w:firstLine="567"/>
        <w:rPr>
          <w:rFonts w:ascii="GHEA Grapalat" w:hAnsi="GHEA Grapalat" w:cs="Sylfaen"/>
          <w:b/>
          <w:bCs/>
          <w:i w:val="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89312A" w:rsidRPr="0020706C">
        <w:rPr>
          <w:rFonts w:ascii="GHEA Grapalat" w:hAnsi="GHEA Grapalat" w:cs="Sylfaen"/>
          <w:b/>
          <w:bCs/>
          <w:i w:val="0"/>
          <w:szCs w:val="24"/>
          <w:lang w:val="hy-AM"/>
        </w:rPr>
        <w:t xml:space="preserve">հայտերի բացման օրվա դրությամբ ՀՀ Կենտրոնական բանկի կողմից սահմանված փոխարժեքով։ </w:t>
      </w:r>
    </w:p>
    <w:p w14:paraId="4BF4ECBC" w14:textId="5897239B" w:rsidR="009B6D58" w:rsidRPr="00A71D81" w:rsidRDefault="00FD2748" w:rsidP="0089312A">
      <w:pPr>
        <w:pStyle w:val="BodyTextIndent"/>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89312A">
        <w:rPr>
          <w:rFonts w:ascii="GHEA Grapalat" w:hAnsi="GHEA Grapalat" w:cs="Sylfaen"/>
          <w:szCs w:val="24"/>
          <w:lang w:val="hy-AM"/>
        </w:rPr>
        <w:t>անձնաժողովը</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հրավերի</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պահանջների</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նկատմամբ</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բավարար</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գնահատված</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հայտեր</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ներկայացրած</w:t>
      </w:r>
      <w:r w:rsidR="00973FB1" w:rsidRPr="00A71D81">
        <w:rPr>
          <w:rFonts w:ascii="GHEA Grapalat" w:hAnsi="GHEA Grapalat" w:cs="Sylfaen"/>
          <w:szCs w:val="24"/>
          <w:lang w:val="af-ZA"/>
        </w:rPr>
        <w:t xml:space="preserve"> </w:t>
      </w:r>
      <w:r w:rsidRPr="0089312A">
        <w:rPr>
          <w:rFonts w:ascii="GHEA Grapalat" w:hAnsi="GHEA Grapalat" w:cs="Sylfaen"/>
          <w:szCs w:val="24"/>
          <w:lang w:val="hy-AM"/>
        </w:rPr>
        <w:t>մ</w:t>
      </w:r>
      <w:r w:rsidR="00973FB1" w:rsidRPr="0089312A">
        <w:rPr>
          <w:rFonts w:ascii="GHEA Grapalat" w:hAnsi="GHEA Grapalat" w:cs="Sylfaen"/>
          <w:szCs w:val="24"/>
          <w:lang w:val="hy-AM"/>
        </w:rPr>
        <w:t>ասնակիցներից</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որոշում</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և</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հայտարարում</w:t>
      </w:r>
      <w:r w:rsidR="00973FB1" w:rsidRPr="00A71D81">
        <w:rPr>
          <w:rFonts w:ascii="GHEA Grapalat" w:hAnsi="GHEA Grapalat" w:cs="Sylfaen"/>
          <w:szCs w:val="24"/>
          <w:lang w:val="af-ZA"/>
        </w:rPr>
        <w:t xml:space="preserve"> </w:t>
      </w:r>
      <w:r w:rsidR="00973FB1" w:rsidRPr="0089312A">
        <w:rPr>
          <w:rFonts w:ascii="GHEA Grapalat" w:hAnsi="GHEA Grapalat" w:cs="Sylfaen"/>
          <w:szCs w:val="24"/>
          <w:lang w:val="hy-AM"/>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89312A">
        <w:rPr>
          <w:rFonts w:ascii="GHEA Grapalat" w:hAnsi="GHEA Grapalat" w:cs="Sylfaen"/>
          <w:szCs w:val="24"/>
          <w:lang w:val="hy-AM"/>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89312A">
        <w:rPr>
          <w:rFonts w:ascii="GHEA Grapalat" w:hAnsi="GHEA Grapalat" w:cs="Sylfaen"/>
          <w:szCs w:val="24"/>
          <w:lang w:val="hy-AM"/>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Ապրանքների</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գնման</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lastRenderedPageBreak/>
        <w:t>դեպքում</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հանձնաժողովը</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գնահատում</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է</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նաև</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ներկայացված</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ապրանքի</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ամբողջական</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նկարագրերի</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համապատասխանությունը</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հրավերի</w:t>
      </w:r>
      <w:r w:rsidR="00D32414" w:rsidRPr="00A71D81">
        <w:rPr>
          <w:rFonts w:ascii="GHEA Grapalat" w:hAnsi="GHEA Grapalat" w:cs="Sylfaen"/>
          <w:szCs w:val="24"/>
          <w:lang w:val="af-ZA"/>
        </w:rPr>
        <w:t xml:space="preserve"> </w:t>
      </w:r>
      <w:r w:rsidR="00D32414" w:rsidRPr="0089312A">
        <w:rPr>
          <w:rFonts w:ascii="GHEA Grapalat" w:hAnsi="GHEA Grapalat" w:cs="Sylfaen"/>
          <w:szCs w:val="24"/>
          <w:lang w:val="hy-AM"/>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89312A">
        <w:rPr>
          <w:rFonts w:ascii="GHEA Grapalat" w:hAnsi="GHEA Grapalat" w:cs="Sylfaen"/>
          <w:szCs w:val="24"/>
          <w:lang w:val="hy-AM"/>
        </w:rPr>
        <w:t>Առաջարկված</w:t>
      </w:r>
      <w:r w:rsidR="009B6D58" w:rsidRPr="00A71D81">
        <w:rPr>
          <w:rFonts w:ascii="GHEA Grapalat" w:hAnsi="GHEA Grapalat" w:cs="Sylfaen"/>
          <w:szCs w:val="24"/>
          <w:lang w:val="af-ZA"/>
        </w:rPr>
        <w:t xml:space="preserve"> </w:t>
      </w:r>
      <w:r w:rsidR="009B6D58" w:rsidRPr="0089312A">
        <w:rPr>
          <w:rFonts w:ascii="GHEA Grapalat" w:hAnsi="GHEA Grapalat" w:cs="Sylfaen"/>
          <w:szCs w:val="24"/>
          <w:lang w:val="hy-AM"/>
        </w:rPr>
        <w:t>նվազագույն</w:t>
      </w:r>
      <w:r w:rsidR="009B6D58" w:rsidRPr="00A71D81">
        <w:rPr>
          <w:rFonts w:ascii="GHEA Grapalat" w:hAnsi="GHEA Grapalat" w:cs="Sylfaen"/>
          <w:szCs w:val="24"/>
          <w:lang w:val="af-ZA"/>
        </w:rPr>
        <w:t xml:space="preserve"> </w:t>
      </w:r>
      <w:r w:rsidR="009B6D58" w:rsidRPr="0089312A">
        <w:rPr>
          <w:rFonts w:ascii="GHEA Grapalat" w:hAnsi="GHEA Grapalat" w:cs="Sylfaen"/>
          <w:szCs w:val="24"/>
          <w:lang w:val="hy-AM"/>
        </w:rPr>
        <w:t>գների</w:t>
      </w:r>
      <w:r w:rsidR="009B6D58" w:rsidRPr="00A71D81">
        <w:rPr>
          <w:rFonts w:ascii="GHEA Grapalat" w:hAnsi="GHEA Grapalat" w:cs="Sylfaen"/>
          <w:szCs w:val="24"/>
          <w:lang w:val="af-ZA"/>
        </w:rPr>
        <w:t xml:space="preserve"> </w:t>
      </w:r>
      <w:r w:rsidR="009B6D58" w:rsidRPr="0089312A">
        <w:rPr>
          <w:rFonts w:ascii="GHEA Grapalat" w:hAnsi="GHEA Grapalat" w:cs="Sylfaen"/>
          <w:szCs w:val="24"/>
          <w:lang w:val="hy-AM"/>
        </w:rPr>
        <w:t>հավասարության</w:t>
      </w:r>
      <w:r w:rsidR="009B6D58" w:rsidRPr="00A71D81">
        <w:rPr>
          <w:rFonts w:ascii="GHEA Grapalat" w:hAnsi="GHEA Grapalat" w:cs="Sylfaen"/>
          <w:szCs w:val="24"/>
          <w:lang w:val="af-ZA"/>
        </w:rPr>
        <w:t xml:space="preserve"> </w:t>
      </w:r>
      <w:r w:rsidR="009B6D58" w:rsidRPr="0089312A">
        <w:rPr>
          <w:rFonts w:ascii="GHEA Grapalat" w:hAnsi="GHEA Grapalat" w:cs="Sylfaen"/>
          <w:szCs w:val="24"/>
          <w:lang w:val="hy-AM"/>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քույր, </w:t>
      </w:r>
      <w:r w:rsidR="00F40755" w:rsidRPr="00F40755">
        <w:rPr>
          <w:rFonts w:ascii="GHEA Grapalat" w:hAnsi="GHEA Grapalat" w:cs="Sylfaen"/>
          <w:szCs w:val="24"/>
          <w:lang w:val="hy-AM"/>
        </w:rPr>
        <w:lastRenderedPageBreak/>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lastRenderedPageBreak/>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1D26C8" w:rsidR="002B103D" w:rsidRPr="00A71D81" w:rsidRDefault="00A150A9" w:rsidP="00EF3662">
      <w:pPr>
        <w:pStyle w:val="BodyTextIndent2"/>
        <w:spacing w:line="240" w:lineRule="auto"/>
        <w:ind w:firstLine="567"/>
        <w:rPr>
          <w:rFonts w:ascii="GHEA Grapalat" w:hAnsi="GHEA Grapalat"/>
          <w:lang w:val="hy-AM"/>
        </w:rPr>
      </w:pPr>
      <w:r w:rsidRPr="00653F44">
        <w:rPr>
          <w:rFonts w:ascii="GHEA Grapalat" w:hAnsi="GHEA Grapalat"/>
        </w:rPr>
        <w:t>8</w:t>
      </w:r>
      <w:r w:rsidR="00947D03" w:rsidRPr="00653F44">
        <w:rPr>
          <w:rFonts w:ascii="GHEA Grapalat" w:hAnsi="GHEA Grapalat"/>
          <w:lang w:val="hy-AM"/>
        </w:rPr>
        <w:t>.</w:t>
      </w:r>
      <w:r w:rsidR="00436F47" w:rsidRPr="00653F44">
        <w:rPr>
          <w:rFonts w:ascii="GHEA Grapalat" w:hAnsi="GHEA Grapalat"/>
        </w:rPr>
        <w:t xml:space="preserve">18 </w:t>
      </w:r>
      <w:r w:rsidR="00571F29" w:rsidRPr="00653F44">
        <w:rPr>
          <w:rFonts w:ascii="GHEA Grapalat" w:hAnsi="GHEA Grapalat" w:cs="Sylfaen"/>
        </w:rPr>
        <w:t>Հայտերի</w:t>
      </w:r>
      <w:r w:rsidR="00571F29" w:rsidRPr="00653F44">
        <w:rPr>
          <w:rFonts w:ascii="GHEA Grapalat" w:hAnsi="GHEA Grapalat" w:cs="Arial"/>
        </w:rPr>
        <w:t xml:space="preserve"> </w:t>
      </w:r>
      <w:r w:rsidR="00571F29" w:rsidRPr="00653F44">
        <w:rPr>
          <w:rFonts w:ascii="GHEA Grapalat" w:hAnsi="GHEA Grapalat" w:cs="Sylfaen"/>
        </w:rPr>
        <w:t>գնահատումը</w:t>
      </w:r>
      <w:r w:rsidR="00571F29" w:rsidRPr="00653F44">
        <w:rPr>
          <w:rFonts w:ascii="GHEA Grapalat" w:hAnsi="GHEA Grapalat" w:cs="Arial"/>
        </w:rPr>
        <w:t xml:space="preserve"> </w:t>
      </w:r>
      <w:r w:rsidR="00571F29" w:rsidRPr="00653F44">
        <w:rPr>
          <w:rFonts w:ascii="GHEA Grapalat" w:hAnsi="GHEA Grapalat" w:cs="Sylfaen"/>
        </w:rPr>
        <w:t>և</w:t>
      </w:r>
      <w:r w:rsidR="00571F29" w:rsidRPr="00653F44">
        <w:rPr>
          <w:rFonts w:ascii="GHEA Grapalat" w:hAnsi="GHEA Grapalat" w:cs="Arial"/>
        </w:rPr>
        <w:t xml:space="preserve"> </w:t>
      </w:r>
      <w:r w:rsidR="00571F29" w:rsidRPr="00653F44">
        <w:rPr>
          <w:rFonts w:ascii="GHEA Grapalat" w:hAnsi="GHEA Grapalat" w:cs="Sylfaen"/>
        </w:rPr>
        <w:t>ընտրված մասնակցի որոշումն</w:t>
      </w:r>
      <w:r w:rsidR="00571F29" w:rsidRPr="00653F44">
        <w:rPr>
          <w:rFonts w:ascii="GHEA Grapalat" w:hAnsi="GHEA Grapalat" w:cs="Arial"/>
        </w:rPr>
        <w:t xml:space="preserve"> </w:t>
      </w:r>
      <w:r w:rsidR="00571F29" w:rsidRPr="00653F44">
        <w:rPr>
          <w:rFonts w:ascii="GHEA Grapalat" w:hAnsi="GHEA Grapalat" w:cs="Sylfaen"/>
        </w:rPr>
        <w:t>իրականացվում</w:t>
      </w:r>
      <w:r w:rsidR="00571F29" w:rsidRPr="00653F44">
        <w:rPr>
          <w:rFonts w:ascii="GHEA Grapalat" w:hAnsi="GHEA Grapalat" w:cs="Arial"/>
        </w:rPr>
        <w:t xml:space="preserve"> </w:t>
      </w:r>
      <w:r w:rsidR="00571F29" w:rsidRPr="00653F44">
        <w:rPr>
          <w:rFonts w:ascii="GHEA Grapalat" w:hAnsi="GHEA Grapalat" w:cs="Sylfaen"/>
        </w:rPr>
        <w:t>է</w:t>
      </w:r>
      <w:r w:rsidR="00571F29" w:rsidRPr="00653F44">
        <w:rPr>
          <w:rFonts w:ascii="GHEA Grapalat" w:hAnsi="GHEA Grapalat" w:cs="Arial"/>
        </w:rPr>
        <w:t xml:space="preserve"> </w:t>
      </w:r>
      <w:r w:rsidR="00571F29" w:rsidRPr="00653F44">
        <w:rPr>
          <w:rFonts w:ascii="GHEA Grapalat" w:hAnsi="GHEA Grapalat" w:cs="Sylfaen"/>
        </w:rPr>
        <w:t>ըստ</w:t>
      </w:r>
      <w:r w:rsidR="00571F29" w:rsidRPr="00653F44">
        <w:rPr>
          <w:rFonts w:ascii="GHEA Grapalat" w:hAnsi="GHEA Grapalat" w:cs="Arial"/>
        </w:rPr>
        <w:t xml:space="preserve"> </w:t>
      </w:r>
      <w:r w:rsidR="00571F29" w:rsidRPr="00653F44">
        <w:rPr>
          <w:rFonts w:ascii="GHEA Grapalat" w:hAnsi="GHEA Grapalat" w:cs="Sylfaen"/>
        </w:rPr>
        <w:t>առանձին</w:t>
      </w:r>
      <w:r w:rsidR="00571F29" w:rsidRPr="00653F44">
        <w:rPr>
          <w:rFonts w:ascii="GHEA Grapalat" w:hAnsi="GHEA Grapalat" w:cs="Arial"/>
        </w:rPr>
        <w:t xml:space="preserve"> </w:t>
      </w:r>
      <w:r w:rsidR="00571F29" w:rsidRPr="00653F44">
        <w:rPr>
          <w:rFonts w:ascii="GHEA Grapalat" w:hAnsi="GHEA Grapalat" w:cs="Sylfaen"/>
        </w:rPr>
        <w:t>չափաբաժինների</w:t>
      </w:r>
      <w:r w:rsidR="001258CE" w:rsidRPr="00653F44">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C98AD94"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4B5977">
        <w:rPr>
          <w:rFonts w:ascii="GHEA Grapalat" w:hAnsi="GHEA Grapalat" w:cs="Sylfaen"/>
          <w:b/>
          <w:bCs/>
          <w:lang w:val="es-ES"/>
        </w:rPr>
        <w:t>«</w:t>
      </w:r>
      <w:r w:rsidR="004B5977" w:rsidRPr="004B5977">
        <w:rPr>
          <w:rFonts w:ascii="GHEA Grapalat" w:hAnsi="GHEA Grapalat" w:cs="Sylfaen"/>
          <w:b/>
          <w:bCs/>
          <w:lang w:val="es-ES"/>
        </w:rPr>
        <w:t>10</w:t>
      </w:r>
      <w:r w:rsidRPr="004B5977">
        <w:rPr>
          <w:rFonts w:ascii="GHEA Grapalat" w:hAnsi="GHEA Grapalat" w:cs="Sylfaen"/>
          <w:b/>
          <w:bCs/>
          <w:lang w:val="es-ES"/>
        </w:rPr>
        <w:t xml:space="preserve">» </w:t>
      </w:r>
      <w:proofErr w:type="spellStart"/>
      <w:r w:rsidRPr="004B5977">
        <w:rPr>
          <w:rFonts w:ascii="GHEA Grapalat" w:hAnsi="GHEA Grapalat" w:cs="Sylfaen"/>
          <w:b/>
          <w:bCs/>
          <w:lang w:val="es-ES"/>
        </w:rPr>
        <w:t>օրացուցային</w:t>
      </w:r>
      <w:proofErr w:type="spellEnd"/>
      <w:r w:rsidRPr="004B5977">
        <w:rPr>
          <w:rFonts w:ascii="GHEA Grapalat" w:hAnsi="GHEA Grapalat" w:cs="Arial"/>
          <w:b/>
          <w:bCs/>
          <w:lang w:val="es-ES"/>
        </w:rPr>
        <w:t xml:space="preserve"> </w:t>
      </w:r>
      <w:proofErr w:type="spellStart"/>
      <w:r w:rsidRPr="004B5977">
        <w:rPr>
          <w:rFonts w:ascii="GHEA Grapalat" w:hAnsi="GHEA Grapalat" w:cs="Sylfaen"/>
          <w:b/>
          <w:bCs/>
          <w:lang w:val="es-ES"/>
        </w:rPr>
        <w:t>օր</w:t>
      </w:r>
      <w:proofErr w:type="spellEnd"/>
      <w:r w:rsidRPr="004B5977">
        <w:rPr>
          <w:rFonts w:ascii="GHEA Grapalat" w:hAnsi="GHEA Grapalat" w:cs="Arial"/>
          <w:b/>
          <w:bCs/>
          <w:lang w:val="es-ES"/>
        </w:rPr>
        <w:t xml:space="preserve"> </w:t>
      </w:r>
      <w:r w:rsidRPr="004B5977">
        <w:rPr>
          <w:rFonts w:ascii="GHEA Grapalat" w:hAnsi="GHEA Grapalat" w:cs="Sylfaen"/>
          <w:b/>
          <w:bCs/>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4914CE3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4BE01408" w14:textId="3B420657" w:rsidR="009656D8" w:rsidRPr="009656D8" w:rsidRDefault="009656D8" w:rsidP="009656D8">
      <w:pPr>
        <w:pStyle w:val="NormalWeb"/>
        <w:ind w:firstLine="375"/>
        <w:jc w:val="center"/>
        <w:rPr>
          <w:rFonts w:ascii="GHEA Grapalat" w:hAnsi="GHEA Grapalat"/>
          <w:b/>
          <w:iCs/>
          <w:sz w:val="20"/>
          <w:lang w:val="af-ZA"/>
        </w:rPr>
      </w:pPr>
      <w:r w:rsidRPr="009656D8">
        <w:rPr>
          <w:rFonts w:ascii="GHEA Grapalat" w:hAnsi="GHEA Grapalat"/>
          <w:b/>
          <w:iCs/>
          <w:sz w:val="20"/>
          <w:lang w:val="af-ZA"/>
        </w:rPr>
        <w:t xml:space="preserve">10. </w:t>
      </w:r>
      <w:r w:rsidRPr="009656D8">
        <w:rPr>
          <w:rFonts w:ascii="GHEA Grapalat" w:hAnsi="GHEA Grapalat"/>
          <w:b/>
          <w:iCs/>
          <w:sz w:val="20"/>
          <w:lang w:val="hy-AM"/>
        </w:rPr>
        <w:t>ՈՐԱԿԱՎՈՐՄԱՆ</w:t>
      </w:r>
      <w:r w:rsidRPr="009656D8">
        <w:rPr>
          <w:rFonts w:ascii="GHEA Grapalat" w:hAnsi="GHEA Grapalat"/>
          <w:b/>
          <w:iCs/>
          <w:sz w:val="20"/>
          <w:lang w:val="af-ZA"/>
        </w:rPr>
        <w:t xml:space="preserve"> </w:t>
      </w:r>
      <w:r w:rsidRPr="009656D8">
        <w:rPr>
          <w:rFonts w:ascii="GHEA Grapalat" w:hAnsi="GHEA Grapalat"/>
          <w:b/>
          <w:iCs/>
          <w:sz w:val="20"/>
          <w:lang w:val="hy-AM"/>
        </w:rPr>
        <w:t>ԵՎ</w:t>
      </w:r>
      <w:r w:rsidRPr="009656D8">
        <w:rPr>
          <w:rFonts w:ascii="GHEA Grapalat" w:hAnsi="GHEA Grapalat"/>
          <w:b/>
          <w:iCs/>
          <w:sz w:val="20"/>
          <w:lang w:val="af-ZA"/>
        </w:rPr>
        <w:t xml:space="preserve"> ՊԱՅՄԱՆԱԳՐԻ</w:t>
      </w:r>
      <w:r w:rsidRPr="009656D8">
        <w:rPr>
          <w:rFonts w:ascii="GHEA Grapalat" w:hAnsi="GHEA Grapalat"/>
          <w:b/>
          <w:iCs/>
          <w:sz w:val="20"/>
          <w:lang w:val="hy-AM"/>
        </w:rPr>
        <w:t xml:space="preserve"> </w:t>
      </w:r>
      <w:r w:rsidRPr="009656D8">
        <w:rPr>
          <w:rFonts w:ascii="GHEA Grapalat" w:hAnsi="GHEA Grapalat"/>
          <w:b/>
          <w:iCs/>
          <w:sz w:val="20"/>
          <w:lang w:val="af-ZA"/>
        </w:rPr>
        <w:t>ԱՊԱՀՈՎՈՒՄ</w:t>
      </w:r>
      <w:r w:rsidRPr="009656D8">
        <w:rPr>
          <w:rFonts w:ascii="GHEA Grapalat" w:hAnsi="GHEA Grapalat"/>
          <w:b/>
          <w:iCs/>
          <w:sz w:val="20"/>
          <w:lang w:val="hy-AM"/>
        </w:rPr>
        <w:t>ՆԵՐ</w:t>
      </w:r>
      <w:r w:rsidRPr="009656D8">
        <w:rPr>
          <w:rFonts w:ascii="GHEA Grapalat" w:hAnsi="GHEA Grapalat"/>
          <w:b/>
          <w:iCs/>
          <w:sz w:val="20"/>
          <w:lang w:val="af-ZA"/>
        </w:rPr>
        <w:t>Ը</w:t>
      </w:r>
    </w:p>
    <w:p w14:paraId="759F5FF3"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10.1 Որակավորման և պայմանագրի ապահովումները ներկայացնելու պահանջի հիման վրա, այն ստանալու օրվանից հետո 5 աշխատանքային օրվա ընթացքում, ընտրված մասնակիցը պարտավոր է ներկայացնել որակավորման և պայմանագրի ապահովումներ։ Ընտրված մասնակցի հետ պայմանագիր կնքվում է, եթե վերջինս ներկայացնում է որակավորման և պայմանագրի (իսկ նախատեսված լինելու դեպքում նաև՝ կանխավճարի) ապահովումները:</w:t>
      </w:r>
    </w:p>
    <w:p w14:paraId="7E30D9FF"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10.2 Որակավորման ապահովման չափը հավասար է սույն ընթացակարգի շրջանակում գնվելիք ապրանքի գնման գնի </w:t>
      </w:r>
      <w:bookmarkStart w:id="10" w:name="որաաաաակ"/>
      <w:r w:rsidRPr="009656D8">
        <w:rPr>
          <w:rFonts w:ascii="GHEA Grapalat" w:hAnsi="GHEA Grapalat" w:cs="Sylfaen"/>
          <w:sz w:val="20"/>
          <w:lang w:val="hy-AM"/>
        </w:rPr>
        <w:t>15</w:t>
      </w:r>
      <w:bookmarkEnd w:id="10"/>
      <w:r w:rsidRPr="009656D8">
        <w:rPr>
          <w:rFonts w:ascii="GHEA Grapalat" w:hAnsi="GHEA Grapalat" w:cs="Sylfaen"/>
          <w:sz w:val="20"/>
          <w:lang w:val="hy-AM"/>
        </w:rPr>
        <w:t xml:space="preserve"> տոկոսին: Եթե ապրանքի գնման գինը պակաս է կնքվելիք պայմանագրի գնից, ապա որակավորման ապահովման չափը հաշվարկվում է պայմանագրի գնի նկատմամբ։</w:t>
      </w:r>
    </w:p>
    <w:p w14:paraId="3327FB0E"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Որակավորման ապահովումը ներկայացվում է </w:t>
      </w:r>
      <w:bookmarkStart w:id="11" w:name="որակ6"/>
      <w:bookmarkEnd w:id="11"/>
      <w:r w:rsidRPr="009656D8">
        <w:rPr>
          <w:rFonts w:ascii="GHEA Grapalat" w:hAnsi="GHEA Grapalat" w:cs="Sylfaen"/>
          <w:sz w:val="20"/>
          <w:lang w:val="hy-AM"/>
        </w:rPr>
        <w:t>միակողմանի հաստատված հայտարարության՝ տուժանքի (համաձայն՝ Հավելված 4</w:t>
      </w:r>
      <w:r w:rsidRPr="009656D8">
        <w:rPr>
          <w:rFonts w:ascii="Microsoft JhengHei" w:eastAsia="Microsoft JhengHei" w:hAnsi="Microsoft JhengHei" w:cs="Microsoft JhengHei" w:hint="eastAsia"/>
          <w:sz w:val="20"/>
          <w:lang w:val="hy-AM"/>
        </w:rPr>
        <w:t>․</w:t>
      </w:r>
      <w:r w:rsidRPr="009656D8">
        <w:rPr>
          <w:rFonts w:ascii="GHEA Grapalat" w:hAnsi="GHEA Grapalat" w:cs="Sylfaen"/>
          <w:sz w:val="20"/>
          <w:lang w:val="hy-AM"/>
        </w:rPr>
        <w:t xml:space="preserve">2-ի) կամ կանխիկ փողի: Ընդ որում ապահովումը պետք է վավեր լինի առնվազն մինչև պայմանագրի կատարման արդյունքը պատվիրատուի կողմից ամբողջական ընդունվելու օրվան հաջորդող </w:t>
      </w:r>
      <w:bookmarkStart w:id="12" w:name="որակ7"/>
      <w:r w:rsidRPr="009656D8">
        <w:rPr>
          <w:rFonts w:ascii="GHEA Grapalat" w:hAnsi="GHEA Grapalat" w:cs="Sylfaen"/>
          <w:sz w:val="20"/>
          <w:lang w:val="hy-AM"/>
        </w:rPr>
        <w:t>20</w:t>
      </w:r>
      <w:bookmarkEnd w:id="12"/>
      <w:r w:rsidRPr="009656D8">
        <w:rPr>
          <w:rFonts w:ascii="GHEA Grapalat" w:hAnsi="GHEA Grapalat" w:cs="Sylfaen"/>
          <w:sz w:val="20"/>
          <w:lang w:val="hy-AM"/>
        </w:rPr>
        <w:t>-րդ աշխատանքային օրը ներառյալ:</w:t>
      </w:r>
    </w:p>
    <w:p w14:paraId="1FD725D3"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  </w:t>
      </w:r>
    </w:p>
    <w:p w14:paraId="1BD2CC0C"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0EAAB46"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w:t>
      </w:r>
      <w:bookmarkStart w:id="13" w:name="_Hlk193180539"/>
      <w:r w:rsidRPr="009656D8">
        <w:rPr>
          <w:rFonts w:ascii="GHEA Grapalat" w:hAnsi="GHEA Grapalat" w:cs="Sylfaen"/>
          <w:sz w:val="20"/>
          <w:lang w:val="hy-AM"/>
        </w:rPr>
        <w:t>եթե պայմանագրի (համաձայնագրի) կատարումը փուլային չէ</w:t>
      </w:r>
      <w:bookmarkEnd w:id="13"/>
      <w:r w:rsidRPr="009656D8">
        <w:rPr>
          <w:rFonts w:ascii="GHEA Grapalat" w:hAnsi="GHEA Grapalat" w:cs="Sylfaen"/>
          <w:sz w:val="20"/>
          <w:lang w:val="hy-AM"/>
        </w:rPr>
        <w:t>:</w:t>
      </w:r>
    </w:p>
    <w:p w14:paraId="45B957C6"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2691B5F"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10.3. Պայմանագրի ապահովման չափը կազմում է գնման գնի 10 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w:t>
      </w:r>
    </w:p>
    <w:p w14:paraId="454C0C04"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Պայմանագրի ապահովումը ներկայացվում միակողմանի հաստատված հայտարարության՝ տուժանքի (համաձայն՝ Հավելված 5.1-ի) կամ կանխիկ փողի ձևով:</w:t>
      </w:r>
    </w:p>
    <w:p w14:paraId="1175BCB7"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6CD561FD"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bookmarkStart w:id="14" w:name="երաշ3"/>
      <w:r w:rsidRPr="009656D8">
        <w:rPr>
          <w:rFonts w:ascii="GHEA Grapalat" w:hAnsi="GHEA Grapalat" w:cs="Sylfaen"/>
          <w:sz w:val="20"/>
          <w:lang w:val="hy-AM"/>
        </w:rPr>
        <w:t xml:space="preserve">20-րդ </w:t>
      </w:r>
      <w:bookmarkEnd w:id="14"/>
      <w:r w:rsidRPr="009656D8">
        <w:rPr>
          <w:rFonts w:ascii="GHEA Grapalat" w:hAnsi="GHEA Grapalat" w:cs="Sylfaen"/>
          <w:sz w:val="20"/>
          <w:lang w:val="hy-AM"/>
        </w:rPr>
        <w:t>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11D18E0"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Կանխիկ փողի ձևով ներկայացված պայմանագրի ապահովումը պետք է փոխանցվի Կենտրոնական գանձապետարանում լիազորված մարմնի անվամբ բացված «900008000664» գանձապետական հաշվին:  </w:t>
      </w:r>
    </w:p>
    <w:p w14:paraId="64502DDA"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w:t>
      </w:r>
      <w:bookmarkStart w:id="15" w:name="_Hlk191633464"/>
      <w:r w:rsidRPr="009656D8">
        <w:rPr>
          <w:rFonts w:ascii="GHEA Grapalat" w:hAnsi="GHEA Grapalat" w:cs="Sylfaen"/>
          <w:sz w:val="20"/>
          <w:lang w:val="hy-AM"/>
        </w:rPr>
        <w:t>(որակավորման ապահովման մասով համաձայն հավելված 4.2-ի, իակ պայմանագրի կատարման ապահովուման մասով համաձայն հավելված 5.1-ի)</w:t>
      </w:r>
      <w:bookmarkEnd w:id="15"/>
      <w:r w:rsidRPr="009656D8">
        <w:rPr>
          <w:rFonts w:ascii="GHEA Grapalat" w:hAnsi="GHEA Grapalat" w:cs="Sylfaen"/>
          <w:sz w:val="20"/>
          <w:lang w:val="hy-AM"/>
        </w:rPr>
        <w:t xml:space="preserve"> կամ կանխիկ փողի ձևով: Եթե պայմանագիրը կնքելու իրավասության առաջացման պահին՝</w:t>
      </w:r>
    </w:p>
    <w:p w14:paraId="72FBF449"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w:t>
      </w:r>
      <w:bookmarkStart w:id="16" w:name="_Hlk191633559"/>
      <w:r w:rsidRPr="009656D8">
        <w:rPr>
          <w:rFonts w:ascii="GHEA Grapalat" w:hAnsi="GHEA Grapalat" w:cs="Sylfaen"/>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6"/>
      <w:r w:rsidRPr="009656D8">
        <w:rPr>
          <w:rFonts w:ascii="GHEA Grapalat" w:hAnsi="GHEA Grapalat" w:cs="Sylfaen"/>
          <w:sz w:val="20"/>
          <w:lang w:val="hy-AM"/>
        </w:rPr>
        <w:t>:</w:t>
      </w:r>
    </w:p>
    <w:p w14:paraId="46D78A88"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10.5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 (հավելված՝ 5</w:t>
      </w:r>
      <w:r w:rsidRPr="009656D8">
        <w:rPr>
          <w:rFonts w:ascii="Microsoft JhengHei" w:eastAsia="Microsoft JhengHei" w:hAnsi="Microsoft JhengHei" w:cs="Microsoft JhengHei" w:hint="eastAsia"/>
          <w:sz w:val="20"/>
          <w:lang w:val="hy-AM"/>
        </w:rPr>
        <w:t>․</w:t>
      </w:r>
      <w:r w:rsidRPr="009656D8">
        <w:rPr>
          <w:rFonts w:ascii="GHEA Grapalat" w:hAnsi="GHEA Grapalat" w:cs="Sylfaen"/>
          <w:sz w:val="20"/>
          <w:lang w:val="hy-AM"/>
        </w:rPr>
        <w:t xml:space="preserve">2): </w:t>
      </w:r>
    </w:p>
    <w:p w14:paraId="55EA608B"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8685DF"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10.7 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w:t>
      </w:r>
    </w:p>
    <w:p w14:paraId="12CA7988"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10.8 Պատվիրատուի ղեկավարը պայմանագրի կամ որակավորման ապահովման վերադարձման մասին գրավոր տեղեկացնում է՝</w:t>
      </w:r>
    </w:p>
    <w:p w14:paraId="7CA50EC0"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6333CC5E" w14:textId="77777777" w:rsidR="009656D8" w:rsidRPr="009656D8" w:rsidRDefault="009656D8" w:rsidP="009656D8">
      <w:pPr>
        <w:ind w:firstLine="567"/>
        <w:jc w:val="both"/>
        <w:rPr>
          <w:rFonts w:ascii="GHEA Grapalat" w:hAnsi="GHEA Grapalat" w:cs="Sylfaen"/>
          <w:sz w:val="20"/>
          <w:lang w:val="hy-AM"/>
        </w:rPr>
      </w:pPr>
      <w:r w:rsidRPr="009656D8">
        <w:rPr>
          <w:rFonts w:ascii="GHEA Grapalat" w:hAnsi="GHEA Grapalat" w:cs="Sylfaen"/>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14:paraId="38D0295D" w14:textId="77777777" w:rsidR="0038067A" w:rsidRPr="00224EDD" w:rsidRDefault="0038067A" w:rsidP="009656D8">
      <w:pPr>
        <w:ind w:firstLine="567"/>
        <w:jc w:val="both"/>
        <w:rPr>
          <w:rFonts w:ascii="GHEA Grapalat" w:hAnsi="GHEA Grapalat" w:cs="Sylfaen"/>
          <w:sz w:val="20"/>
          <w:lang w:val="hy-AM"/>
        </w:rPr>
      </w:pPr>
    </w:p>
    <w:p w14:paraId="7407DDAD" w14:textId="77777777" w:rsidR="003D0E63" w:rsidRDefault="003D0E63" w:rsidP="00EF3662">
      <w:pPr>
        <w:jc w:val="center"/>
        <w:rPr>
          <w:rFonts w:ascii="GHEA Grapalat" w:hAnsi="GHEA Grapalat"/>
          <w:b/>
          <w:sz w:val="20"/>
          <w:lang w:val="af-ZA"/>
        </w:rPr>
      </w:pPr>
    </w:p>
    <w:p w14:paraId="435887B4" w14:textId="1F9A0D95"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E30985">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E30985">
        <w:rPr>
          <w:rFonts w:ascii="GHEA Grapalat" w:hAnsi="GHEA Grapalat" w:cs="Sylfaen"/>
          <w:sz w:val="20"/>
          <w:lang w:val="hy-AM"/>
        </w:rPr>
        <w:t>րդ</w:t>
      </w:r>
      <w:r w:rsidRPr="00A71D81">
        <w:rPr>
          <w:rFonts w:ascii="GHEA Grapalat" w:hAnsi="GHEA Grapalat" w:cs="Sylfaen"/>
          <w:sz w:val="20"/>
          <w:lang w:val="af-ZA"/>
        </w:rPr>
        <w:t xml:space="preserve"> </w:t>
      </w:r>
      <w:r w:rsidRPr="00E30985">
        <w:rPr>
          <w:rFonts w:ascii="GHEA Grapalat" w:hAnsi="GHEA Grapalat" w:cs="Sylfaen"/>
          <w:sz w:val="20"/>
          <w:lang w:val="hy-AM"/>
        </w:rPr>
        <w:t>հոդվածի</w:t>
      </w:r>
      <w:r w:rsidRPr="00A71D81">
        <w:rPr>
          <w:rFonts w:ascii="GHEA Grapalat" w:hAnsi="GHEA Grapalat" w:cs="Sylfaen"/>
          <w:sz w:val="20"/>
          <w:lang w:val="af-ZA"/>
        </w:rPr>
        <w:t xml:space="preserve"> </w:t>
      </w:r>
      <w:r w:rsidRPr="00E30985">
        <w:rPr>
          <w:rFonts w:ascii="GHEA Grapalat" w:hAnsi="GHEA Grapalat" w:cs="Sylfaen"/>
          <w:sz w:val="20"/>
          <w:lang w:val="hy-AM"/>
        </w:rPr>
        <w:t>համաձայն</w:t>
      </w:r>
      <w:r w:rsidRPr="00A71D81">
        <w:rPr>
          <w:rFonts w:ascii="GHEA Grapalat" w:hAnsi="GHEA Grapalat" w:cs="Sylfaen"/>
          <w:sz w:val="20"/>
          <w:lang w:val="af-ZA"/>
        </w:rPr>
        <w:t xml:space="preserve">` </w:t>
      </w:r>
      <w:r w:rsidRPr="00E30985">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E30985">
        <w:rPr>
          <w:rFonts w:ascii="GHEA Grapalat" w:hAnsi="GHEA Grapalat" w:cs="Sylfaen"/>
          <w:sz w:val="20"/>
          <w:lang w:val="hy-AM"/>
        </w:rPr>
        <w:t>սույն</w:t>
      </w:r>
      <w:r w:rsidRPr="00A71D81">
        <w:rPr>
          <w:rFonts w:ascii="GHEA Grapalat" w:hAnsi="GHEA Grapalat" w:cs="Sylfaen"/>
          <w:sz w:val="20"/>
          <w:lang w:val="af-ZA"/>
        </w:rPr>
        <w:t xml:space="preserve"> </w:t>
      </w:r>
      <w:r w:rsidRPr="00E30985">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E30985">
        <w:rPr>
          <w:rFonts w:ascii="GHEA Grapalat" w:hAnsi="GHEA Grapalat" w:cs="Sylfaen"/>
          <w:sz w:val="20"/>
          <w:lang w:val="hy-AM"/>
        </w:rPr>
        <w:t>չկայացած</w:t>
      </w:r>
      <w:r w:rsidRPr="00A71D81">
        <w:rPr>
          <w:rFonts w:ascii="GHEA Grapalat" w:hAnsi="GHEA Grapalat" w:cs="Sylfaen"/>
          <w:sz w:val="20"/>
          <w:lang w:val="af-ZA"/>
        </w:rPr>
        <w:t xml:space="preserve"> </w:t>
      </w:r>
      <w:r w:rsidRPr="00E30985">
        <w:rPr>
          <w:rFonts w:ascii="GHEA Grapalat" w:hAnsi="GHEA Grapalat" w:cs="Sylfaen"/>
          <w:sz w:val="20"/>
          <w:lang w:val="hy-AM"/>
        </w:rPr>
        <w:t>է</w:t>
      </w:r>
      <w:r w:rsidRPr="00A71D81">
        <w:rPr>
          <w:rFonts w:ascii="GHEA Grapalat" w:hAnsi="GHEA Grapalat" w:cs="Sylfaen"/>
          <w:sz w:val="20"/>
          <w:lang w:val="af-ZA"/>
        </w:rPr>
        <w:t xml:space="preserve"> </w:t>
      </w:r>
      <w:r w:rsidRPr="00E30985">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E30985">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6C8084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D5B30AA" w:rsidR="00096865" w:rsidRPr="00A71D81" w:rsidRDefault="00F31F94"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48AD3FB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5DCA98CC" w14:textId="77777777" w:rsidR="00813819" w:rsidRDefault="00813819" w:rsidP="00EF3662">
      <w:pPr>
        <w:jc w:val="center"/>
        <w:rPr>
          <w:rFonts w:ascii="GHEA Grapalat" w:hAnsi="GHEA Grapalat"/>
          <w:b/>
          <w:sz w:val="20"/>
          <w:lang w:val="af-ZA"/>
        </w:rPr>
      </w:pPr>
    </w:p>
    <w:p w14:paraId="0C905215" w14:textId="254B88C4"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3D63D339"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26BC3077" w14:textId="77777777" w:rsidR="00F31F94" w:rsidRDefault="00F31F94" w:rsidP="009247B8">
      <w:pPr>
        <w:jc w:val="center"/>
        <w:rPr>
          <w:rFonts w:ascii="GHEA Grapalat" w:hAnsi="GHEA Grapalat"/>
          <w:b/>
          <w:sz w:val="20"/>
          <w:lang w:val="es-ES"/>
        </w:rPr>
      </w:pPr>
    </w:p>
    <w:p w14:paraId="45C50715" w14:textId="286E338B"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704A658"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31F94" w:rsidRPr="00F31F94">
        <w:rPr>
          <w:rFonts w:ascii="GHEA Grapalat" w:hAnsi="GHEA Grapalat"/>
          <w:b/>
          <w:bCs/>
          <w:sz w:val="20"/>
          <w:szCs w:val="20"/>
          <w:lang w:val="es-ES"/>
        </w:rPr>
        <w:t>2 (</w:t>
      </w:r>
      <w:proofErr w:type="spellStart"/>
      <w:r w:rsidR="00F31F94" w:rsidRPr="00F31F94">
        <w:rPr>
          <w:rFonts w:ascii="GHEA Grapalat" w:hAnsi="GHEA Grapalat"/>
          <w:b/>
          <w:bCs/>
          <w:sz w:val="20"/>
          <w:szCs w:val="20"/>
          <w:lang w:val="es-ES"/>
        </w:rPr>
        <w:t>երկու</w:t>
      </w:r>
      <w:proofErr w:type="spellEnd"/>
      <w:r w:rsidR="00F31F94" w:rsidRPr="00F31F94">
        <w:rPr>
          <w:rFonts w:ascii="GHEA Grapalat" w:hAnsi="GHEA Grapalat"/>
          <w:b/>
          <w:bCs/>
          <w:sz w:val="20"/>
          <w:szCs w:val="20"/>
          <w:lang w:val="es-ES"/>
        </w:rPr>
        <w:t>)</w:t>
      </w:r>
      <w:r w:rsidR="00F31F94">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CC47FD" w:rsidRDefault="00B2572B" w:rsidP="00EF3662">
      <w:pPr>
        <w:pStyle w:val="norm"/>
        <w:spacing w:line="240" w:lineRule="auto"/>
        <w:ind w:firstLine="284"/>
        <w:jc w:val="right"/>
        <w:rPr>
          <w:rFonts w:ascii="GHEA Grapalat" w:hAnsi="GHEA Grapalat" w:cs="Sylfaen"/>
          <w:b/>
          <w:sz w:val="20"/>
          <w:lang w:val="es-ES"/>
        </w:rPr>
      </w:pPr>
      <w:proofErr w:type="spellStart"/>
      <w:r w:rsidRPr="00A71D81">
        <w:rPr>
          <w:rFonts w:ascii="GHEA Grapalat" w:hAnsi="GHEA Grapalat" w:cs="Sylfaen"/>
          <w:b/>
          <w:sz w:val="20"/>
          <w:lang w:val="es-ES"/>
        </w:rPr>
        <w:lastRenderedPageBreak/>
        <w:t>Հավելված</w:t>
      </w:r>
      <w:proofErr w:type="spellEnd"/>
      <w:r w:rsidRPr="00CC47FD">
        <w:rPr>
          <w:rFonts w:ascii="GHEA Grapalat" w:hAnsi="GHEA Grapalat" w:cs="Sylfaen"/>
          <w:b/>
          <w:sz w:val="20"/>
          <w:lang w:val="es-ES"/>
        </w:rPr>
        <w:t xml:space="preserve">  N 1</w:t>
      </w:r>
    </w:p>
    <w:p w14:paraId="4CB14D55" w14:textId="1203A104" w:rsidR="00B2572B" w:rsidRPr="00CC47FD" w:rsidRDefault="00CC47FD" w:rsidP="00CC47FD">
      <w:pPr>
        <w:pStyle w:val="norm"/>
        <w:spacing w:line="240" w:lineRule="auto"/>
        <w:ind w:firstLine="284"/>
        <w:jc w:val="right"/>
        <w:rPr>
          <w:rFonts w:ascii="GHEA Grapalat" w:hAnsi="GHEA Grapalat" w:cs="Sylfaen"/>
          <w:b/>
          <w:sz w:val="20"/>
          <w:lang w:val="es-ES"/>
        </w:rPr>
      </w:pPr>
      <w:r w:rsidRPr="00CC47FD">
        <w:rPr>
          <w:rFonts w:ascii="GHEA Grapalat" w:hAnsi="GHEA Grapalat" w:cs="Sylfaen"/>
          <w:b/>
          <w:sz w:val="20"/>
          <w:lang w:val="es-ES"/>
        </w:rPr>
        <w:t xml:space="preserve">            «ՀՀՓԿ-Գ</w:t>
      </w:r>
      <w:r w:rsidR="00584E76">
        <w:rPr>
          <w:rFonts w:ascii="GHEA Grapalat" w:hAnsi="GHEA Grapalat" w:cs="Sylfaen"/>
          <w:b/>
          <w:sz w:val="20"/>
          <w:lang w:val="hy-AM"/>
        </w:rPr>
        <w:t>Հ</w:t>
      </w:r>
      <w:r w:rsidRPr="00CC47FD">
        <w:rPr>
          <w:rFonts w:ascii="GHEA Grapalat" w:hAnsi="GHEA Grapalat" w:cs="Sylfaen"/>
          <w:b/>
          <w:sz w:val="20"/>
          <w:lang w:val="es-ES"/>
        </w:rPr>
        <w:t>ԱՊՁԲ-</w:t>
      </w:r>
      <w:r w:rsidR="003D0E63">
        <w:rPr>
          <w:rFonts w:ascii="GHEA Grapalat" w:hAnsi="GHEA Grapalat" w:cs="Sylfaen"/>
          <w:b/>
          <w:sz w:val="20"/>
          <w:lang w:val="es-ES"/>
        </w:rPr>
        <w:t>1</w:t>
      </w:r>
      <w:r w:rsidR="00992A91">
        <w:rPr>
          <w:rFonts w:ascii="GHEA Grapalat" w:hAnsi="GHEA Grapalat" w:cs="Sylfaen"/>
          <w:b/>
          <w:sz w:val="20"/>
          <w:lang w:val="es-ES"/>
        </w:rPr>
        <w:t>6</w:t>
      </w:r>
      <w:r w:rsidRPr="00CC47FD">
        <w:rPr>
          <w:rFonts w:ascii="GHEA Grapalat" w:hAnsi="GHEA Grapalat" w:cs="Sylfaen"/>
          <w:b/>
          <w:sz w:val="20"/>
          <w:lang w:val="es-ES"/>
        </w:rPr>
        <w:t xml:space="preserve">/26» </w:t>
      </w:r>
      <w:proofErr w:type="spellStart"/>
      <w:r w:rsidR="00B2572B" w:rsidRPr="00CC47FD">
        <w:rPr>
          <w:rFonts w:ascii="GHEA Grapalat" w:hAnsi="GHEA Grapalat" w:cs="Sylfaen"/>
          <w:b/>
          <w:sz w:val="20"/>
          <w:lang w:val="es-ES"/>
        </w:rPr>
        <w:t>ծածկագրով</w:t>
      </w:r>
      <w:proofErr w:type="spellEnd"/>
    </w:p>
    <w:p w14:paraId="48F09184" w14:textId="4866C326" w:rsidR="00B2572B" w:rsidRPr="00CC47FD" w:rsidRDefault="00CC47FD" w:rsidP="00CC47FD">
      <w:pPr>
        <w:pStyle w:val="norm"/>
        <w:spacing w:line="240" w:lineRule="auto"/>
        <w:ind w:firstLine="284"/>
        <w:jc w:val="right"/>
        <w:rPr>
          <w:rFonts w:ascii="GHEA Grapalat" w:hAnsi="GHEA Grapalat" w:cs="Sylfaen"/>
          <w:b/>
          <w:sz w:val="20"/>
          <w:lang w:val="es-ES"/>
        </w:rPr>
      </w:pPr>
      <w:proofErr w:type="spellStart"/>
      <w:r w:rsidRPr="00CC47FD">
        <w:rPr>
          <w:rFonts w:ascii="GHEA Grapalat" w:hAnsi="GHEA Grapalat" w:cs="Sylfaen"/>
          <w:b/>
          <w:sz w:val="20"/>
          <w:lang w:val="es-ES"/>
        </w:rPr>
        <w:t>Գնանշման</w:t>
      </w:r>
      <w:proofErr w:type="spellEnd"/>
      <w:r w:rsidRPr="00CC47FD">
        <w:rPr>
          <w:rFonts w:ascii="GHEA Grapalat" w:hAnsi="GHEA Grapalat" w:cs="Sylfaen"/>
          <w:b/>
          <w:sz w:val="20"/>
          <w:lang w:val="es-ES"/>
        </w:rPr>
        <w:t xml:space="preserve"> </w:t>
      </w:r>
      <w:proofErr w:type="spellStart"/>
      <w:r w:rsidRPr="00CC47FD">
        <w:rPr>
          <w:rFonts w:ascii="GHEA Grapalat" w:hAnsi="GHEA Grapalat" w:cs="Sylfaen"/>
          <w:b/>
          <w:sz w:val="20"/>
          <w:lang w:val="es-ES"/>
        </w:rPr>
        <w:t>հարցման</w:t>
      </w:r>
      <w:proofErr w:type="spellEnd"/>
      <w:r w:rsidR="00B2572B" w:rsidRPr="00CC47FD">
        <w:rPr>
          <w:rFonts w:ascii="GHEA Grapalat" w:hAnsi="GHEA Grapalat" w:cs="Sylfaen"/>
          <w:b/>
          <w:sz w:val="20"/>
          <w:lang w:val="es-ES"/>
        </w:rPr>
        <w:t xml:space="preserve"> </w:t>
      </w:r>
      <w:proofErr w:type="spellStart"/>
      <w:r w:rsidR="00B2572B" w:rsidRPr="00CC47FD">
        <w:rPr>
          <w:rFonts w:ascii="GHEA Grapalat" w:hAnsi="GHEA Grapalat" w:cs="Sylfaen"/>
          <w:b/>
          <w:sz w:val="20"/>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B22F41F" w:rsidR="00B2572B" w:rsidRPr="00A71D81" w:rsidRDefault="00F31F94"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մրցույթին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94B896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CC47FD" w:rsidRPr="00CC47FD">
        <w:rPr>
          <w:rFonts w:ascii="GHEA Grapalat" w:hAnsi="GHEA Grapalat" w:cs="Sylfaen"/>
          <w:b/>
          <w:sz w:val="20"/>
          <w:lang w:val="es-ES"/>
        </w:rPr>
        <w:t xml:space="preserve"> «ՀՀՓԿ-Գ</w:t>
      </w:r>
      <w:r w:rsidR="00584E76">
        <w:rPr>
          <w:rFonts w:ascii="GHEA Grapalat" w:hAnsi="GHEA Grapalat" w:cs="Sylfaen"/>
          <w:b/>
          <w:sz w:val="20"/>
          <w:lang w:val="es-ES"/>
        </w:rPr>
        <w:t>Հ</w:t>
      </w:r>
      <w:r w:rsidR="00CC47FD" w:rsidRPr="00CC47FD">
        <w:rPr>
          <w:rFonts w:ascii="GHEA Grapalat" w:hAnsi="GHEA Grapalat" w:cs="Sylfaen"/>
          <w:b/>
          <w:sz w:val="20"/>
          <w:lang w:val="es-ES"/>
        </w:rPr>
        <w:t>ԱՊՁԲ-</w:t>
      </w:r>
      <w:r w:rsidR="003D0E63">
        <w:rPr>
          <w:rFonts w:ascii="GHEA Grapalat" w:hAnsi="GHEA Grapalat" w:cs="Sylfaen"/>
          <w:b/>
          <w:sz w:val="20"/>
          <w:lang w:val="es-ES"/>
        </w:rPr>
        <w:t>1</w:t>
      </w:r>
      <w:r w:rsidR="00992A91">
        <w:rPr>
          <w:rFonts w:ascii="GHEA Grapalat" w:hAnsi="GHEA Grapalat" w:cs="Sylfaen"/>
          <w:b/>
          <w:sz w:val="20"/>
          <w:lang w:val="es-ES"/>
        </w:rPr>
        <w:t>6</w:t>
      </w:r>
      <w:r w:rsidR="00CC47FD" w:rsidRPr="00CC47FD">
        <w:rPr>
          <w:rFonts w:ascii="GHEA Grapalat" w:hAnsi="GHEA Grapalat" w:cs="Sylfaen"/>
          <w:b/>
          <w:sz w:val="20"/>
          <w:lang w:val="es-ES"/>
        </w:rPr>
        <w:t xml:space="preserve">/26»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4CD248D2" w:rsidR="00B2572B" w:rsidRPr="00A71D81" w:rsidRDefault="00CC47FD"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95D104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C47FD" w:rsidRPr="00CC47FD">
        <w:rPr>
          <w:rFonts w:ascii="GHEA Grapalat" w:hAnsi="GHEA Grapalat" w:cs="Sylfaen"/>
          <w:b/>
          <w:sz w:val="20"/>
          <w:lang w:val="es-ES"/>
        </w:rPr>
        <w:t>«ՀՀՓԿ-Գ</w:t>
      </w:r>
      <w:r w:rsidR="00584E76">
        <w:rPr>
          <w:rFonts w:ascii="GHEA Grapalat" w:hAnsi="GHEA Grapalat" w:cs="Sylfaen"/>
          <w:b/>
          <w:sz w:val="20"/>
          <w:lang w:val="es-ES"/>
        </w:rPr>
        <w:t>Հ</w:t>
      </w:r>
      <w:r w:rsidR="00CC47FD" w:rsidRPr="00CC47FD">
        <w:rPr>
          <w:rFonts w:ascii="GHEA Grapalat" w:hAnsi="GHEA Grapalat" w:cs="Sylfaen"/>
          <w:b/>
          <w:sz w:val="20"/>
          <w:lang w:val="es-ES"/>
        </w:rPr>
        <w:t>ԱՊՁԲ-</w:t>
      </w:r>
      <w:r w:rsidR="003D0E63">
        <w:rPr>
          <w:rFonts w:ascii="GHEA Grapalat" w:hAnsi="GHEA Grapalat" w:cs="Sylfaen"/>
          <w:b/>
          <w:sz w:val="20"/>
          <w:lang w:val="es-ES"/>
        </w:rPr>
        <w:t>1</w:t>
      </w:r>
      <w:r w:rsidR="00992A91">
        <w:rPr>
          <w:rFonts w:ascii="GHEA Grapalat" w:hAnsi="GHEA Grapalat" w:cs="Sylfaen"/>
          <w:b/>
          <w:sz w:val="20"/>
          <w:lang w:val="es-ES"/>
        </w:rPr>
        <w:t>6</w:t>
      </w:r>
      <w:r w:rsidR="00CC47FD" w:rsidRPr="00CC47FD">
        <w:rPr>
          <w:rFonts w:ascii="GHEA Grapalat" w:hAnsi="GHEA Grapalat" w:cs="Sylfaen"/>
          <w:b/>
          <w:sz w:val="20"/>
          <w:lang w:val="es-ES"/>
        </w:rPr>
        <w:t xml:space="preserve">/26»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գնանշման</w:t>
      </w:r>
      <w:proofErr w:type="spellEnd"/>
      <w:r w:rsidR="00CC47FD">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588F45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CC47FD" w:rsidRPr="00CC47FD">
        <w:rPr>
          <w:rFonts w:ascii="GHEA Grapalat" w:hAnsi="GHEA Grapalat" w:cs="Sylfaen"/>
          <w:b/>
          <w:sz w:val="20"/>
          <w:lang w:val="es-ES"/>
        </w:rPr>
        <w:t xml:space="preserve">            «ՀՀՓԿ-Գ</w:t>
      </w:r>
      <w:r w:rsidR="00584E76">
        <w:rPr>
          <w:rFonts w:ascii="GHEA Grapalat" w:hAnsi="GHEA Grapalat" w:cs="Sylfaen"/>
          <w:b/>
          <w:sz w:val="20"/>
          <w:lang w:val="es-ES"/>
        </w:rPr>
        <w:t>Հ</w:t>
      </w:r>
      <w:r w:rsidR="00CC47FD" w:rsidRPr="00CC47FD">
        <w:rPr>
          <w:rFonts w:ascii="GHEA Grapalat" w:hAnsi="GHEA Grapalat" w:cs="Sylfaen"/>
          <w:b/>
          <w:sz w:val="20"/>
          <w:lang w:val="es-ES"/>
        </w:rPr>
        <w:t>ԱՊՁԲ-</w:t>
      </w:r>
      <w:r w:rsidR="0017443E">
        <w:rPr>
          <w:rFonts w:ascii="GHEA Grapalat" w:hAnsi="GHEA Grapalat" w:cs="Sylfaen"/>
          <w:b/>
          <w:sz w:val="20"/>
          <w:lang w:val="es-ES"/>
        </w:rPr>
        <w:t>1</w:t>
      </w:r>
      <w:r w:rsidR="00992A91">
        <w:rPr>
          <w:rFonts w:ascii="GHEA Grapalat" w:hAnsi="GHEA Grapalat" w:cs="Sylfaen"/>
          <w:b/>
          <w:sz w:val="20"/>
          <w:lang w:val="es-ES"/>
        </w:rPr>
        <w:t>6</w:t>
      </w:r>
      <w:r w:rsidR="00CC47FD" w:rsidRPr="00CC47FD">
        <w:rPr>
          <w:rFonts w:ascii="GHEA Grapalat" w:hAnsi="GHEA Grapalat" w:cs="Sylfaen"/>
          <w:b/>
          <w:sz w:val="20"/>
          <w:lang w:val="es-ES"/>
        </w:rPr>
        <w:t xml:space="preserve">/26»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գնանշման</w:t>
      </w:r>
      <w:proofErr w:type="spellEnd"/>
      <w:r w:rsidR="00CC47FD">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հարցմանը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E8716EB" w14:textId="5AF9F4D9" w:rsidR="00CC47FD" w:rsidRPr="00CC47FD" w:rsidRDefault="00CC47FD" w:rsidP="00CC47FD">
      <w:pPr>
        <w:pStyle w:val="norm"/>
        <w:spacing w:line="240" w:lineRule="auto"/>
        <w:ind w:firstLine="284"/>
        <w:jc w:val="right"/>
        <w:rPr>
          <w:rFonts w:ascii="GHEA Grapalat" w:hAnsi="GHEA Grapalat" w:cs="Sylfaen"/>
          <w:b/>
          <w:sz w:val="20"/>
          <w:lang w:val="es-ES"/>
        </w:rPr>
      </w:pPr>
      <w:r w:rsidRPr="00CC47FD">
        <w:rPr>
          <w:rFonts w:ascii="GHEA Grapalat" w:hAnsi="GHEA Grapalat" w:cs="Sylfaen"/>
          <w:b/>
          <w:sz w:val="20"/>
          <w:lang w:val="es-ES"/>
        </w:rPr>
        <w:t>«ՀՀՓԿ-Գ</w:t>
      </w:r>
      <w:r w:rsidR="00584E76">
        <w:rPr>
          <w:rFonts w:ascii="GHEA Grapalat" w:hAnsi="GHEA Grapalat" w:cs="Sylfaen"/>
          <w:b/>
          <w:sz w:val="20"/>
          <w:lang w:val="es-ES"/>
        </w:rPr>
        <w:t>Հ</w:t>
      </w:r>
      <w:r w:rsidRPr="00CC47FD">
        <w:rPr>
          <w:rFonts w:ascii="GHEA Grapalat" w:hAnsi="GHEA Grapalat" w:cs="Sylfaen"/>
          <w:b/>
          <w:sz w:val="20"/>
          <w:lang w:val="es-ES"/>
        </w:rPr>
        <w:t>ԱՊՁԲ-</w:t>
      </w:r>
      <w:r w:rsidR="003D0E63">
        <w:rPr>
          <w:rFonts w:ascii="GHEA Grapalat" w:hAnsi="GHEA Grapalat" w:cs="Sylfaen"/>
          <w:b/>
          <w:sz w:val="20"/>
          <w:lang w:val="es-ES"/>
        </w:rPr>
        <w:t>1</w:t>
      </w:r>
      <w:r w:rsidR="00992A91">
        <w:rPr>
          <w:rFonts w:ascii="GHEA Grapalat" w:hAnsi="GHEA Grapalat" w:cs="Sylfaen"/>
          <w:b/>
          <w:sz w:val="20"/>
          <w:lang w:val="es-ES"/>
        </w:rPr>
        <w:t>6</w:t>
      </w:r>
      <w:r w:rsidRPr="00CC47FD">
        <w:rPr>
          <w:rFonts w:ascii="GHEA Grapalat" w:hAnsi="GHEA Grapalat" w:cs="Sylfaen"/>
          <w:b/>
          <w:sz w:val="20"/>
          <w:lang w:val="es-ES"/>
        </w:rPr>
        <w:t xml:space="preserve">/26» </w:t>
      </w:r>
      <w:proofErr w:type="spellStart"/>
      <w:r w:rsidRPr="00CC47FD">
        <w:rPr>
          <w:rFonts w:ascii="GHEA Grapalat" w:hAnsi="GHEA Grapalat" w:cs="Sylfaen"/>
          <w:b/>
          <w:sz w:val="20"/>
          <w:lang w:val="es-ES"/>
        </w:rPr>
        <w:t>ծածկագրով</w:t>
      </w:r>
      <w:proofErr w:type="spellEnd"/>
    </w:p>
    <w:p w14:paraId="4F871C66" w14:textId="77777777" w:rsidR="00CC47FD" w:rsidRPr="00CC47FD" w:rsidRDefault="00CC47FD" w:rsidP="00CC47FD">
      <w:pPr>
        <w:pStyle w:val="norm"/>
        <w:spacing w:line="240" w:lineRule="auto"/>
        <w:ind w:firstLine="284"/>
        <w:jc w:val="right"/>
        <w:rPr>
          <w:rFonts w:ascii="GHEA Grapalat" w:hAnsi="GHEA Grapalat" w:cs="Sylfaen"/>
          <w:b/>
          <w:sz w:val="20"/>
          <w:lang w:val="es-ES"/>
        </w:rPr>
      </w:pPr>
      <w:proofErr w:type="spellStart"/>
      <w:r w:rsidRPr="00CC47FD">
        <w:rPr>
          <w:rFonts w:ascii="GHEA Grapalat" w:hAnsi="GHEA Grapalat" w:cs="Sylfaen"/>
          <w:b/>
          <w:sz w:val="20"/>
          <w:lang w:val="es-ES"/>
        </w:rPr>
        <w:t>Գնանշման</w:t>
      </w:r>
      <w:proofErr w:type="spellEnd"/>
      <w:r w:rsidRPr="00CC47FD">
        <w:rPr>
          <w:rFonts w:ascii="GHEA Grapalat" w:hAnsi="GHEA Grapalat" w:cs="Sylfaen"/>
          <w:b/>
          <w:sz w:val="20"/>
          <w:lang w:val="es-ES"/>
        </w:rPr>
        <w:t xml:space="preserve"> </w:t>
      </w:r>
      <w:proofErr w:type="spellStart"/>
      <w:r w:rsidRPr="00CC47FD">
        <w:rPr>
          <w:rFonts w:ascii="GHEA Grapalat" w:hAnsi="GHEA Grapalat" w:cs="Sylfaen"/>
          <w:b/>
          <w:sz w:val="20"/>
          <w:lang w:val="es-ES"/>
        </w:rPr>
        <w:t>հարցման</w:t>
      </w:r>
      <w:proofErr w:type="spellEnd"/>
      <w:r w:rsidRPr="00CC47FD">
        <w:rPr>
          <w:rFonts w:ascii="GHEA Grapalat" w:hAnsi="GHEA Grapalat" w:cs="Sylfaen"/>
          <w:b/>
          <w:sz w:val="20"/>
          <w:lang w:val="es-ES"/>
        </w:rPr>
        <w:t xml:space="preserve"> </w:t>
      </w:r>
      <w:proofErr w:type="spellStart"/>
      <w:r w:rsidRPr="00CC47FD">
        <w:rPr>
          <w:rFonts w:ascii="GHEA Grapalat" w:hAnsi="GHEA Grapalat" w:cs="Sylfaen"/>
          <w:b/>
          <w:sz w:val="20"/>
          <w:lang w:val="es-ES"/>
        </w:rPr>
        <w:t>հրավերի</w:t>
      </w:r>
      <w:proofErr w:type="spellEnd"/>
    </w:p>
    <w:p w14:paraId="5A11899F" w14:textId="77777777" w:rsidR="000B1088" w:rsidRPr="00CC47FD"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E611F7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C47FD" w:rsidRPr="00CC47FD">
        <w:rPr>
          <w:rFonts w:ascii="GHEA Grapalat" w:hAnsi="GHEA Grapalat" w:cs="Sylfaen"/>
          <w:b/>
          <w:sz w:val="20"/>
          <w:lang w:val="es-ES"/>
        </w:rPr>
        <w:t>«ՀՀՓԿ-Գ</w:t>
      </w:r>
      <w:r w:rsidR="00584E76">
        <w:rPr>
          <w:rFonts w:ascii="GHEA Grapalat" w:hAnsi="GHEA Grapalat" w:cs="Sylfaen"/>
          <w:b/>
          <w:sz w:val="20"/>
          <w:lang w:val="es-ES"/>
        </w:rPr>
        <w:t>Հ</w:t>
      </w:r>
      <w:r w:rsidR="00CC47FD" w:rsidRPr="00CC47FD">
        <w:rPr>
          <w:rFonts w:ascii="GHEA Grapalat" w:hAnsi="GHEA Grapalat" w:cs="Sylfaen"/>
          <w:b/>
          <w:sz w:val="20"/>
          <w:lang w:val="es-ES"/>
        </w:rPr>
        <w:t>ԱՊՁԲ-</w:t>
      </w:r>
      <w:r w:rsidR="003D0E63">
        <w:rPr>
          <w:rFonts w:ascii="GHEA Grapalat" w:hAnsi="GHEA Grapalat" w:cs="Sylfaen"/>
          <w:b/>
          <w:sz w:val="20"/>
          <w:lang w:val="es-ES"/>
        </w:rPr>
        <w:t>1</w:t>
      </w:r>
      <w:r w:rsidR="00992A91">
        <w:rPr>
          <w:rFonts w:ascii="GHEA Grapalat" w:hAnsi="GHEA Grapalat" w:cs="Sylfaen"/>
          <w:b/>
          <w:sz w:val="20"/>
          <w:lang w:val="es-ES"/>
        </w:rPr>
        <w:t>6</w:t>
      </w:r>
      <w:r w:rsidR="00CC47FD" w:rsidRPr="00CC47FD">
        <w:rPr>
          <w:rFonts w:ascii="GHEA Grapalat" w:hAnsi="GHEA Grapalat" w:cs="Sylfaen"/>
          <w:b/>
          <w:sz w:val="20"/>
          <w:lang w:val="es-ES"/>
        </w:rPr>
        <w:t>/26»</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59E486F"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գնանշման</w:t>
      </w:r>
      <w:proofErr w:type="spellEnd"/>
      <w:r w:rsidR="00CC47FD">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2497"/>
      </w:tblGrid>
      <w:tr w:rsidR="00FF484A" w:rsidRPr="00A71D81" w14:paraId="179BA4F7" w14:textId="77777777" w:rsidTr="00992A91">
        <w:tc>
          <w:tcPr>
            <w:tcW w:w="1368" w:type="dxa"/>
            <w:vMerge w:val="restart"/>
            <w:vAlign w:val="center"/>
          </w:tcPr>
          <w:p w14:paraId="2B7AEE7C" w14:textId="77777777" w:rsidR="00FF484A" w:rsidRPr="00A71D81" w:rsidRDefault="00FF484A" w:rsidP="004458FC">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9247" w:type="dxa"/>
            <w:gridSpan w:val="5"/>
            <w:vAlign w:val="center"/>
          </w:tcPr>
          <w:p w14:paraId="261BE7E3" w14:textId="77777777" w:rsidR="00FF484A" w:rsidRPr="00A71D81" w:rsidRDefault="00FF484A" w:rsidP="004458FC">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FF484A" w:rsidRPr="00A71D81" w14:paraId="4D242719" w14:textId="77777777" w:rsidTr="00992A91">
        <w:tc>
          <w:tcPr>
            <w:tcW w:w="1368" w:type="dxa"/>
            <w:vMerge/>
            <w:vAlign w:val="center"/>
          </w:tcPr>
          <w:p w14:paraId="491465BB" w14:textId="77777777" w:rsidR="00FF484A" w:rsidRPr="00A71D81" w:rsidRDefault="00FF484A" w:rsidP="004458FC">
            <w:pPr>
              <w:jc w:val="center"/>
              <w:rPr>
                <w:rFonts w:ascii="GHEA Grapalat" w:hAnsi="GHEA Grapalat"/>
                <w:b/>
                <w:bCs/>
                <w:sz w:val="16"/>
                <w:szCs w:val="18"/>
                <w:lang w:val="es-ES"/>
              </w:rPr>
            </w:pPr>
          </w:p>
        </w:tc>
        <w:tc>
          <w:tcPr>
            <w:tcW w:w="1460" w:type="dxa"/>
            <w:vAlign w:val="center"/>
          </w:tcPr>
          <w:p w14:paraId="2E8F9425" w14:textId="77777777" w:rsidR="00FF484A" w:rsidRPr="00A71D81" w:rsidRDefault="00FF484A" w:rsidP="004458FC">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553327C8" w14:textId="77777777" w:rsidR="00FF484A" w:rsidRPr="00A71D81" w:rsidRDefault="00FF484A" w:rsidP="004458FC">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268A036B" w14:textId="77777777" w:rsidR="00FF484A" w:rsidRPr="00A71D81" w:rsidRDefault="00FF484A" w:rsidP="004458FC">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17B1D898" w14:textId="77777777" w:rsidR="00FF484A" w:rsidRPr="00A71D81" w:rsidRDefault="00FF484A" w:rsidP="004458FC">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497" w:type="dxa"/>
            <w:vAlign w:val="center"/>
          </w:tcPr>
          <w:p w14:paraId="1CCF05F4" w14:textId="77777777" w:rsidR="00FF484A" w:rsidRPr="00A71D81" w:rsidRDefault="00FF484A" w:rsidP="004458FC">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FF484A" w:rsidRPr="00A71D81" w14:paraId="12BD1FC9" w14:textId="77777777" w:rsidTr="00992A91">
        <w:tc>
          <w:tcPr>
            <w:tcW w:w="1368" w:type="dxa"/>
          </w:tcPr>
          <w:p w14:paraId="7EFCD287" w14:textId="77777777" w:rsidR="00FF484A" w:rsidRPr="00A71D81" w:rsidRDefault="00FF484A" w:rsidP="004458FC">
            <w:pPr>
              <w:pStyle w:val="Heading3"/>
              <w:spacing w:line="240" w:lineRule="auto"/>
              <w:jc w:val="left"/>
              <w:rPr>
                <w:rFonts w:ascii="GHEA Grapalat" w:hAnsi="GHEA Grapalat"/>
                <w:b/>
                <w:lang w:val="hy-AM"/>
              </w:rPr>
            </w:pPr>
          </w:p>
        </w:tc>
        <w:tc>
          <w:tcPr>
            <w:tcW w:w="1460" w:type="dxa"/>
          </w:tcPr>
          <w:p w14:paraId="44258D30" w14:textId="77777777" w:rsidR="00FF484A" w:rsidRPr="00A71D81" w:rsidRDefault="00FF484A" w:rsidP="004458FC">
            <w:pPr>
              <w:pStyle w:val="Heading3"/>
              <w:spacing w:line="240" w:lineRule="auto"/>
              <w:jc w:val="left"/>
              <w:rPr>
                <w:rFonts w:ascii="GHEA Grapalat" w:hAnsi="GHEA Grapalat"/>
                <w:b/>
                <w:lang w:val="hy-AM"/>
              </w:rPr>
            </w:pPr>
          </w:p>
        </w:tc>
        <w:tc>
          <w:tcPr>
            <w:tcW w:w="2003" w:type="dxa"/>
          </w:tcPr>
          <w:p w14:paraId="6FA645EC" w14:textId="77777777" w:rsidR="00FF484A" w:rsidRPr="00A71D81" w:rsidRDefault="00FF484A" w:rsidP="004458FC">
            <w:pPr>
              <w:pStyle w:val="Heading3"/>
              <w:spacing w:line="240" w:lineRule="auto"/>
              <w:jc w:val="left"/>
              <w:rPr>
                <w:rFonts w:ascii="GHEA Grapalat" w:hAnsi="GHEA Grapalat"/>
                <w:b/>
                <w:lang w:val="hy-AM"/>
              </w:rPr>
            </w:pPr>
          </w:p>
        </w:tc>
        <w:tc>
          <w:tcPr>
            <w:tcW w:w="1757" w:type="dxa"/>
          </w:tcPr>
          <w:p w14:paraId="58D5669E" w14:textId="77777777" w:rsidR="00FF484A" w:rsidRPr="00A71D81" w:rsidRDefault="00FF484A" w:rsidP="004458FC">
            <w:pPr>
              <w:pStyle w:val="Heading3"/>
              <w:spacing w:line="240" w:lineRule="auto"/>
              <w:jc w:val="left"/>
              <w:rPr>
                <w:rFonts w:ascii="GHEA Grapalat" w:hAnsi="GHEA Grapalat"/>
                <w:b/>
                <w:lang w:val="hy-AM"/>
              </w:rPr>
            </w:pPr>
          </w:p>
        </w:tc>
        <w:tc>
          <w:tcPr>
            <w:tcW w:w="1530" w:type="dxa"/>
          </w:tcPr>
          <w:p w14:paraId="0DCEAD38" w14:textId="77777777" w:rsidR="00FF484A" w:rsidRPr="00A71D81" w:rsidRDefault="00FF484A" w:rsidP="004458FC">
            <w:pPr>
              <w:pStyle w:val="Heading3"/>
              <w:spacing w:line="240" w:lineRule="auto"/>
              <w:jc w:val="left"/>
              <w:rPr>
                <w:rFonts w:ascii="GHEA Grapalat" w:hAnsi="GHEA Grapalat"/>
                <w:b/>
                <w:lang w:val="hy-AM"/>
              </w:rPr>
            </w:pPr>
          </w:p>
        </w:tc>
        <w:tc>
          <w:tcPr>
            <w:tcW w:w="2497" w:type="dxa"/>
          </w:tcPr>
          <w:p w14:paraId="4CD7ED72" w14:textId="77777777" w:rsidR="00FF484A" w:rsidRPr="00A71D81" w:rsidRDefault="00FF484A" w:rsidP="004458FC">
            <w:pPr>
              <w:pStyle w:val="Heading3"/>
              <w:spacing w:line="240" w:lineRule="auto"/>
              <w:jc w:val="left"/>
              <w:rPr>
                <w:rFonts w:ascii="GHEA Grapalat" w:hAnsi="GHEA Grapalat"/>
                <w:b/>
                <w:lang w:val="hy-AM"/>
              </w:rPr>
            </w:pPr>
          </w:p>
        </w:tc>
      </w:tr>
      <w:tr w:rsidR="00FF484A" w:rsidRPr="00A71D81" w14:paraId="5A58DAF6" w14:textId="77777777" w:rsidTr="00992A91">
        <w:tc>
          <w:tcPr>
            <w:tcW w:w="1368" w:type="dxa"/>
          </w:tcPr>
          <w:p w14:paraId="7C790EAC" w14:textId="77777777" w:rsidR="00FF484A" w:rsidRPr="00A71D81" w:rsidRDefault="00FF484A" w:rsidP="004458FC">
            <w:pPr>
              <w:pStyle w:val="Heading3"/>
              <w:spacing w:line="240" w:lineRule="auto"/>
              <w:jc w:val="left"/>
              <w:rPr>
                <w:rFonts w:ascii="GHEA Grapalat" w:hAnsi="GHEA Grapalat"/>
                <w:b/>
                <w:lang w:val="hy-AM"/>
              </w:rPr>
            </w:pPr>
          </w:p>
        </w:tc>
        <w:tc>
          <w:tcPr>
            <w:tcW w:w="1460" w:type="dxa"/>
          </w:tcPr>
          <w:p w14:paraId="4B34E694" w14:textId="77777777" w:rsidR="00FF484A" w:rsidRPr="00A71D81" w:rsidRDefault="00FF484A" w:rsidP="004458FC">
            <w:pPr>
              <w:pStyle w:val="Heading3"/>
              <w:spacing w:line="240" w:lineRule="auto"/>
              <w:jc w:val="left"/>
              <w:rPr>
                <w:rFonts w:ascii="GHEA Grapalat" w:hAnsi="GHEA Grapalat"/>
                <w:b/>
                <w:lang w:val="hy-AM"/>
              </w:rPr>
            </w:pPr>
          </w:p>
        </w:tc>
        <w:tc>
          <w:tcPr>
            <w:tcW w:w="2003" w:type="dxa"/>
          </w:tcPr>
          <w:p w14:paraId="477E8C9D" w14:textId="77777777" w:rsidR="00FF484A" w:rsidRPr="00A71D81" w:rsidRDefault="00FF484A" w:rsidP="004458FC">
            <w:pPr>
              <w:pStyle w:val="Heading3"/>
              <w:spacing w:line="240" w:lineRule="auto"/>
              <w:jc w:val="left"/>
              <w:rPr>
                <w:rFonts w:ascii="GHEA Grapalat" w:hAnsi="GHEA Grapalat"/>
                <w:b/>
                <w:lang w:val="hy-AM"/>
              </w:rPr>
            </w:pPr>
          </w:p>
        </w:tc>
        <w:tc>
          <w:tcPr>
            <w:tcW w:w="1757" w:type="dxa"/>
          </w:tcPr>
          <w:p w14:paraId="5CE53C80" w14:textId="77777777" w:rsidR="00FF484A" w:rsidRPr="00A71D81" w:rsidRDefault="00FF484A" w:rsidP="004458FC">
            <w:pPr>
              <w:pStyle w:val="Heading3"/>
              <w:spacing w:line="240" w:lineRule="auto"/>
              <w:jc w:val="left"/>
              <w:rPr>
                <w:rFonts w:ascii="GHEA Grapalat" w:hAnsi="GHEA Grapalat"/>
                <w:b/>
                <w:lang w:val="hy-AM"/>
              </w:rPr>
            </w:pPr>
          </w:p>
        </w:tc>
        <w:tc>
          <w:tcPr>
            <w:tcW w:w="1530" w:type="dxa"/>
          </w:tcPr>
          <w:p w14:paraId="614ECFB1" w14:textId="77777777" w:rsidR="00FF484A" w:rsidRPr="00A71D81" w:rsidRDefault="00FF484A" w:rsidP="004458FC">
            <w:pPr>
              <w:pStyle w:val="Heading3"/>
              <w:spacing w:line="240" w:lineRule="auto"/>
              <w:jc w:val="left"/>
              <w:rPr>
                <w:rFonts w:ascii="GHEA Grapalat" w:hAnsi="GHEA Grapalat"/>
                <w:b/>
                <w:lang w:val="hy-AM"/>
              </w:rPr>
            </w:pPr>
          </w:p>
        </w:tc>
        <w:tc>
          <w:tcPr>
            <w:tcW w:w="2497" w:type="dxa"/>
          </w:tcPr>
          <w:p w14:paraId="2782A74C" w14:textId="77777777" w:rsidR="00FF484A" w:rsidRPr="00A71D81" w:rsidRDefault="00FF484A" w:rsidP="004458FC">
            <w:pPr>
              <w:pStyle w:val="Heading3"/>
              <w:spacing w:line="240" w:lineRule="auto"/>
              <w:jc w:val="left"/>
              <w:rPr>
                <w:rFonts w:ascii="GHEA Grapalat" w:hAnsi="GHEA Grapalat"/>
                <w:b/>
                <w:lang w:val="hy-AM"/>
              </w:rPr>
            </w:pPr>
          </w:p>
        </w:tc>
      </w:tr>
      <w:tr w:rsidR="00FF484A" w:rsidRPr="00A71D81" w14:paraId="107125AF" w14:textId="77777777" w:rsidTr="00992A91">
        <w:tc>
          <w:tcPr>
            <w:tcW w:w="1368" w:type="dxa"/>
          </w:tcPr>
          <w:p w14:paraId="1DD4ECBB" w14:textId="77777777" w:rsidR="00FF484A" w:rsidRPr="00A71D81" w:rsidRDefault="00FF484A" w:rsidP="004458FC">
            <w:pPr>
              <w:pStyle w:val="Heading3"/>
              <w:spacing w:line="240" w:lineRule="auto"/>
              <w:jc w:val="left"/>
              <w:rPr>
                <w:rFonts w:ascii="GHEA Grapalat" w:hAnsi="GHEA Grapalat"/>
                <w:b/>
                <w:lang w:val="hy-AM"/>
              </w:rPr>
            </w:pPr>
          </w:p>
        </w:tc>
        <w:tc>
          <w:tcPr>
            <w:tcW w:w="1460" w:type="dxa"/>
          </w:tcPr>
          <w:p w14:paraId="0C8A81DA" w14:textId="77777777" w:rsidR="00FF484A" w:rsidRPr="00A71D81" w:rsidRDefault="00FF484A" w:rsidP="004458FC">
            <w:pPr>
              <w:pStyle w:val="Heading3"/>
              <w:spacing w:line="240" w:lineRule="auto"/>
              <w:jc w:val="left"/>
              <w:rPr>
                <w:rFonts w:ascii="GHEA Grapalat" w:hAnsi="GHEA Grapalat"/>
                <w:b/>
                <w:lang w:val="hy-AM"/>
              </w:rPr>
            </w:pPr>
          </w:p>
        </w:tc>
        <w:tc>
          <w:tcPr>
            <w:tcW w:w="2003" w:type="dxa"/>
          </w:tcPr>
          <w:p w14:paraId="38A43959" w14:textId="77777777" w:rsidR="00FF484A" w:rsidRPr="00A71D81" w:rsidRDefault="00FF484A" w:rsidP="004458FC">
            <w:pPr>
              <w:pStyle w:val="Heading3"/>
              <w:spacing w:line="240" w:lineRule="auto"/>
              <w:jc w:val="left"/>
              <w:rPr>
                <w:rFonts w:ascii="GHEA Grapalat" w:hAnsi="GHEA Grapalat"/>
                <w:b/>
                <w:lang w:val="hy-AM"/>
              </w:rPr>
            </w:pPr>
          </w:p>
        </w:tc>
        <w:tc>
          <w:tcPr>
            <w:tcW w:w="1757" w:type="dxa"/>
          </w:tcPr>
          <w:p w14:paraId="0F38EB2B" w14:textId="77777777" w:rsidR="00FF484A" w:rsidRPr="00A71D81" w:rsidRDefault="00FF484A" w:rsidP="004458FC">
            <w:pPr>
              <w:pStyle w:val="Heading3"/>
              <w:spacing w:line="240" w:lineRule="auto"/>
              <w:jc w:val="left"/>
              <w:rPr>
                <w:rFonts w:ascii="GHEA Grapalat" w:hAnsi="GHEA Grapalat"/>
                <w:b/>
                <w:lang w:val="hy-AM"/>
              </w:rPr>
            </w:pPr>
          </w:p>
        </w:tc>
        <w:tc>
          <w:tcPr>
            <w:tcW w:w="1530" w:type="dxa"/>
          </w:tcPr>
          <w:p w14:paraId="15A29050" w14:textId="77777777" w:rsidR="00FF484A" w:rsidRPr="00A71D81" w:rsidRDefault="00FF484A" w:rsidP="004458FC">
            <w:pPr>
              <w:pStyle w:val="Heading3"/>
              <w:spacing w:line="240" w:lineRule="auto"/>
              <w:jc w:val="left"/>
              <w:rPr>
                <w:rFonts w:ascii="GHEA Grapalat" w:hAnsi="GHEA Grapalat"/>
                <w:b/>
                <w:lang w:val="hy-AM"/>
              </w:rPr>
            </w:pPr>
          </w:p>
        </w:tc>
        <w:tc>
          <w:tcPr>
            <w:tcW w:w="2497" w:type="dxa"/>
          </w:tcPr>
          <w:p w14:paraId="18870FAD" w14:textId="77777777" w:rsidR="00FF484A" w:rsidRPr="00A71D81" w:rsidRDefault="00FF484A" w:rsidP="004458FC">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AFF2DF3" w14:textId="0988944E" w:rsidR="00CC47FD" w:rsidRPr="00CC47FD" w:rsidRDefault="00CC47FD" w:rsidP="00CC47FD">
      <w:pPr>
        <w:pStyle w:val="norm"/>
        <w:spacing w:line="240" w:lineRule="auto"/>
        <w:ind w:firstLine="284"/>
        <w:jc w:val="right"/>
        <w:rPr>
          <w:rFonts w:ascii="GHEA Grapalat" w:hAnsi="GHEA Grapalat" w:cs="Sylfaen"/>
          <w:b/>
          <w:sz w:val="20"/>
          <w:lang w:val="es-ES"/>
        </w:rPr>
      </w:pPr>
      <w:r w:rsidRPr="00CC47FD">
        <w:rPr>
          <w:rFonts w:ascii="GHEA Grapalat" w:hAnsi="GHEA Grapalat" w:cs="Sylfaen"/>
          <w:b/>
          <w:sz w:val="20"/>
          <w:lang w:val="es-ES"/>
        </w:rPr>
        <w:t>«ՀՀՓԿ-Գ</w:t>
      </w:r>
      <w:r w:rsidR="0086303A">
        <w:rPr>
          <w:rFonts w:ascii="GHEA Grapalat" w:hAnsi="GHEA Grapalat" w:cs="Sylfaen"/>
          <w:b/>
          <w:sz w:val="20"/>
          <w:lang w:val="es-ES"/>
        </w:rPr>
        <w:t>Հ</w:t>
      </w:r>
      <w:r w:rsidRPr="00CC47FD">
        <w:rPr>
          <w:rFonts w:ascii="GHEA Grapalat" w:hAnsi="GHEA Grapalat" w:cs="Sylfaen"/>
          <w:b/>
          <w:sz w:val="20"/>
          <w:lang w:val="es-ES"/>
        </w:rPr>
        <w:t>ԱՊՁԲ-</w:t>
      </w:r>
      <w:r w:rsidR="003D0E63">
        <w:rPr>
          <w:rFonts w:ascii="GHEA Grapalat" w:hAnsi="GHEA Grapalat" w:cs="Sylfaen"/>
          <w:b/>
          <w:sz w:val="20"/>
          <w:lang w:val="es-ES"/>
        </w:rPr>
        <w:t>1</w:t>
      </w:r>
      <w:r w:rsidR="00992A91">
        <w:rPr>
          <w:rFonts w:ascii="GHEA Grapalat" w:hAnsi="GHEA Grapalat" w:cs="Sylfaen"/>
          <w:b/>
          <w:sz w:val="20"/>
          <w:lang w:val="es-ES"/>
        </w:rPr>
        <w:t>6</w:t>
      </w:r>
      <w:r w:rsidRPr="00CC47FD">
        <w:rPr>
          <w:rFonts w:ascii="GHEA Grapalat" w:hAnsi="GHEA Grapalat" w:cs="Sylfaen"/>
          <w:b/>
          <w:sz w:val="20"/>
          <w:lang w:val="es-ES"/>
        </w:rPr>
        <w:t xml:space="preserve">/26» </w:t>
      </w:r>
      <w:proofErr w:type="spellStart"/>
      <w:r w:rsidRPr="00CC47FD">
        <w:rPr>
          <w:rFonts w:ascii="GHEA Grapalat" w:hAnsi="GHEA Grapalat" w:cs="Sylfaen"/>
          <w:b/>
          <w:sz w:val="20"/>
          <w:lang w:val="es-ES"/>
        </w:rPr>
        <w:t>ծածկագրով</w:t>
      </w:r>
      <w:proofErr w:type="spellEnd"/>
    </w:p>
    <w:p w14:paraId="3A929EEA" w14:textId="77777777" w:rsidR="00CC47FD" w:rsidRPr="00CC47FD" w:rsidRDefault="00CC47FD" w:rsidP="00CC47FD">
      <w:pPr>
        <w:pStyle w:val="norm"/>
        <w:spacing w:line="240" w:lineRule="auto"/>
        <w:ind w:firstLine="284"/>
        <w:jc w:val="right"/>
        <w:rPr>
          <w:rFonts w:ascii="GHEA Grapalat" w:hAnsi="GHEA Grapalat" w:cs="Sylfaen"/>
          <w:b/>
          <w:sz w:val="20"/>
          <w:lang w:val="es-ES"/>
        </w:rPr>
      </w:pPr>
      <w:proofErr w:type="spellStart"/>
      <w:r w:rsidRPr="00CC47FD">
        <w:rPr>
          <w:rFonts w:ascii="GHEA Grapalat" w:hAnsi="GHEA Grapalat" w:cs="Sylfaen"/>
          <w:b/>
          <w:sz w:val="20"/>
          <w:lang w:val="es-ES"/>
        </w:rPr>
        <w:t>Գնանշման</w:t>
      </w:r>
      <w:proofErr w:type="spellEnd"/>
      <w:r w:rsidRPr="00CC47FD">
        <w:rPr>
          <w:rFonts w:ascii="GHEA Grapalat" w:hAnsi="GHEA Grapalat" w:cs="Sylfaen"/>
          <w:b/>
          <w:sz w:val="20"/>
          <w:lang w:val="es-ES"/>
        </w:rPr>
        <w:t xml:space="preserve"> </w:t>
      </w:r>
      <w:proofErr w:type="spellStart"/>
      <w:r w:rsidRPr="00CC47FD">
        <w:rPr>
          <w:rFonts w:ascii="GHEA Grapalat" w:hAnsi="GHEA Grapalat" w:cs="Sylfaen"/>
          <w:b/>
          <w:sz w:val="20"/>
          <w:lang w:val="es-ES"/>
        </w:rPr>
        <w:t>հարցման</w:t>
      </w:r>
      <w:proofErr w:type="spellEnd"/>
      <w:r w:rsidRPr="00CC47FD">
        <w:rPr>
          <w:rFonts w:ascii="GHEA Grapalat" w:hAnsi="GHEA Grapalat" w:cs="Sylfaen"/>
          <w:b/>
          <w:sz w:val="20"/>
          <w:lang w:val="es-ES"/>
        </w:rPr>
        <w:t xml:space="preserve"> </w:t>
      </w:r>
      <w:proofErr w:type="spellStart"/>
      <w:r w:rsidRPr="00CC47FD">
        <w:rPr>
          <w:rFonts w:ascii="GHEA Grapalat" w:hAnsi="GHEA Grapalat" w:cs="Sylfaen"/>
          <w:b/>
          <w:sz w:val="20"/>
          <w:lang w:val="es-ES"/>
        </w:rPr>
        <w:t>հրավերի</w:t>
      </w:r>
      <w:proofErr w:type="spellEnd"/>
    </w:p>
    <w:p w14:paraId="1A437519" w14:textId="77777777" w:rsidR="00BF1194" w:rsidRPr="00CC47FD"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35CFA211" w:rsidR="00BF1194" w:rsidRPr="00A71D81" w:rsidRDefault="00BF1194" w:rsidP="00CC47FD">
      <w:pPr>
        <w:pBdr>
          <w:top w:val="nil"/>
          <w:left w:val="nil"/>
          <w:bottom w:val="nil"/>
          <w:right w:val="nil"/>
          <w:between w:val="nil"/>
        </w:pBdr>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1"/>
      </w:tblGrid>
      <w:tr w:rsidR="003465D8" w:rsidRPr="00A71D81" w14:paraId="51056ED5" w14:textId="77777777" w:rsidTr="00CC47FD">
        <w:trPr>
          <w:trHeight w:val="273"/>
        </w:trPr>
        <w:tc>
          <w:tcPr>
            <w:tcW w:w="9521"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CC47FD">
        <w:trPr>
          <w:trHeight w:val="2544"/>
        </w:trPr>
        <w:tc>
          <w:tcPr>
            <w:tcW w:w="9521"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Default="00BF1194" w:rsidP="00BF1194">
      <w:pPr>
        <w:pStyle w:val="BodyTextIndent3"/>
        <w:spacing w:line="240" w:lineRule="auto"/>
        <w:ind w:firstLine="0"/>
        <w:jc w:val="left"/>
        <w:rPr>
          <w:rFonts w:ascii="GHEA Grapalat" w:hAnsi="GHEA Grapalat"/>
          <w:b/>
          <w:lang w:val="hy-AM"/>
        </w:rPr>
      </w:pPr>
    </w:p>
    <w:p w14:paraId="399C3EF7" w14:textId="77777777" w:rsidR="00CC47FD" w:rsidRDefault="00CC47FD" w:rsidP="00BF1194">
      <w:pPr>
        <w:pStyle w:val="BodyTextIndent3"/>
        <w:spacing w:line="240" w:lineRule="auto"/>
        <w:ind w:firstLine="0"/>
        <w:jc w:val="left"/>
        <w:rPr>
          <w:rFonts w:ascii="GHEA Grapalat" w:hAnsi="GHEA Grapalat"/>
          <w:b/>
          <w:lang w:val="hy-AM"/>
        </w:rPr>
      </w:pPr>
    </w:p>
    <w:p w14:paraId="394D178D" w14:textId="77777777" w:rsidR="00CC47FD" w:rsidRDefault="00CC47FD" w:rsidP="00BF1194">
      <w:pPr>
        <w:pStyle w:val="BodyTextIndent3"/>
        <w:spacing w:line="240" w:lineRule="auto"/>
        <w:ind w:firstLine="0"/>
        <w:jc w:val="left"/>
        <w:rPr>
          <w:rFonts w:ascii="GHEA Grapalat" w:hAnsi="GHEA Grapalat"/>
          <w:b/>
          <w:lang w:val="hy-AM"/>
        </w:rPr>
      </w:pPr>
    </w:p>
    <w:p w14:paraId="0F31B7C2" w14:textId="77777777" w:rsidR="00CC47FD" w:rsidRDefault="00CC47FD" w:rsidP="00BF1194">
      <w:pPr>
        <w:pStyle w:val="BodyTextIndent3"/>
        <w:spacing w:line="240" w:lineRule="auto"/>
        <w:ind w:firstLine="0"/>
        <w:jc w:val="left"/>
        <w:rPr>
          <w:rFonts w:ascii="GHEA Grapalat" w:hAnsi="GHEA Grapalat"/>
          <w:b/>
          <w:lang w:val="hy-AM"/>
        </w:rPr>
      </w:pPr>
    </w:p>
    <w:p w14:paraId="5A5D642E" w14:textId="77777777" w:rsidR="00CC47FD" w:rsidRDefault="00CC47FD" w:rsidP="00BF1194">
      <w:pPr>
        <w:pStyle w:val="BodyTextIndent3"/>
        <w:spacing w:line="240" w:lineRule="auto"/>
        <w:ind w:firstLine="0"/>
        <w:jc w:val="left"/>
        <w:rPr>
          <w:rFonts w:ascii="GHEA Grapalat" w:hAnsi="GHEA Grapalat"/>
          <w:b/>
          <w:lang w:val="hy-AM"/>
        </w:rPr>
      </w:pPr>
    </w:p>
    <w:p w14:paraId="616D2B13" w14:textId="77777777" w:rsidR="00CC47FD" w:rsidRDefault="00CC47FD" w:rsidP="00BF1194">
      <w:pPr>
        <w:pStyle w:val="BodyTextIndent3"/>
        <w:spacing w:line="240" w:lineRule="auto"/>
        <w:ind w:firstLine="0"/>
        <w:jc w:val="left"/>
        <w:rPr>
          <w:rFonts w:ascii="GHEA Grapalat" w:hAnsi="GHEA Grapalat"/>
          <w:b/>
          <w:lang w:val="hy-AM"/>
        </w:rPr>
      </w:pPr>
    </w:p>
    <w:p w14:paraId="70F2755D" w14:textId="77777777" w:rsidR="00CC47FD" w:rsidRDefault="00CC47FD" w:rsidP="00BF1194">
      <w:pPr>
        <w:pStyle w:val="BodyTextIndent3"/>
        <w:spacing w:line="240" w:lineRule="auto"/>
        <w:ind w:firstLine="0"/>
        <w:jc w:val="left"/>
        <w:rPr>
          <w:rFonts w:ascii="GHEA Grapalat" w:hAnsi="GHEA Grapalat"/>
          <w:b/>
          <w:lang w:val="hy-AM"/>
        </w:rPr>
      </w:pPr>
    </w:p>
    <w:p w14:paraId="6D84E809" w14:textId="77777777" w:rsidR="00CC47FD" w:rsidRDefault="00CC47FD" w:rsidP="00BF1194">
      <w:pPr>
        <w:pStyle w:val="BodyTextIndent3"/>
        <w:spacing w:line="240" w:lineRule="auto"/>
        <w:ind w:firstLine="0"/>
        <w:jc w:val="left"/>
        <w:rPr>
          <w:rFonts w:ascii="GHEA Grapalat" w:hAnsi="GHEA Grapalat"/>
          <w:b/>
          <w:lang w:val="hy-AM"/>
        </w:rPr>
      </w:pPr>
    </w:p>
    <w:p w14:paraId="405C4843" w14:textId="77777777" w:rsidR="00CC47FD" w:rsidRDefault="00CC47FD" w:rsidP="00BF1194">
      <w:pPr>
        <w:pStyle w:val="BodyTextIndent3"/>
        <w:spacing w:line="240" w:lineRule="auto"/>
        <w:ind w:firstLine="0"/>
        <w:jc w:val="left"/>
        <w:rPr>
          <w:rFonts w:ascii="GHEA Grapalat" w:hAnsi="GHEA Grapalat"/>
          <w:b/>
          <w:lang w:val="hy-AM"/>
        </w:rPr>
      </w:pPr>
    </w:p>
    <w:p w14:paraId="369A57C2" w14:textId="77777777" w:rsidR="00CC47FD" w:rsidRDefault="00CC47FD" w:rsidP="00BF1194">
      <w:pPr>
        <w:pStyle w:val="BodyTextIndent3"/>
        <w:spacing w:line="240" w:lineRule="auto"/>
        <w:ind w:firstLine="0"/>
        <w:jc w:val="left"/>
        <w:rPr>
          <w:rFonts w:ascii="GHEA Grapalat" w:hAnsi="GHEA Grapalat"/>
          <w:b/>
          <w:lang w:val="hy-AM"/>
        </w:rPr>
      </w:pPr>
    </w:p>
    <w:p w14:paraId="6CF5DDE6" w14:textId="77777777" w:rsidR="00CC47FD" w:rsidRDefault="00CC47FD" w:rsidP="00BF1194">
      <w:pPr>
        <w:pStyle w:val="BodyTextIndent3"/>
        <w:spacing w:line="240" w:lineRule="auto"/>
        <w:ind w:firstLine="0"/>
        <w:jc w:val="left"/>
        <w:rPr>
          <w:rFonts w:ascii="GHEA Grapalat" w:hAnsi="GHEA Grapalat"/>
          <w:b/>
          <w:lang w:val="hy-AM"/>
        </w:rPr>
      </w:pPr>
    </w:p>
    <w:p w14:paraId="76747BC7" w14:textId="77777777" w:rsidR="00CC47FD" w:rsidRDefault="00CC47FD" w:rsidP="00BF1194">
      <w:pPr>
        <w:pStyle w:val="BodyTextIndent3"/>
        <w:spacing w:line="240" w:lineRule="auto"/>
        <w:ind w:firstLine="0"/>
        <w:jc w:val="left"/>
        <w:rPr>
          <w:rFonts w:ascii="GHEA Grapalat" w:hAnsi="GHEA Grapalat"/>
          <w:b/>
          <w:lang w:val="hy-AM"/>
        </w:rPr>
      </w:pPr>
    </w:p>
    <w:p w14:paraId="16DEFC56" w14:textId="77777777" w:rsidR="00CC47FD" w:rsidRDefault="00CC47FD" w:rsidP="00BF1194">
      <w:pPr>
        <w:pStyle w:val="BodyTextIndent3"/>
        <w:spacing w:line="240" w:lineRule="auto"/>
        <w:ind w:firstLine="0"/>
        <w:jc w:val="left"/>
        <w:rPr>
          <w:rFonts w:ascii="GHEA Grapalat" w:hAnsi="GHEA Grapalat"/>
          <w:b/>
          <w:lang w:val="hy-AM"/>
        </w:rPr>
      </w:pPr>
    </w:p>
    <w:p w14:paraId="5B222422" w14:textId="77777777" w:rsidR="00CC47FD" w:rsidRDefault="00CC47FD" w:rsidP="00BF1194">
      <w:pPr>
        <w:pStyle w:val="BodyTextIndent3"/>
        <w:spacing w:line="240" w:lineRule="auto"/>
        <w:ind w:firstLine="0"/>
        <w:jc w:val="left"/>
        <w:rPr>
          <w:rFonts w:ascii="GHEA Grapalat" w:hAnsi="GHEA Grapalat"/>
          <w:b/>
          <w:lang w:val="hy-AM"/>
        </w:rPr>
      </w:pPr>
    </w:p>
    <w:p w14:paraId="3954928F" w14:textId="77777777" w:rsidR="00CC47FD" w:rsidRDefault="00CC47FD" w:rsidP="00BF1194">
      <w:pPr>
        <w:pStyle w:val="BodyTextIndent3"/>
        <w:spacing w:line="240" w:lineRule="auto"/>
        <w:ind w:firstLine="0"/>
        <w:jc w:val="left"/>
        <w:rPr>
          <w:rFonts w:ascii="GHEA Grapalat" w:hAnsi="GHEA Grapalat"/>
          <w:b/>
          <w:lang w:val="hy-AM"/>
        </w:rPr>
      </w:pPr>
    </w:p>
    <w:p w14:paraId="6DCF8A43" w14:textId="77777777" w:rsidR="00CC47FD" w:rsidRDefault="00CC47FD" w:rsidP="00BF1194">
      <w:pPr>
        <w:pStyle w:val="BodyTextIndent3"/>
        <w:spacing w:line="240" w:lineRule="auto"/>
        <w:ind w:firstLine="0"/>
        <w:jc w:val="left"/>
        <w:rPr>
          <w:rFonts w:ascii="GHEA Grapalat" w:hAnsi="GHEA Grapalat"/>
          <w:b/>
          <w:lang w:val="hy-AM"/>
        </w:rPr>
      </w:pPr>
    </w:p>
    <w:p w14:paraId="3FEC5AA1" w14:textId="77777777" w:rsidR="00CC47FD" w:rsidRDefault="00CC47FD" w:rsidP="00BF1194">
      <w:pPr>
        <w:pStyle w:val="BodyTextIndent3"/>
        <w:spacing w:line="240" w:lineRule="auto"/>
        <w:ind w:firstLine="0"/>
        <w:jc w:val="left"/>
        <w:rPr>
          <w:rFonts w:ascii="GHEA Grapalat" w:hAnsi="GHEA Grapalat"/>
          <w:b/>
          <w:lang w:val="hy-AM"/>
        </w:rPr>
      </w:pPr>
    </w:p>
    <w:p w14:paraId="49B183CD" w14:textId="77777777" w:rsidR="00CC47FD" w:rsidRDefault="00CC47FD" w:rsidP="00BF1194">
      <w:pPr>
        <w:pStyle w:val="BodyTextIndent3"/>
        <w:spacing w:line="240" w:lineRule="auto"/>
        <w:ind w:firstLine="0"/>
        <w:jc w:val="left"/>
        <w:rPr>
          <w:rFonts w:ascii="GHEA Grapalat" w:hAnsi="GHEA Grapalat"/>
          <w:b/>
          <w:lang w:val="hy-AM"/>
        </w:rPr>
      </w:pPr>
    </w:p>
    <w:p w14:paraId="16C429DA" w14:textId="77777777" w:rsidR="00CC47FD" w:rsidRDefault="00CC47FD" w:rsidP="00BF1194">
      <w:pPr>
        <w:pStyle w:val="BodyTextIndent3"/>
        <w:spacing w:line="240" w:lineRule="auto"/>
        <w:ind w:firstLine="0"/>
        <w:jc w:val="left"/>
        <w:rPr>
          <w:rFonts w:ascii="GHEA Grapalat" w:hAnsi="GHEA Grapalat"/>
          <w:b/>
          <w:lang w:val="hy-AM"/>
        </w:rPr>
      </w:pPr>
    </w:p>
    <w:p w14:paraId="01ECF77E" w14:textId="77777777" w:rsidR="00CC47FD" w:rsidRDefault="00CC47FD" w:rsidP="00BF1194">
      <w:pPr>
        <w:pStyle w:val="BodyTextIndent3"/>
        <w:spacing w:line="240" w:lineRule="auto"/>
        <w:ind w:firstLine="0"/>
        <w:jc w:val="left"/>
        <w:rPr>
          <w:rFonts w:ascii="GHEA Grapalat" w:hAnsi="GHEA Grapalat"/>
          <w:b/>
          <w:lang w:val="hy-AM"/>
        </w:rPr>
      </w:pPr>
    </w:p>
    <w:p w14:paraId="65FF22F0" w14:textId="77777777" w:rsidR="00CC47FD" w:rsidRDefault="00CC47FD" w:rsidP="00BF1194">
      <w:pPr>
        <w:pStyle w:val="BodyTextIndent3"/>
        <w:spacing w:line="240" w:lineRule="auto"/>
        <w:ind w:firstLine="0"/>
        <w:jc w:val="left"/>
        <w:rPr>
          <w:rFonts w:ascii="GHEA Grapalat" w:hAnsi="GHEA Grapalat"/>
          <w:b/>
          <w:lang w:val="hy-AM"/>
        </w:rPr>
      </w:pPr>
    </w:p>
    <w:p w14:paraId="0C1E677E" w14:textId="77777777" w:rsidR="00CC47FD" w:rsidRDefault="00CC47FD" w:rsidP="00BF1194">
      <w:pPr>
        <w:pStyle w:val="BodyTextIndent3"/>
        <w:spacing w:line="240" w:lineRule="auto"/>
        <w:ind w:firstLine="0"/>
        <w:jc w:val="left"/>
        <w:rPr>
          <w:rFonts w:ascii="GHEA Grapalat" w:hAnsi="GHEA Grapalat"/>
          <w:b/>
          <w:lang w:val="hy-AM"/>
        </w:rPr>
      </w:pPr>
    </w:p>
    <w:p w14:paraId="74412CCC" w14:textId="77777777" w:rsidR="00CC47FD" w:rsidRDefault="00CC47FD" w:rsidP="00BF1194">
      <w:pPr>
        <w:pStyle w:val="BodyTextIndent3"/>
        <w:spacing w:line="240" w:lineRule="auto"/>
        <w:ind w:firstLine="0"/>
        <w:jc w:val="left"/>
        <w:rPr>
          <w:rFonts w:ascii="GHEA Grapalat" w:hAnsi="GHEA Grapalat"/>
          <w:b/>
          <w:lang w:val="hy-AM"/>
        </w:rPr>
      </w:pPr>
    </w:p>
    <w:p w14:paraId="2B76D6D8" w14:textId="77777777" w:rsidR="00CC47FD" w:rsidRPr="00A71D81" w:rsidRDefault="00CC47FD"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91CE5C1" w14:textId="504E1BD2" w:rsidR="00CC47FD" w:rsidRPr="00CC47FD" w:rsidRDefault="00CC47FD" w:rsidP="00CC47FD">
      <w:pPr>
        <w:pStyle w:val="norm"/>
        <w:spacing w:line="240" w:lineRule="auto"/>
        <w:ind w:firstLine="284"/>
        <w:jc w:val="right"/>
        <w:rPr>
          <w:rFonts w:ascii="GHEA Grapalat" w:hAnsi="GHEA Grapalat" w:cs="Sylfaen"/>
          <w:b/>
          <w:sz w:val="20"/>
          <w:lang w:val="es-ES"/>
        </w:rPr>
      </w:pPr>
      <w:r w:rsidRPr="00CC47FD">
        <w:rPr>
          <w:rFonts w:ascii="GHEA Grapalat" w:hAnsi="GHEA Grapalat" w:cs="Sylfaen"/>
          <w:b/>
          <w:sz w:val="20"/>
          <w:lang w:val="es-ES"/>
        </w:rPr>
        <w:t>«ՀՀՓԿ-Գ</w:t>
      </w:r>
      <w:r w:rsidR="0086303A">
        <w:rPr>
          <w:rFonts w:ascii="GHEA Grapalat" w:hAnsi="GHEA Grapalat" w:cs="Sylfaen"/>
          <w:b/>
          <w:sz w:val="20"/>
          <w:lang w:val="es-ES"/>
        </w:rPr>
        <w:t>Հ</w:t>
      </w:r>
      <w:r w:rsidRPr="00CC47FD">
        <w:rPr>
          <w:rFonts w:ascii="GHEA Grapalat" w:hAnsi="GHEA Grapalat" w:cs="Sylfaen"/>
          <w:b/>
          <w:sz w:val="20"/>
          <w:lang w:val="es-ES"/>
        </w:rPr>
        <w:t>ԱՊՁԲ-</w:t>
      </w:r>
      <w:r w:rsidR="003D0E63">
        <w:rPr>
          <w:rFonts w:ascii="GHEA Grapalat" w:hAnsi="GHEA Grapalat" w:cs="Sylfaen"/>
          <w:b/>
          <w:sz w:val="20"/>
          <w:lang w:val="es-ES"/>
        </w:rPr>
        <w:t>1</w:t>
      </w:r>
      <w:r w:rsidR="00992A91">
        <w:rPr>
          <w:rFonts w:ascii="GHEA Grapalat" w:hAnsi="GHEA Grapalat" w:cs="Sylfaen"/>
          <w:b/>
          <w:sz w:val="20"/>
          <w:lang w:val="es-ES"/>
        </w:rPr>
        <w:t>6</w:t>
      </w:r>
      <w:r w:rsidRPr="00CC47FD">
        <w:rPr>
          <w:rFonts w:ascii="GHEA Grapalat" w:hAnsi="GHEA Grapalat" w:cs="Sylfaen"/>
          <w:b/>
          <w:sz w:val="20"/>
          <w:lang w:val="es-ES"/>
        </w:rPr>
        <w:t xml:space="preserve">/26» </w:t>
      </w:r>
      <w:proofErr w:type="spellStart"/>
      <w:r w:rsidRPr="00CC47FD">
        <w:rPr>
          <w:rFonts w:ascii="GHEA Grapalat" w:hAnsi="GHEA Grapalat" w:cs="Sylfaen"/>
          <w:b/>
          <w:sz w:val="20"/>
          <w:lang w:val="es-ES"/>
        </w:rPr>
        <w:t>ծածկագրով</w:t>
      </w:r>
      <w:proofErr w:type="spellEnd"/>
    </w:p>
    <w:p w14:paraId="34A6C2F4" w14:textId="77777777" w:rsidR="00CC47FD" w:rsidRPr="00CC47FD" w:rsidRDefault="00CC47FD" w:rsidP="00CC47FD">
      <w:pPr>
        <w:pStyle w:val="norm"/>
        <w:spacing w:line="240" w:lineRule="auto"/>
        <w:ind w:firstLine="284"/>
        <w:jc w:val="right"/>
        <w:rPr>
          <w:rFonts w:ascii="GHEA Grapalat" w:hAnsi="GHEA Grapalat" w:cs="Sylfaen"/>
          <w:b/>
          <w:sz w:val="20"/>
          <w:lang w:val="es-ES"/>
        </w:rPr>
      </w:pPr>
      <w:proofErr w:type="spellStart"/>
      <w:r w:rsidRPr="00CC47FD">
        <w:rPr>
          <w:rFonts w:ascii="GHEA Grapalat" w:hAnsi="GHEA Grapalat" w:cs="Sylfaen"/>
          <w:b/>
          <w:sz w:val="20"/>
          <w:lang w:val="es-ES"/>
        </w:rPr>
        <w:t>Գնանշման</w:t>
      </w:r>
      <w:proofErr w:type="spellEnd"/>
      <w:r w:rsidRPr="00CC47FD">
        <w:rPr>
          <w:rFonts w:ascii="GHEA Grapalat" w:hAnsi="GHEA Grapalat" w:cs="Sylfaen"/>
          <w:b/>
          <w:sz w:val="20"/>
          <w:lang w:val="es-ES"/>
        </w:rPr>
        <w:t xml:space="preserve"> </w:t>
      </w:r>
      <w:proofErr w:type="spellStart"/>
      <w:r w:rsidRPr="00CC47FD">
        <w:rPr>
          <w:rFonts w:ascii="GHEA Grapalat" w:hAnsi="GHEA Grapalat" w:cs="Sylfaen"/>
          <w:b/>
          <w:sz w:val="20"/>
          <w:lang w:val="es-ES"/>
        </w:rPr>
        <w:t>հարցման</w:t>
      </w:r>
      <w:proofErr w:type="spellEnd"/>
      <w:r w:rsidRPr="00CC47FD">
        <w:rPr>
          <w:rFonts w:ascii="GHEA Grapalat" w:hAnsi="GHEA Grapalat" w:cs="Sylfaen"/>
          <w:b/>
          <w:sz w:val="20"/>
          <w:lang w:val="es-ES"/>
        </w:rPr>
        <w:t xml:space="preserve"> </w:t>
      </w:r>
      <w:proofErr w:type="spellStart"/>
      <w:r w:rsidRPr="00CC47FD">
        <w:rPr>
          <w:rFonts w:ascii="GHEA Grapalat" w:hAnsi="GHEA Grapalat" w:cs="Sylfaen"/>
          <w:b/>
          <w:sz w:val="20"/>
          <w:lang w:val="es-ES"/>
        </w:rPr>
        <w:t>հրավերի</w:t>
      </w:r>
      <w:proofErr w:type="spellEnd"/>
    </w:p>
    <w:p w14:paraId="72BBEDF6" w14:textId="77777777" w:rsidR="00B2572B" w:rsidRPr="00CC47FD"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8BC9620"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CC47FD" w:rsidRPr="00CC47FD">
        <w:rPr>
          <w:rFonts w:ascii="GHEA Grapalat" w:hAnsi="GHEA Grapalat" w:cs="Sylfaen"/>
          <w:b/>
          <w:sz w:val="20"/>
          <w:lang w:val="es-ES"/>
        </w:rPr>
        <w:t>«ՀՀՓԿ-Գ</w:t>
      </w:r>
      <w:r w:rsidR="0086303A">
        <w:rPr>
          <w:rFonts w:ascii="GHEA Grapalat" w:hAnsi="GHEA Grapalat" w:cs="Sylfaen"/>
          <w:b/>
          <w:sz w:val="20"/>
          <w:lang w:val="es-ES"/>
        </w:rPr>
        <w:t>Հ</w:t>
      </w:r>
      <w:r w:rsidR="00CC47FD" w:rsidRPr="00CC47FD">
        <w:rPr>
          <w:rFonts w:ascii="GHEA Grapalat" w:hAnsi="GHEA Grapalat" w:cs="Sylfaen"/>
          <w:b/>
          <w:sz w:val="20"/>
          <w:lang w:val="es-ES"/>
        </w:rPr>
        <w:t>ԱՊՁԲ-</w:t>
      </w:r>
      <w:r w:rsidR="003D0E63">
        <w:rPr>
          <w:rFonts w:ascii="GHEA Grapalat" w:hAnsi="GHEA Grapalat" w:cs="Sylfaen"/>
          <w:b/>
          <w:sz w:val="20"/>
          <w:lang w:val="es-ES"/>
        </w:rPr>
        <w:t>1</w:t>
      </w:r>
      <w:r w:rsidR="00992A91">
        <w:rPr>
          <w:rFonts w:ascii="GHEA Grapalat" w:hAnsi="GHEA Grapalat" w:cs="Sylfaen"/>
          <w:b/>
          <w:sz w:val="20"/>
          <w:lang w:val="es-ES"/>
        </w:rPr>
        <w:t>6</w:t>
      </w:r>
      <w:r w:rsidR="00CC47FD" w:rsidRPr="00CC47FD">
        <w:rPr>
          <w:rFonts w:ascii="GHEA Grapalat" w:hAnsi="GHEA Grapalat" w:cs="Sylfaen"/>
          <w:b/>
          <w:sz w:val="20"/>
          <w:lang w:val="es-ES"/>
        </w:rPr>
        <w:t xml:space="preserve">/26»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գնանշման</w:t>
      </w:r>
      <w:proofErr w:type="spellEnd"/>
      <w:r w:rsidR="00CC47FD">
        <w:rPr>
          <w:rFonts w:ascii="GHEA Grapalat" w:hAnsi="GHEA Grapalat" w:cs="Arial"/>
          <w:sz w:val="20"/>
          <w:szCs w:val="20"/>
          <w:lang w:val="es-ES"/>
        </w:rPr>
        <w:t xml:space="preserve"> </w:t>
      </w:r>
      <w:proofErr w:type="spellStart"/>
      <w:r w:rsidR="00CC47FD">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8" w:name="_Hlk23147299"/>
      <w:r w:rsidRPr="00A71D81">
        <w:rPr>
          <w:rFonts w:ascii="GHEA Grapalat" w:hAnsi="GHEA Grapalat" w:cs="Sylfaen"/>
          <w:vertAlign w:val="superscript"/>
          <w:lang w:val="hy-AM"/>
        </w:rPr>
        <w:t xml:space="preserve">                                                                                     մասնակցի անվանումը</w:t>
      </w:r>
    </w:p>
    <w:bookmarkEnd w:id="1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7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61"/>
        <w:gridCol w:w="3259"/>
        <w:gridCol w:w="2000"/>
        <w:gridCol w:w="1276"/>
        <w:gridCol w:w="1332"/>
      </w:tblGrid>
      <w:tr w:rsidR="00885B93" w:rsidRPr="00751948" w14:paraId="6885FB0C" w14:textId="77777777" w:rsidTr="00992A91">
        <w:trPr>
          <w:cantSplit/>
          <w:trHeight w:val="916"/>
          <w:jc w:val="center"/>
        </w:trPr>
        <w:tc>
          <w:tcPr>
            <w:tcW w:w="1861"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992A91">
        <w:trPr>
          <w:jc w:val="center"/>
        </w:trPr>
        <w:tc>
          <w:tcPr>
            <w:tcW w:w="1861"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51948" w14:paraId="4E627CEE" w14:textId="77777777" w:rsidTr="00992A91">
        <w:trPr>
          <w:trHeight w:val="20"/>
          <w:jc w:val="center"/>
        </w:trPr>
        <w:tc>
          <w:tcPr>
            <w:tcW w:w="1861"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1861B1A6" w:rsidR="00885B93" w:rsidRPr="00FF484A" w:rsidRDefault="00992A91" w:rsidP="001302B4">
            <w:pPr>
              <w:jc w:val="center"/>
              <w:rPr>
                <w:rFonts w:ascii="GHEA Grapalat" w:hAnsi="GHEA Grapalat"/>
                <w:b/>
                <w:bCs/>
                <w:sz w:val="16"/>
                <w:szCs w:val="18"/>
                <w:lang w:val="es-ES"/>
              </w:rPr>
            </w:pPr>
            <w:proofErr w:type="spellStart"/>
            <w:r w:rsidRPr="00992A91">
              <w:rPr>
                <w:rFonts w:ascii="GHEA Grapalat" w:hAnsi="GHEA Grapalat"/>
                <w:b/>
                <w:bCs/>
                <w:sz w:val="16"/>
                <w:szCs w:val="18"/>
                <w:lang w:val="es-ES"/>
              </w:rPr>
              <w:t>Քիմիական</w:t>
            </w:r>
            <w:proofErr w:type="spellEnd"/>
            <w:r w:rsidRPr="00992A91">
              <w:rPr>
                <w:rFonts w:ascii="GHEA Grapalat" w:hAnsi="GHEA Grapalat"/>
                <w:b/>
                <w:bCs/>
                <w:sz w:val="16"/>
                <w:szCs w:val="18"/>
                <w:lang w:val="es-ES"/>
              </w:rPr>
              <w:t xml:space="preserve"> </w:t>
            </w:r>
            <w:proofErr w:type="spellStart"/>
            <w:r w:rsidRPr="00992A91">
              <w:rPr>
                <w:rFonts w:ascii="GHEA Grapalat" w:hAnsi="GHEA Grapalat"/>
                <w:b/>
                <w:bCs/>
                <w:sz w:val="16"/>
                <w:szCs w:val="18"/>
                <w:lang w:val="es-ES"/>
              </w:rPr>
              <w:t>նյութերի</w:t>
            </w:r>
            <w:proofErr w:type="spellEnd"/>
            <w:r w:rsidRPr="00992A91">
              <w:rPr>
                <w:rFonts w:ascii="GHEA Grapalat" w:hAnsi="GHEA Grapalat"/>
                <w:b/>
                <w:bCs/>
                <w:sz w:val="16"/>
                <w:szCs w:val="18"/>
                <w:lang w:val="es-ES"/>
              </w:rPr>
              <w:t xml:space="preserve"> </w:t>
            </w:r>
            <w:proofErr w:type="spellStart"/>
            <w:r w:rsidRPr="00992A91">
              <w:rPr>
                <w:rFonts w:ascii="GHEA Grapalat" w:hAnsi="GHEA Grapalat"/>
                <w:b/>
                <w:bCs/>
                <w:sz w:val="16"/>
                <w:szCs w:val="18"/>
                <w:lang w:val="es-ES"/>
              </w:rPr>
              <w:t>հանդեպ</w:t>
            </w:r>
            <w:proofErr w:type="spellEnd"/>
            <w:r w:rsidRPr="00992A91">
              <w:rPr>
                <w:rFonts w:ascii="GHEA Grapalat" w:hAnsi="GHEA Grapalat"/>
                <w:b/>
                <w:bCs/>
                <w:sz w:val="16"/>
                <w:szCs w:val="18"/>
                <w:lang w:val="es-ES"/>
              </w:rPr>
              <w:t xml:space="preserve"> </w:t>
            </w:r>
            <w:proofErr w:type="spellStart"/>
            <w:r w:rsidRPr="00992A91">
              <w:rPr>
                <w:rFonts w:ascii="GHEA Grapalat" w:hAnsi="GHEA Grapalat"/>
                <w:b/>
                <w:bCs/>
                <w:sz w:val="16"/>
                <w:szCs w:val="18"/>
                <w:lang w:val="es-ES"/>
              </w:rPr>
              <w:t>կայուն</w:t>
            </w:r>
            <w:proofErr w:type="spellEnd"/>
            <w:r w:rsidRPr="00992A91">
              <w:rPr>
                <w:rFonts w:ascii="GHEA Grapalat" w:hAnsi="GHEA Grapalat"/>
                <w:b/>
                <w:bCs/>
                <w:sz w:val="16"/>
                <w:szCs w:val="18"/>
                <w:lang w:val="es-ES"/>
              </w:rPr>
              <w:t xml:space="preserve"> </w:t>
            </w:r>
            <w:proofErr w:type="spellStart"/>
            <w:r w:rsidRPr="00992A91">
              <w:rPr>
                <w:rFonts w:ascii="GHEA Grapalat" w:hAnsi="GHEA Grapalat"/>
                <w:b/>
                <w:bCs/>
                <w:sz w:val="16"/>
                <w:szCs w:val="18"/>
                <w:lang w:val="es-ES"/>
              </w:rPr>
              <w:t>քարշիչ</w:t>
            </w:r>
            <w:proofErr w:type="spellEnd"/>
            <w:r w:rsidRPr="00992A91">
              <w:rPr>
                <w:rFonts w:ascii="GHEA Grapalat" w:hAnsi="GHEA Grapalat"/>
                <w:b/>
                <w:bCs/>
                <w:sz w:val="16"/>
                <w:szCs w:val="18"/>
                <w:lang w:val="es-ES"/>
              </w:rPr>
              <w:t xml:space="preserve"> </w:t>
            </w:r>
            <w:proofErr w:type="spellStart"/>
            <w:r w:rsidRPr="00992A91">
              <w:rPr>
                <w:rFonts w:ascii="GHEA Grapalat" w:hAnsi="GHEA Grapalat"/>
                <w:b/>
                <w:bCs/>
                <w:sz w:val="16"/>
                <w:szCs w:val="18"/>
                <w:lang w:val="es-ES"/>
              </w:rPr>
              <w:t>պահարան</w:t>
            </w:r>
            <w:proofErr w:type="spellEnd"/>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FF484A">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5D02EE">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FC3002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2625770" w:rsidR="007862B1" w:rsidRPr="00A71D81" w:rsidRDefault="00CC47FD" w:rsidP="007862B1">
      <w:pPr>
        <w:pStyle w:val="BodyTextIndent3"/>
        <w:spacing w:line="240" w:lineRule="auto"/>
        <w:jc w:val="right"/>
        <w:rPr>
          <w:rFonts w:ascii="GHEA Grapalat" w:hAnsi="GHEA Grapalat" w:cs="Arial"/>
          <w:b/>
          <w:lang w:val="hy-AM"/>
        </w:rPr>
      </w:pPr>
      <w:r w:rsidRPr="00CC47FD">
        <w:rPr>
          <w:rFonts w:ascii="GHEA Grapalat" w:hAnsi="GHEA Grapalat" w:cs="Sylfaen"/>
          <w:b/>
          <w:lang w:val="es-ES"/>
        </w:rPr>
        <w:t>«ՀՀՓԿ-Գ</w:t>
      </w:r>
      <w:r w:rsidR="00CC0D2F">
        <w:rPr>
          <w:rFonts w:ascii="GHEA Grapalat" w:hAnsi="GHEA Grapalat" w:cs="Sylfaen"/>
          <w:b/>
          <w:lang w:val="es-ES"/>
        </w:rPr>
        <w:t>Հ</w:t>
      </w:r>
      <w:r w:rsidRPr="00CC47FD">
        <w:rPr>
          <w:rFonts w:ascii="GHEA Grapalat" w:hAnsi="GHEA Grapalat" w:cs="Sylfaen"/>
          <w:b/>
          <w:lang w:val="es-ES"/>
        </w:rPr>
        <w:t>ԱՊՁԲ-</w:t>
      </w:r>
      <w:r w:rsidR="003D0E63">
        <w:rPr>
          <w:rFonts w:ascii="GHEA Grapalat" w:hAnsi="GHEA Grapalat" w:cs="Sylfaen"/>
          <w:b/>
          <w:lang w:val="es-ES"/>
        </w:rPr>
        <w:t>1</w:t>
      </w:r>
      <w:r w:rsidR="00992A91">
        <w:rPr>
          <w:rFonts w:ascii="GHEA Grapalat" w:hAnsi="GHEA Grapalat" w:cs="Sylfaen"/>
          <w:b/>
          <w:lang w:val="es-ES"/>
        </w:rPr>
        <w:t>6</w:t>
      </w:r>
      <w:r w:rsidRPr="00CC47FD">
        <w:rPr>
          <w:rFonts w:ascii="GHEA Grapalat" w:hAnsi="GHEA Grapalat" w:cs="Sylfaen"/>
          <w:b/>
          <w:lang w:val="es-ES"/>
        </w:rPr>
        <w:t xml:space="preserve">/26» </w:t>
      </w:r>
      <w:r w:rsidR="007862B1" w:rsidRPr="00A71D81">
        <w:rPr>
          <w:rFonts w:ascii="GHEA Grapalat" w:hAnsi="GHEA Grapalat" w:cs="Sylfaen"/>
          <w:b/>
          <w:lang w:val="hy-AM"/>
        </w:rPr>
        <w:t>ծածկագրով</w:t>
      </w:r>
    </w:p>
    <w:p w14:paraId="2896D925" w14:textId="2C6D97E9" w:rsidR="007862B1" w:rsidRPr="00A71D81" w:rsidRDefault="00CC47F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A850B6B" w14:textId="4A48D969" w:rsidR="00CC47FD" w:rsidRPr="00551881" w:rsidRDefault="00CC47FD" w:rsidP="00CC47FD">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7748A1">
        <w:rPr>
          <w:rFonts w:ascii="GHEA Grapalat" w:hAnsi="GHEA Grapalat" w:cs="GHEA Grapalat"/>
          <w:sz w:val="20"/>
          <w:szCs w:val="20"/>
          <w:lang w:val="pt-BR"/>
        </w:rPr>
        <w:t xml:space="preserve">«Հայաստանի Հանրապետության փորձագիտական կենտրոն» ՊՈԱԿ-ի </w:t>
      </w:r>
      <w:r w:rsidRPr="00064ADD">
        <w:rPr>
          <w:rFonts w:ascii="GHEA Grapalat" w:hAnsi="GHEA Grapalat" w:cs="GHEA Grapalat"/>
          <w:sz w:val="20"/>
          <w:szCs w:val="20"/>
          <w:lang w:val="pt-BR"/>
        </w:rPr>
        <w:t xml:space="preserve">(այսուհետ` Պատվիրատու) կողմից </w:t>
      </w:r>
      <w:r w:rsidRPr="00551881">
        <w:rPr>
          <w:rFonts w:ascii="GHEA Grapalat" w:hAnsi="GHEA Grapalat" w:cs="GHEA Grapalat"/>
          <w:sz w:val="20"/>
          <w:szCs w:val="20"/>
          <w:lang w:val="pt-BR"/>
        </w:rPr>
        <w:t xml:space="preserve">կազմակերպված` </w:t>
      </w:r>
      <w:r w:rsidRPr="00551881">
        <w:rPr>
          <w:rFonts w:ascii="GHEA Grapalat" w:hAnsi="GHEA Grapalat" w:cs="Sylfaen"/>
          <w:b/>
          <w:bCs/>
          <w:sz w:val="20"/>
          <w:szCs w:val="20"/>
          <w:lang w:val="es-ES"/>
        </w:rPr>
        <w:t>«ՀՀՓԿ-ԳՀ</w:t>
      </w:r>
      <w:r w:rsidR="00CC0D2F">
        <w:rPr>
          <w:rFonts w:ascii="GHEA Grapalat" w:hAnsi="GHEA Grapalat" w:cs="Sylfaen"/>
          <w:b/>
          <w:bCs/>
          <w:sz w:val="20"/>
          <w:szCs w:val="20"/>
          <w:lang w:val="es-ES"/>
        </w:rPr>
        <w:t>ԱՊ</w:t>
      </w:r>
      <w:r w:rsidRPr="00551881">
        <w:rPr>
          <w:rFonts w:ascii="GHEA Grapalat" w:hAnsi="GHEA Grapalat" w:cs="Sylfaen"/>
          <w:b/>
          <w:bCs/>
          <w:sz w:val="20"/>
          <w:szCs w:val="20"/>
          <w:lang w:val="es-ES"/>
        </w:rPr>
        <w:t>ՁԲ-</w:t>
      </w:r>
      <w:r w:rsidR="003D0E63">
        <w:rPr>
          <w:rFonts w:ascii="GHEA Grapalat" w:hAnsi="GHEA Grapalat" w:cs="Sylfaen"/>
          <w:b/>
          <w:bCs/>
          <w:sz w:val="20"/>
          <w:szCs w:val="20"/>
          <w:lang w:val="es-ES"/>
        </w:rPr>
        <w:t>1</w:t>
      </w:r>
      <w:r w:rsidR="00992A91">
        <w:rPr>
          <w:rFonts w:ascii="GHEA Grapalat" w:hAnsi="GHEA Grapalat" w:cs="Sylfaen"/>
          <w:b/>
          <w:bCs/>
          <w:sz w:val="20"/>
          <w:szCs w:val="20"/>
          <w:lang w:val="es-ES"/>
        </w:rPr>
        <w:t>6</w:t>
      </w:r>
      <w:r w:rsidRPr="00551881">
        <w:rPr>
          <w:rFonts w:ascii="GHEA Grapalat" w:hAnsi="GHEA Grapalat" w:cs="Sylfaen"/>
          <w:b/>
          <w:bCs/>
          <w:sz w:val="20"/>
          <w:szCs w:val="20"/>
          <w:lang w:val="es-ES"/>
        </w:rPr>
        <w:t>/26»</w:t>
      </w:r>
      <w:r w:rsidRPr="00551881">
        <w:rPr>
          <w:rFonts w:ascii="GHEA Grapalat" w:hAnsi="GHEA Grapalat" w:cs="Sylfaen"/>
          <w:b/>
          <w:lang w:val="es-ES"/>
        </w:rPr>
        <w:t xml:space="preserve"> </w:t>
      </w:r>
      <w:r w:rsidRPr="005518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963E0" w:rsidRDefault="000149F3" w:rsidP="000149F3">
      <w:pPr>
        <w:ind w:firstLine="360"/>
        <w:jc w:val="both"/>
        <w:rPr>
          <w:rFonts w:ascii="GHEA Grapalat" w:hAnsi="GHEA Grapalat" w:cs="GHEA Grapalat"/>
          <w:color w:val="000000"/>
          <w:sz w:val="20"/>
          <w:szCs w:val="20"/>
          <w:lang w:val="hy-AM"/>
        </w:rPr>
      </w:pPr>
      <w:r w:rsidRPr="009963E0">
        <w:rPr>
          <w:rFonts w:ascii="GHEA Grapalat" w:hAnsi="GHEA Grapalat" w:cs="GHEA Grapalat"/>
          <w:color w:val="000000"/>
          <w:sz w:val="20"/>
          <w:szCs w:val="20"/>
          <w:lang w:val="hy-AM"/>
        </w:rPr>
        <w:t xml:space="preserve">1.3 </w:t>
      </w:r>
      <w:r w:rsidR="007862B1" w:rsidRPr="009963E0">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9963E0">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9963E0">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963E0">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9963E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9963E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963E0" w:rsidRDefault="000149F3" w:rsidP="000149F3">
      <w:pPr>
        <w:ind w:firstLine="426"/>
        <w:jc w:val="both"/>
        <w:rPr>
          <w:rFonts w:ascii="GHEA Grapalat" w:hAnsi="GHEA Grapalat" w:cs="GHEA Grapalat"/>
          <w:sz w:val="20"/>
          <w:szCs w:val="20"/>
          <w:lang w:val="hy-AM"/>
        </w:rPr>
      </w:pPr>
      <w:r w:rsidRPr="009963E0">
        <w:rPr>
          <w:rFonts w:ascii="GHEA Grapalat" w:hAnsi="GHEA Grapalat" w:cs="GHEA Grapalat"/>
          <w:sz w:val="20"/>
          <w:szCs w:val="20"/>
          <w:lang w:val="hy-AM"/>
        </w:rPr>
        <w:t>1.4</w:t>
      </w:r>
      <w:r w:rsidR="007862B1" w:rsidRPr="009963E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9963E0">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9963E0">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9963E0">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9963E0">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9963E0">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963E0"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9963E0">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9963E0">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9963E0">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9963E0">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9963E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963E0" w:rsidRDefault="000149F3" w:rsidP="000149F3">
      <w:pPr>
        <w:ind w:firstLine="426"/>
        <w:jc w:val="both"/>
        <w:rPr>
          <w:rFonts w:ascii="GHEA Grapalat" w:hAnsi="GHEA Grapalat" w:cs="GHEA Grapalat"/>
          <w:sz w:val="20"/>
          <w:szCs w:val="20"/>
          <w:lang w:val="hy-AM"/>
        </w:rPr>
      </w:pPr>
      <w:r w:rsidRPr="009963E0">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9963E0">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9963E0">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9963E0" w:rsidRDefault="000149F3" w:rsidP="000149F3">
      <w:pPr>
        <w:ind w:firstLine="360"/>
        <w:jc w:val="both"/>
        <w:rPr>
          <w:rFonts w:ascii="GHEA Grapalat" w:hAnsi="GHEA Grapalat" w:cs="GHEA Grapalat"/>
          <w:sz w:val="20"/>
          <w:szCs w:val="20"/>
          <w:lang w:val="hy-AM"/>
        </w:rPr>
      </w:pPr>
      <w:r w:rsidRPr="009963E0">
        <w:rPr>
          <w:rFonts w:ascii="GHEA Grapalat" w:hAnsi="GHEA Grapalat" w:cs="GHEA Grapalat"/>
          <w:sz w:val="20"/>
          <w:szCs w:val="20"/>
          <w:lang w:val="hy-AM"/>
        </w:rPr>
        <w:t xml:space="preserve">1.8 </w:t>
      </w:r>
      <w:r w:rsidR="007862B1" w:rsidRPr="009963E0">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9963E0">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1086" w:type="dxa"/>
        <w:tblLook w:val="0000" w:firstRow="0" w:lastRow="0" w:firstColumn="0" w:lastColumn="0" w:noHBand="0" w:noVBand="0"/>
      </w:tblPr>
      <w:tblGrid>
        <w:gridCol w:w="5670"/>
        <w:gridCol w:w="5416"/>
      </w:tblGrid>
      <w:tr w:rsidR="00595213" w:rsidRPr="00A71D81" w14:paraId="2B71E1C6" w14:textId="77777777" w:rsidTr="00C8572A">
        <w:trPr>
          <w:trHeight w:val="54"/>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31714FD" w:rsidR="00595213" w:rsidRPr="00CC47FD" w:rsidRDefault="00595213" w:rsidP="00CC47FD">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C0D2F">
        <w:trPr>
          <w:trHeight w:val="56"/>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8572A">
        <w:trPr>
          <w:trHeight w:val="336"/>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8572A">
        <w:trPr>
          <w:trHeight w:val="332"/>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C0D2F">
        <w:trPr>
          <w:trHeight w:val="56"/>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C0D2F">
        <w:trPr>
          <w:trHeight w:val="56"/>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C0D2F">
        <w:trPr>
          <w:trHeight w:val="56"/>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8572A">
        <w:trPr>
          <w:trHeight w:val="65"/>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8572A">
        <w:trPr>
          <w:trHeight w:val="339"/>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A37547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C47FD" w:rsidRPr="00551881">
              <w:rPr>
                <w:rFonts w:ascii="GHEA Grapalat" w:hAnsi="GHEA Grapalat" w:cs="Sylfaen"/>
                <w:b/>
                <w:bCs/>
                <w:sz w:val="20"/>
                <w:szCs w:val="20"/>
                <w:lang w:val="hy-AM"/>
              </w:rPr>
              <w:t>«Հայաստանի Հանրապետության փորձագիտական կենտրոն» ՊՈԱԿ</w:t>
            </w:r>
          </w:p>
        </w:tc>
      </w:tr>
      <w:tr w:rsidR="00595213" w:rsidRPr="00A71D81" w14:paraId="4E6BD5DE" w14:textId="77777777" w:rsidTr="00CC0D2F">
        <w:trPr>
          <w:trHeight w:val="56"/>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C0D2F">
        <w:trPr>
          <w:trHeight w:val="56"/>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2FADAD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C47FD" w:rsidRPr="007748A1">
              <w:rPr>
                <w:rFonts w:ascii="GHEA Grapalat" w:hAnsi="GHEA Grapalat" w:cs="Sylfaen"/>
                <w:sz w:val="20"/>
                <w:szCs w:val="20"/>
              </w:rPr>
              <w:t xml:space="preserve"> </w:t>
            </w:r>
            <w:r w:rsidR="00CC47FD" w:rsidRPr="00551881">
              <w:rPr>
                <w:rFonts w:ascii="GHEA Grapalat" w:hAnsi="GHEA Grapalat"/>
                <w:b/>
                <w:bCs/>
                <w:sz w:val="20"/>
                <w:szCs w:val="20"/>
                <w:lang w:val="hy-AM"/>
              </w:rPr>
              <w:t>02512069</w:t>
            </w:r>
          </w:p>
        </w:tc>
      </w:tr>
      <w:tr w:rsidR="00595213" w:rsidRPr="00A71D81" w14:paraId="667B6930" w14:textId="77777777" w:rsidTr="00C8572A">
        <w:trPr>
          <w:trHeight w:val="348"/>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0B9002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CC47FD" w:rsidRPr="006120AB">
              <w:rPr>
                <w:rFonts w:ascii="GHEA Grapalat" w:hAnsi="GHEA Grapalat" w:cs="Arial"/>
                <w:b/>
                <w:bCs/>
                <w:sz w:val="20"/>
                <w:szCs w:val="20"/>
              </w:rPr>
              <w:t xml:space="preserve"> ՀՀ </w:t>
            </w:r>
            <w:proofErr w:type="spellStart"/>
            <w:r w:rsidR="00CC47FD" w:rsidRPr="006120AB">
              <w:rPr>
                <w:rFonts w:ascii="GHEA Grapalat" w:hAnsi="GHEA Grapalat" w:cs="Arial"/>
                <w:b/>
                <w:bCs/>
                <w:sz w:val="20"/>
                <w:szCs w:val="20"/>
              </w:rPr>
              <w:t>ֆինանսների</w:t>
            </w:r>
            <w:proofErr w:type="spellEnd"/>
            <w:r w:rsidR="00CC47FD" w:rsidRPr="006120AB">
              <w:rPr>
                <w:rFonts w:ascii="GHEA Grapalat" w:hAnsi="GHEA Grapalat" w:cs="Arial"/>
                <w:b/>
                <w:bCs/>
                <w:sz w:val="20"/>
                <w:szCs w:val="20"/>
              </w:rPr>
              <w:t xml:space="preserve">  </w:t>
            </w:r>
            <w:proofErr w:type="spellStart"/>
            <w:r w:rsidR="00CC47FD" w:rsidRPr="006120AB">
              <w:rPr>
                <w:rFonts w:ascii="GHEA Grapalat" w:hAnsi="GHEA Grapalat" w:cs="Arial"/>
                <w:b/>
                <w:bCs/>
                <w:sz w:val="20"/>
                <w:szCs w:val="20"/>
              </w:rPr>
              <w:t>նախարարության</w:t>
            </w:r>
            <w:proofErr w:type="spellEnd"/>
            <w:r w:rsidR="00CC47FD" w:rsidRPr="006120AB">
              <w:rPr>
                <w:rFonts w:ascii="GHEA Grapalat" w:hAnsi="GHEA Grapalat" w:cs="Arial"/>
                <w:b/>
                <w:bCs/>
                <w:sz w:val="20"/>
                <w:szCs w:val="20"/>
              </w:rPr>
              <w:t xml:space="preserve"> </w:t>
            </w:r>
            <w:proofErr w:type="spellStart"/>
            <w:r w:rsidR="00CC47FD" w:rsidRPr="006120AB">
              <w:rPr>
                <w:rFonts w:ascii="GHEA Grapalat" w:hAnsi="GHEA Grapalat" w:cs="Arial"/>
                <w:b/>
                <w:bCs/>
                <w:sz w:val="20"/>
                <w:szCs w:val="20"/>
              </w:rPr>
              <w:t>գործառնական</w:t>
            </w:r>
            <w:proofErr w:type="spellEnd"/>
            <w:r w:rsidR="00CC47FD" w:rsidRPr="006120AB">
              <w:rPr>
                <w:rFonts w:ascii="GHEA Grapalat" w:hAnsi="GHEA Grapalat" w:cs="Arial"/>
                <w:b/>
                <w:bCs/>
                <w:sz w:val="20"/>
                <w:szCs w:val="20"/>
              </w:rPr>
              <w:t xml:space="preserve"> </w:t>
            </w:r>
            <w:proofErr w:type="spellStart"/>
            <w:r w:rsidR="00CC47FD" w:rsidRPr="006120AB">
              <w:rPr>
                <w:rFonts w:ascii="GHEA Grapalat" w:hAnsi="GHEA Grapalat" w:cs="Arial"/>
                <w:b/>
                <w:bCs/>
                <w:sz w:val="20"/>
                <w:szCs w:val="20"/>
              </w:rPr>
              <w:t>վարչություն</w:t>
            </w:r>
            <w:proofErr w:type="spellEnd"/>
            <w:r w:rsidR="00CC47FD" w:rsidRPr="006120AB">
              <w:rPr>
                <w:rFonts w:ascii="GHEA Grapalat" w:hAnsi="GHEA Grapalat" w:cs="Arial"/>
                <w:b/>
                <w:bCs/>
                <w:sz w:val="20"/>
                <w:szCs w:val="20"/>
              </w:rPr>
              <w:t xml:space="preserve"> </w:t>
            </w:r>
            <w:proofErr w:type="spellStart"/>
            <w:r w:rsidR="00CC47FD" w:rsidRPr="006120AB">
              <w:rPr>
                <w:rFonts w:ascii="GHEA Grapalat" w:hAnsi="GHEA Grapalat" w:cs="Arial"/>
                <w:b/>
                <w:bCs/>
                <w:sz w:val="20"/>
                <w:szCs w:val="20"/>
              </w:rPr>
              <w:t>թիվ</w:t>
            </w:r>
            <w:proofErr w:type="spellEnd"/>
            <w:r w:rsidR="00CC47FD" w:rsidRPr="006120AB">
              <w:rPr>
                <w:rFonts w:ascii="GHEA Grapalat" w:hAnsi="GHEA Grapalat" w:cs="Arial"/>
                <w:b/>
                <w:bCs/>
                <w:sz w:val="20"/>
                <w:szCs w:val="20"/>
              </w:rPr>
              <w:t xml:space="preserve"> 1 ՏԳԲ</w:t>
            </w:r>
          </w:p>
        </w:tc>
      </w:tr>
      <w:tr w:rsidR="00595213" w:rsidRPr="00A71D81" w14:paraId="59263A87" w14:textId="77777777" w:rsidTr="00C8572A">
        <w:trPr>
          <w:trHeight w:val="143"/>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E7EAE4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C47FD">
              <w:rPr>
                <w:rFonts w:ascii="GHEA Grapalat" w:hAnsi="GHEA Grapalat" w:cs="Arial"/>
                <w:sz w:val="20"/>
                <w:szCs w:val="20"/>
              </w:rPr>
              <w:t xml:space="preserve"> </w:t>
            </w:r>
            <w:r w:rsidR="00CC47FD" w:rsidRPr="00CC47FD">
              <w:rPr>
                <w:rFonts w:ascii="GHEA Grapalat" w:hAnsi="GHEA Grapalat" w:cs="Arial"/>
                <w:b/>
                <w:bCs/>
                <w:sz w:val="20"/>
                <w:szCs w:val="20"/>
              </w:rPr>
              <w:t>900018003146</w:t>
            </w:r>
          </w:p>
        </w:tc>
      </w:tr>
      <w:tr w:rsidR="00595213" w:rsidRPr="00A71D81" w14:paraId="5EDDA84E" w14:textId="77777777" w:rsidTr="00C8572A">
        <w:trPr>
          <w:trHeight w:val="54"/>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8572A">
        <w:trPr>
          <w:trHeight w:val="426"/>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C0D2F">
        <w:trPr>
          <w:trHeight w:val="140"/>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C0D2F">
        <w:trPr>
          <w:trHeight w:val="239"/>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8572A">
        <w:trPr>
          <w:trHeight w:val="408"/>
        </w:trPr>
        <w:tc>
          <w:tcPr>
            <w:tcW w:w="11086" w:type="dxa"/>
            <w:gridSpan w:val="2"/>
            <w:tcBorders>
              <w:top w:val="single" w:sz="4" w:space="0" w:color="auto"/>
              <w:left w:val="single" w:sz="4" w:space="0" w:color="auto"/>
              <w:right w:val="single" w:sz="4" w:space="0" w:color="000000"/>
            </w:tcBorders>
            <w:noWrap/>
            <w:vAlign w:val="bottom"/>
          </w:tcPr>
          <w:p w14:paraId="19A299BD" w14:textId="33036F4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3C2518" w:rsidRPr="00551881">
              <w:rPr>
                <w:rFonts w:ascii="GHEA Grapalat" w:hAnsi="GHEA Grapalat" w:cs="Sylfaen"/>
                <w:b/>
                <w:bCs/>
                <w:sz w:val="20"/>
                <w:szCs w:val="20"/>
                <w:lang w:val="es-ES"/>
              </w:rPr>
              <w:t>«ՀՀՓԿ-ԳՀ</w:t>
            </w:r>
            <w:r w:rsidR="00CC0D2F">
              <w:rPr>
                <w:rFonts w:ascii="GHEA Grapalat" w:hAnsi="GHEA Grapalat" w:cs="Sylfaen"/>
                <w:b/>
                <w:bCs/>
                <w:sz w:val="20"/>
                <w:szCs w:val="20"/>
                <w:lang w:val="es-ES"/>
              </w:rPr>
              <w:t>ԱՊ</w:t>
            </w:r>
            <w:r w:rsidR="003C2518" w:rsidRPr="00551881">
              <w:rPr>
                <w:rFonts w:ascii="GHEA Grapalat" w:hAnsi="GHEA Grapalat" w:cs="Sylfaen"/>
                <w:b/>
                <w:bCs/>
                <w:sz w:val="20"/>
                <w:szCs w:val="20"/>
                <w:lang w:val="es-ES"/>
              </w:rPr>
              <w:t>ՁԲ-</w:t>
            </w:r>
            <w:r w:rsidR="003D0E63">
              <w:rPr>
                <w:rFonts w:ascii="GHEA Grapalat" w:hAnsi="GHEA Grapalat" w:cs="Sylfaen"/>
                <w:b/>
                <w:bCs/>
                <w:sz w:val="20"/>
                <w:szCs w:val="20"/>
                <w:lang w:val="es-ES"/>
              </w:rPr>
              <w:t>1</w:t>
            </w:r>
            <w:r w:rsidR="00992A91">
              <w:rPr>
                <w:rFonts w:ascii="GHEA Grapalat" w:hAnsi="GHEA Grapalat" w:cs="Sylfaen"/>
                <w:b/>
                <w:bCs/>
                <w:sz w:val="20"/>
                <w:szCs w:val="20"/>
                <w:lang w:val="es-ES"/>
              </w:rPr>
              <w:t>6</w:t>
            </w:r>
            <w:r w:rsidR="003C2518" w:rsidRPr="00551881">
              <w:rPr>
                <w:rFonts w:ascii="GHEA Grapalat" w:hAnsi="GHEA Grapalat" w:cs="Sylfaen"/>
                <w:b/>
                <w:bCs/>
                <w:sz w:val="20"/>
                <w:szCs w:val="20"/>
                <w:lang w:val="es-ES"/>
              </w:rPr>
              <w:t>/26»</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C0D2F">
        <w:trPr>
          <w:trHeight w:val="66"/>
        </w:trPr>
        <w:tc>
          <w:tcPr>
            <w:tcW w:w="11086"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C0D2F">
        <w:trPr>
          <w:trHeight w:val="302"/>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31D14E01" w14:textId="562DB8A6" w:rsidR="00595213" w:rsidRPr="00CC0D2F"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CC0D2F">
        <w:trPr>
          <w:trHeight w:val="68"/>
        </w:trPr>
        <w:tc>
          <w:tcPr>
            <w:tcW w:w="11086"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8572A">
        <w:trPr>
          <w:trHeight w:val="2115"/>
        </w:trPr>
        <w:tc>
          <w:tcPr>
            <w:tcW w:w="5670"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416"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8572A">
        <w:trPr>
          <w:trHeight w:val="1984"/>
        </w:trPr>
        <w:tc>
          <w:tcPr>
            <w:tcW w:w="5670"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416"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8572A">
        <w:trPr>
          <w:trHeight w:val="2115"/>
        </w:trPr>
        <w:tc>
          <w:tcPr>
            <w:tcW w:w="5670"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416"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5194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5194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5194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5194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5194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381DA5B" w:rsidR="00631658" w:rsidRPr="00A71D81" w:rsidRDefault="00631658" w:rsidP="009656D8">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610085CA" w14:textId="50F2ECCF" w:rsidR="00556E8A" w:rsidRPr="00064ADD" w:rsidRDefault="00556E8A" w:rsidP="00556E8A">
      <w:pPr>
        <w:pStyle w:val="BodyTextIndent3"/>
        <w:spacing w:line="240" w:lineRule="auto"/>
        <w:jc w:val="right"/>
        <w:rPr>
          <w:rFonts w:ascii="GHEA Grapalat" w:hAnsi="GHEA Grapalat" w:cs="Arial"/>
          <w:b/>
          <w:lang w:val="hy-AM"/>
        </w:rPr>
      </w:pPr>
      <w:r w:rsidRPr="007518EA">
        <w:rPr>
          <w:rFonts w:ascii="GHEA Grapalat" w:hAnsi="GHEA Grapalat" w:cs="Sylfaen"/>
          <w:b/>
          <w:bCs/>
          <w:lang w:val="es-ES"/>
        </w:rPr>
        <w:t>«ՀՀՓԿ-ԳՀ</w:t>
      </w:r>
      <w:r>
        <w:rPr>
          <w:rFonts w:ascii="GHEA Grapalat" w:hAnsi="GHEA Grapalat" w:cs="Sylfaen"/>
          <w:b/>
          <w:bCs/>
          <w:lang w:val="es-ES"/>
        </w:rPr>
        <w:t>ԱՊ</w:t>
      </w:r>
      <w:r w:rsidRPr="007518EA">
        <w:rPr>
          <w:rFonts w:ascii="GHEA Grapalat" w:hAnsi="GHEA Grapalat" w:cs="Sylfaen"/>
          <w:b/>
          <w:bCs/>
          <w:lang w:val="es-ES"/>
        </w:rPr>
        <w:t>ՁԲ-</w:t>
      </w:r>
      <w:r w:rsidR="003D0E63">
        <w:rPr>
          <w:rFonts w:ascii="GHEA Grapalat" w:hAnsi="GHEA Grapalat" w:cs="Sylfaen"/>
          <w:b/>
          <w:bCs/>
          <w:lang w:val="es-ES"/>
        </w:rPr>
        <w:t>1</w:t>
      </w:r>
      <w:r w:rsidR="00992A91">
        <w:rPr>
          <w:rFonts w:ascii="GHEA Grapalat" w:hAnsi="GHEA Grapalat" w:cs="Sylfaen"/>
          <w:b/>
          <w:bCs/>
          <w:lang w:val="es-ES"/>
        </w:rPr>
        <w:t>6</w:t>
      </w:r>
      <w:r w:rsidRPr="007518EA">
        <w:rPr>
          <w:rFonts w:ascii="GHEA Grapalat" w:hAnsi="GHEA Grapalat" w:cs="Sylfaen"/>
          <w:b/>
          <w:bCs/>
          <w:lang w:val="es-ES"/>
        </w:rPr>
        <w:t>/26»</w:t>
      </w:r>
      <w:r w:rsidRPr="007518EA">
        <w:rPr>
          <w:rFonts w:ascii="GHEA Grapalat" w:hAnsi="GHEA Grapalat" w:cs="Sylfaen"/>
          <w:b/>
          <w:lang w:val="es-ES"/>
        </w:rPr>
        <w:t xml:space="preserve"> </w:t>
      </w:r>
      <w:r w:rsidRPr="00064ADD">
        <w:rPr>
          <w:rFonts w:ascii="GHEA Grapalat" w:hAnsi="GHEA Grapalat" w:cs="Sylfaen"/>
          <w:b/>
          <w:lang w:val="hy-AM"/>
        </w:rPr>
        <w:t>ծածկագրով</w:t>
      </w:r>
    </w:p>
    <w:p w14:paraId="6C19887F" w14:textId="77777777" w:rsidR="00556E8A" w:rsidRPr="00064ADD" w:rsidRDefault="00556E8A" w:rsidP="00556E8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2A96627B" w14:textId="77777777" w:rsidR="00556E8A" w:rsidRPr="00064ADD" w:rsidRDefault="00556E8A" w:rsidP="00556E8A">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9963E0"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9963E0" w:rsidRDefault="00631658" w:rsidP="00631658">
      <w:pPr>
        <w:jc w:val="both"/>
        <w:rPr>
          <w:rFonts w:ascii="GHEA Grapalat" w:hAnsi="GHEA Grapalat" w:cs="GHEA Grapalat"/>
          <w:b/>
          <w:bCs/>
          <w:sz w:val="20"/>
          <w:szCs w:val="20"/>
          <w:lang w:val="hy-AM"/>
        </w:rPr>
      </w:pPr>
      <w:r w:rsidRPr="009963E0">
        <w:rPr>
          <w:rFonts w:ascii="GHEA Grapalat" w:hAnsi="GHEA Grapalat" w:cs="GHEA Grapalat"/>
          <w:sz w:val="20"/>
          <w:szCs w:val="20"/>
          <w:lang w:val="hy-AM"/>
        </w:rPr>
        <w:tab/>
      </w:r>
      <w:r w:rsidRPr="009963E0">
        <w:rPr>
          <w:rFonts w:ascii="GHEA Grapalat" w:hAnsi="GHEA Grapalat" w:cs="GHEA Grapalat"/>
          <w:sz w:val="20"/>
          <w:szCs w:val="20"/>
          <w:lang w:val="hy-AM"/>
        </w:rPr>
        <w:tab/>
        <w:t xml:space="preserve">                               </w:t>
      </w:r>
    </w:p>
    <w:p w14:paraId="06AA67BD" w14:textId="56161474" w:rsidR="00556E8A" w:rsidRPr="007D5F5B" w:rsidRDefault="00556E8A" w:rsidP="007D5F5B">
      <w:pPr>
        <w:pStyle w:val="ListParagraph"/>
        <w:numPr>
          <w:ilvl w:val="1"/>
          <w:numId w:val="33"/>
        </w:numPr>
        <w:jc w:val="both"/>
        <w:rPr>
          <w:rFonts w:ascii="GHEA Grapalat" w:hAnsi="GHEA Grapalat" w:cs="GHEA Grapalat"/>
          <w:sz w:val="20"/>
          <w:szCs w:val="20"/>
          <w:lang w:val="hy-AM"/>
        </w:rPr>
      </w:pPr>
      <w:bookmarkStart w:id="19" w:name="_Hlk217290556"/>
      <w:r w:rsidRPr="007D5F5B">
        <w:rPr>
          <w:rFonts w:ascii="GHEA Grapalat" w:hAnsi="GHEA Grapalat" w:cs="GHEA Grapalat"/>
          <w:sz w:val="20"/>
          <w:szCs w:val="20"/>
          <w:lang w:val="hy-AM"/>
        </w:rPr>
        <w:t xml:space="preserve">Ընկերությունը մասնակցում է «Հայաստանի Հանրապետության փորձագիտական կենտրոն» ՊՈԱԿ-ի (այսուհետ` Պատվիրատու) կողմից կազմակերպված` </w:t>
      </w:r>
      <w:r w:rsidRPr="007D5F5B">
        <w:rPr>
          <w:rFonts w:ascii="GHEA Grapalat" w:hAnsi="GHEA Grapalat" w:cs="Sylfaen"/>
          <w:b/>
          <w:bCs/>
          <w:sz w:val="20"/>
          <w:szCs w:val="20"/>
          <w:lang w:val="es-ES"/>
        </w:rPr>
        <w:t>«ՀՀՓԿ-Գ</w:t>
      </w:r>
      <w:r w:rsidR="007D5F5B">
        <w:rPr>
          <w:rFonts w:ascii="GHEA Grapalat" w:hAnsi="GHEA Grapalat" w:cs="Sylfaen"/>
          <w:b/>
          <w:bCs/>
          <w:sz w:val="20"/>
          <w:szCs w:val="20"/>
          <w:lang w:val="es-ES"/>
        </w:rPr>
        <w:t>ՀԱՊ</w:t>
      </w:r>
      <w:r w:rsidRPr="007D5F5B">
        <w:rPr>
          <w:rFonts w:ascii="GHEA Grapalat" w:hAnsi="GHEA Grapalat" w:cs="Sylfaen"/>
          <w:b/>
          <w:bCs/>
          <w:sz w:val="20"/>
          <w:szCs w:val="20"/>
          <w:lang w:val="es-ES"/>
        </w:rPr>
        <w:t>ՁԲ-</w:t>
      </w:r>
      <w:r w:rsidR="003D0E63">
        <w:rPr>
          <w:rFonts w:ascii="GHEA Grapalat" w:hAnsi="GHEA Grapalat" w:cs="Sylfaen"/>
          <w:b/>
          <w:bCs/>
          <w:sz w:val="20"/>
          <w:szCs w:val="20"/>
          <w:lang w:val="es-ES"/>
        </w:rPr>
        <w:t>1</w:t>
      </w:r>
      <w:r w:rsidR="00992A91">
        <w:rPr>
          <w:rFonts w:ascii="GHEA Grapalat" w:hAnsi="GHEA Grapalat" w:cs="Sylfaen"/>
          <w:b/>
          <w:bCs/>
          <w:sz w:val="20"/>
          <w:szCs w:val="20"/>
          <w:lang w:val="es-ES"/>
        </w:rPr>
        <w:t>6</w:t>
      </w:r>
      <w:r w:rsidRPr="007D5F5B">
        <w:rPr>
          <w:rFonts w:ascii="GHEA Grapalat" w:hAnsi="GHEA Grapalat" w:cs="Sylfaen"/>
          <w:b/>
          <w:bCs/>
          <w:sz w:val="20"/>
          <w:szCs w:val="20"/>
          <w:lang w:val="es-ES"/>
        </w:rPr>
        <w:t>/26»</w:t>
      </w:r>
      <w:r w:rsidRPr="007D5F5B">
        <w:rPr>
          <w:rFonts w:ascii="GHEA Grapalat" w:hAnsi="GHEA Grapalat" w:cs="Sylfaen"/>
          <w:b/>
          <w:lang w:val="es-ES"/>
        </w:rPr>
        <w:t xml:space="preserve"> </w:t>
      </w:r>
      <w:r w:rsidRPr="007D5F5B">
        <w:rPr>
          <w:rFonts w:ascii="GHEA Grapalat" w:hAnsi="GHEA Grapalat" w:cs="GHEA Grapalat"/>
          <w:sz w:val="20"/>
          <w:szCs w:val="20"/>
          <w:lang w:val="hy-AM"/>
        </w:rPr>
        <w:t>ծածկագրով գնման ընթացակարգին:</w:t>
      </w:r>
    </w:p>
    <w:bookmarkEnd w:id="19"/>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9963E0">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963E0" w:rsidRDefault="007A5E2D" w:rsidP="007A5E2D">
      <w:pPr>
        <w:ind w:firstLine="426"/>
        <w:jc w:val="both"/>
        <w:rPr>
          <w:rFonts w:ascii="GHEA Grapalat" w:hAnsi="GHEA Grapalat" w:cs="GHEA Grapalat"/>
          <w:color w:val="000000"/>
          <w:sz w:val="20"/>
          <w:szCs w:val="20"/>
          <w:lang w:val="hy-AM"/>
        </w:rPr>
      </w:pPr>
      <w:r w:rsidRPr="009963E0">
        <w:rPr>
          <w:rFonts w:ascii="GHEA Grapalat" w:hAnsi="GHEA Grapalat" w:cs="GHEA Grapalat"/>
          <w:color w:val="000000"/>
          <w:sz w:val="20"/>
          <w:szCs w:val="20"/>
          <w:lang w:val="hy-AM"/>
        </w:rPr>
        <w:t xml:space="preserve">1.3 </w:t>
      </w:r>
      <w:r w:rsidR="00631658" w:rsidRPr="009963E0">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9963E0">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9963E0">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963E0">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9963E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9963E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9963E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9963E0">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9963E0">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9963E0">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9963E0">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963E0" w:rsidRDefault="00631658" w:rsidP="007D5F5B">
      <w:pPr>
        <w:numPr>
          <w:ilvl w:val="1"/>
          <w:numId w:val="33"/>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9963E0">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9963E0">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9963E0">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9963E0">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9963E0">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963E0" w:rsidRDefault="00631658" w:rsidP="007D5F5B">
      <w:pPr>
        <w:numPr>
          <w:ilvl w:val="1"/>
          <w:numId w:val="33"/>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9963E0">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9963E0">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9963E0" w:rsidRDefault="00631658" w:rsidP="007D5F5B">
      <w:pPr>
        <w:numPr>
          <w:ilvl w:val="1"/>
          <w:numId w:val="33"/>
        </w:numPr>
        <w:ind w:left="0" w:firstLine="426"/>
        <w:jc w:val="both"/>
        <w:rPr>
          <w:rFonts w:ascii="GHEA Grapalat" w:hAnsi="GHEA Grapalat" w:cs="GHEA Grapalat"/>
          <w:sz w:val="20"/>
          <w:szCs w:val="20"/>
          <w:lang w:val="hy-AM"/>
        </w:rPr>
      </w:pPr>
      <w:r w:rsidRPr="009963E0">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9963E0">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7D5F5B">
        <w:trPr>
          <w:trHeight w:val="1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32CF8A1" w:rsidR="00334B2F" w:rsidRPr="007D5F5B" w:rsidRDefault="00334B2F" w:rsidP="007D5F5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7D5F5B">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BB55CA">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567EB0F" w:rsidR="00334B2F" w:rsidRPr="00096777" w:rsidRDefault="00334B2F" w:rsidP="00CB0ADE">
            <w:pPr>
              <w:rPr>
                <w:rFonts w:ascii="GHEA Grapalat" w:hAnsi="GHEA Grapalat" w:cs="Arial"/>
                <w:b/>
                <w:bCs/>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9656D8">
              <w:rPr>
                <w:rFonts w:ascii="GHEA Grapalat" w:hAnsi="GHEA Grapalat" w:cs="Arial"/>
                <w:b/>
                <w:bCs/>
                <w:sz w:val="20"/>
                <w:szCs w:val="20"/>
                <w:lang w:val="hy-AM"/>
              </w:rPr>
              <w:t>)`</w:t>
            </w:r>
            <w:r w:rsidR="007D5F5B" w:rsidRPr="009656D8">
              <w:rPr>
                <w:rFonts w:ascii="GHEA Grapalat" w:hAnsi="GHEA Grapalat" w:cs="Arial"/>
                <w:b/>
                <w:bCs/>
                <w:sz w:val="20"/>
                <w:szCs w:val="20"/>
                <w:lang w:val="hy-AM"/>
              </w:rPr>
              <w:t>«ՀՀՓԿ-ԳՀԱՊՁԲ-</w:t>
            </w:r>
            <w:r w:rsidR="003D0E63">
              <w:rPr>
                <w:rFonts w:ascii="GHEA Grapalat" w:hAnsi="GHEA Grapalat" w:cs="Arial"/>
                <w:b/>
                <w:bCs/>
                <w:sz w:val="20"/>
                <w:szCs w:val="20"/>
                <w:lang w:val="hy-AM"/>
              </w:rPr>
              <w:t>1</w:t>
            </w:r>
            <w:r w:rsidR="00992A91">
              <w:rPr>
                <w:rFonts w:ascii="GHEA Grapalat" w:hAnsi="GHEA Grapalat" w:cs="Arial"/>
                <w:b/>
                <w:bCs/>
                <w:sz w:val="20"/>
                <w:szCs w:val="20"/>
                <w:lang w:val="hy-AM"/>
              </w:rPr>
              <w:t>6</w:t>
            </w:r>
            <w:r w:rsidR="007D5F5B" w:rsidRPr="009656D8">
              <w:rPr>
                <w:rFonts w:ascii="GHEA Grapalat" w:hAnsi="GHEA Grapalat" w:cs="Arial"/>
                <w:b/>
                <w:bCs/>
                <w:sz w:val="20"/>
                <w:szCs w:val="20"/>
                <w:lang w:val="hy-AM"/>
              </w:rPr>
              <w:t>/26»</w:t>
            </w:r>
          </w:p>
        </w:tc>
      </w:tr>
      <w:tr w:rsidR="00334B2F" w:rsidRPr="00A71D81" w14:paraId="327C2BCD" w14:textId="77777777" w:rsidTr="007D5F5B">
        <w:trPr>
          <w:trHeight w:val="66"/>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420ECE7E" w:rsidR="00334B2F" w:rsidRPr="007D5F5B"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7D5F5B">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D1483FA" w:rsidR="00334B2F" w:rsidRPr="007D5F5B"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1167"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3109"/>
      </w:tblGrid>
      <w:tr w:rsidR="00334B2F" w:rsidRPr="00A71D81" w14:paraId="5A99B818" w14:textId="77777777" w:rsidTr="00992A91">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3109"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992A91">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3109"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992A91">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109"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992A91">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109"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992A91">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3109"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992A91">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3109"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992A91">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3109"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992A91">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3109"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992A91">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3109"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992A91">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3109"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992A91">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3109"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992A91">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3109"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992A91">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3109"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992A91">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109"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992A91">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3109"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992A91">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3109"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51948" w14:paraId="58EC097D" w14:textId="77777777" w:rsidTr="00992A91">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3109"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992A91">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109"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51948" w14:paraId="1FB84578" w14:textId="77777777" w:rsidTr="00992A91">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3109"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992A91">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3109"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51948" w14:paraId="62FAF8E0" w14:textId="77777777" w:rsidTr="00992A91">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3109"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992A91">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3109"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51948" w14:paraId="1A9E1785" w14:textId="77777777" w:rsidTr="00992A91">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3109"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51948" w14:paraId="57A15986" w14:textId="77777777" w:rsidTr="00992A91">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3109"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992A91">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3109"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992A91">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3109"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992A91">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3109"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992A91">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3109"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992A91">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3109"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992A91">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3109"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992A91">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3109"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992A91">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3109"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93926CF" w14:textId="5896A6B8" w:rsidR="00F26D73" w:rsidRDefault="00334B2F" w:rsidP="00B9164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79B76AC3" w14:textId="77777777" w:rsidR="00F26D73" w:rsidRDefault="00F26D73" w:rsidP="00EF3662">
      <w:pPr>
        <w:pStyle w:val="BodyTextIndent3"/>
        <w:spacing w:line="240" w:lineRule="auto"/>
        <w:jc w:val="right"/>
        <w:rPr>
          <w:rFonts w:ascii="GHEA Grapalat" w:hAnsi="GHEA Grapalat" w:cs="Sylfaen"/>
          <w:b/>
          <w:lang w:val="hy-AM"/>
        </w:rPr>
      </w:pPr>
    </w:p>
    <w:p w14:paraId="3B97E7AC" w14:textId="47B15930"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2BF8CA9" w:rsidR="00071D1C" w:rsidRPr="00A71D81" w:rsidRDefault="00F26D73" w:rsidP="00EF3662">
      <w:pPr>
        <w:pStyle w:val="BodyTextIndent3"/>
        <w:spacing w:line="240" w:lineRule="auto"/>
        <w:jc w:val="right"/>
        <w:rPr>
          <w:rFonts w:ascii="GHEA Grapalat" w:hAnsi="GHEA Grapalat" w:cs="Sylfaen"/>
          <w:b/>
          <w:lang w:val="hy-AM"/>
        </w:rPr>
      </w:pPr>
      <w:r w:rsidRPr="007518EA">
        <w:rPr>
          <w:rFonts w:ascii="GHEA Grapalat" w:hAnsi="GHEA Grapalat" w:cs="Sylfaen"/>
          <w:b/>
          <w:bCs/>
          <w:lang w:val="es-ES"/>
        </w:rPr>
        <w:t>«ՀՀՓԿ-ԳՀ</w:t>
      </w:r>
      <w:r>
        <w:rPr>
          <w:rFonts w:ascii="GHEA Grapalat" w:hAnsi="GHEA Grapalat" w:cs="Sylfaen"/>
          <w:b/>
          <w:bCs/>
          <w:lang w:val="es-ES"/>
        </w:rPr>
        <w:t>ԱՊ</w:t>
      </w:r>
      <w:r w:rsidRPr="007518EA">
        <w:rPr>
          <w:rFonts w:ascii="GHEA Grapalat" w:hAnsi="GHEA Grapalat" w:cs="Sylfaen"/>
          <w:b/>
          <w:bCs/>
          <w:lang w:val="es-ES"/>
        </w:rPr>
        <w:t>ՁԲ-</w:t>
      </w:r>
      <w:r w:rsidR="003D0E63">
        <w:rPr>
          <w:rFonts w:ascii="GHEA Grapalat" w:hAnsi="GHEA Grapalat" w:cs="Sylfaen"/>
          <w:b/>
          <w:bCs/>
          <w:lang w:val="es-ES"/>
        </w:rPr>
        <w:t>1</w:t>
      </w:r>
      <w:r w:rsidR="00992A91">
        <w:rPr>
          <w:rFonts w:ascii="GHEA Grapalat" w:hAnsi="GHEA Grapalat" w:cs="Sylfaen"/>
          <w:b/>
          <w:bCs/>
          <w:lang w:val="es-ES"/>
        </w:rPr>
        <w:t>6</w:t>
      </w:r>
      <w:r w:rsidRPr="007518EA">
        <w:rPr>
          <w:rFonts w:ascii="GHEA Grapalat" w:hAnsi="GHEA Grapalat" w:cs="Sylfaen"/>
          <w:b/>
          <w:bCs/>
          <w:lang w:val="es-ES"/>
        </w:rPr>
        <w:t>/26»</w:t>
      </w:r>
      <w:r w:rsidRPr="007518EA">
        <w:rPr>
          <w:rFonts w:ascii="GHEA Grapalat" w:hAnsi="GHEA Grapalat" w:cs="Sylfaen"/>
          <w:b/>
          <w:lang w:val="es-ES"/>
        </w:rPr>
        <w:t xml:space="preserve"> </w:t>
      </w:r>
      <w:r w:rsidR="00071D1C" w:rsidRPr="00A71D81">
        <w:rPr>
          <w:rFonts w:ascii="GHEA Grapalat" w:hAnsi="GHEA Grapalat" w:cs="Sylfaen"/>
          <w:b/>
          <w:lang w:val="hy-AM"/>
        </w:rPr>
        <w:t>ծածկագրով</w:t>
      </w:r>
    </w:p>
    <w:p w14:paraId="7E460E96" w14:textId="586E1075" w:rsidR="00071D1C" w:rsidRPr="00A71D81" w:rsidRDefault="00F26D7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E05F395" w14:textId="7619111F" w:rsidR="00F26D73" w:rsidRPr="00B91647" w:rsidRDefault="00B91647" w:rsidP="00992A91">
      <w:pPr>
        <w:ind w:left="-142" w:firstLine="142"/>
        <w:jc w:val="center"/>
        <w:rPr>
          <w:rFonts w:ascii="GHEA Grapalat" w:hAnsi="GHEA Grapalat"/>
          <w:b/>
          <w:lang w:val="hy-AM"/>
        </w:rPr>
      </w:pPr>
      <w:r w:rsidRPr="00B91647">
        <w:rPr>
          <w:rFonts w:ascii="GHEA Grapalat" w:hAnsi="GHEA Grapalat"/>
          <w:b/>
          <w:lang w:val="hy-AM"/>
        </w:rPr>
        <w:t>«ՀԱՅԱՍՏԱՆԻ ՀԱՆՐԱՊԵՏՈՒԹՅԱՆ ՓՈՐՁԱԳԻՏԱԿԱՆ ԿԵՆՏՐՈՆ» ՊՈԱԿ–Ի</w:t>
      </w:r>
      <w:r>
        <w:rPr>
          <w:rFonts w:ascii="GHEA Grapalat" w:hAnsi="GHEA Grapalat"/>
          <w:b/>
          <w:lang w:val="hy-AM"/>
        </w:rPr>
        <w:t xml:space="preserve"> </w:t>
      </w:r>
      <w:r w:rsidR="00F26D73" w:rsidRPr="00B91647">
        <w:rPr>
          <w:rFonts w:ascii="GHEA Grapalat" w:hAnsi="GHEA Grapalat"/>
          <w:b/>
          <w:lang w:val="hy-AM"/>
        </w:rPr>
        <w:t>ԿԱՐԻՔՆԵՐԻ</w:t>
      </w:r>
      <w:r w:rsidR="00F26D73" w:rsidRPr="00992A91">
        <w:rPr>
          <w:rFonts w:ascii="GHEA Grapalat" w:hAnsi="GHEA Grapalat"/>
          <w:b/>
          <w:lang w:val="hy-AM"/>
        </w:rPr>
        <w:t xml:space="preserve"> </w:t>
      </w:r>
      <w:r w:rsidR="00992A91" w:rsidRPr="00992A91">
        <w:rPr>
          <w:rFonts w:ascii="GHEA Grapalat" w:hAnsi="GHEA Grapalat"/>
          <w:b/>
          <w:lang w:val="hy-AM"/>
        </w:rPr>
        <w:t>ՔԻՄԻԱԿԱՆ ՆՅՈՒԹԵՐԻ ՀԱՆԴԵՊ ԿԱՅՈՒՆ ՔԱՐՇԻՉ ՊԱՀԱՐԱՆ</w:t>
      </w:r>
      <w:r w:rsidR="00992A91">
        <w:rPr>
          <w:rFonts w:ascii="GHEA Grapalat" w:hAnsi="GHEA Grapalat"/>
          <w:b/>
          <w:lang w:val="hy-AM"/>
        </w:rPr>
        <w:t>Ի</w:t>
      </w:r>
      <w:r w:rsidR="00BF1364">
        <w:rPr>
          <w:rFonts w:ascii="GHEA Grapalat" w:hAnsi="GHEA Grapalat"/>
          <w:b/>
          <w:lang w:val="hy-AM"/>
        </w:rPr>
        <w:t xml:space="preserve"> </w:t>
      </w:r>
      <w:r w:rsidR="00F003FF">
        <w:rPr>
          <w:rFonts w:ascii="GHEA Grapalat" w:hAnsi="GHEA Grapalat"/>
          <w:b/>
          <w:lang w:val="hy-AM"/>
        </w:rPr>
        <w:t>Ձ</w:t>
      </w:r>
      <w:r w:rsidR="00F26D73">
        <w:rPr>
          <w:rFonts w:ascii="GHEA Grapalat" w:hAnsi="GHEA Grapalat"/>
          <w:b/>
          <w:lang w:val="hy-AM"/>
        </w:rPr>
        <w:t>ԵՌՔԲԵՐՄԱՆ</w:t>
      </w:r>
      <w:r w:rsidR="00F26D73" w:rsidRPr="00992A91">
        <w:rPr>
          <w:rFonts w:ascii="GHEA Grapalat" w:hAnsi="GHEA Grapalat"/>
          <w:b/>
          <w:lang w:val="hy-AM"/>
        </w:rPr>
        <w:t xml:space="preserve">  ՊԱՅՄԱՆԱԳԻՐ</w:t>
      </w:r>
    </w:p>
    <w:p w14:paraId="055E6E61" w14:textId="1DBAA8F2" w:rsidR="00F26D73" w:rsidRPr="00992A91" w:rsidRDefault="00F26D73" w:rsidP="00992A91">
      <w:pPr>
        <w:ind w:left="-142" w:firstLine="142"/>
        <w:jc w:val="center"/>
        <w:rPr>
          <w:rFonts w:ascii="GHEA Grapalat" w:hAnsi="GHEA Grapalat"/>
          <w:b/>
          <w:lang w:val="hy-AM"/>
        </w:rPr>
      </w:pPr>
      <w:r w:rsidRPr="00064ADD">
        <w:rPr>
          <w:rFonts w:ascii="GHEA Grapalat" w:hAnsi="GHEA Grapalat"/>
          <w:b/>
          <w:lang w:val="hy-AM"/>
        </w:rPr>
        <w:t xml:space="preserve">N </w:t>
      </w:r>
      <w:r w:rsidRPr="00992A91">
        <w:rPr>
          <w:rFonts w:ascii="GHEA Grapalat" w:hAnsi="GHEA Grapalat"/>
          <w:b/>
          <w:lang w:val="hy-AM"/>
        </w:rPr>
        <w:t>«ՀՀՓԿ-ԳՀԱՊՁԲ-</w:t>
      </w:r>
      <w:r w:rsidR="003D0E63" w:rsidRPr="00992A91">
        <w:rPr>
          <w:rFonts w:ascii="GHEA Grapalat" w:hAnsi="GHEA Grapalat"/>
          <w:b/>
          <w:lang w:val="hy-AM"/>
        </w:rPr>
        <w:t>1</w:t>
      </w:r>
      <w:r w:rsidR="00992A91" w:rsidRPr="00992A91">
        <w:rPr>
          <w:rFonts w:ascii="GHEA Grapalat" w:hAnsi="GHEA Grapalat"/>
          <w:b/>
          <w:lang w:val="hy-AM"/>
        </w:rPr>
        <w:t>6</w:t>
      </w:r>
      <w:r w:rsidRPr="00992A91">
        <w:rPr>
          <w:rFonts w:ascii="GHEA Grapalat" w:hAnsi="GHEA Grapalat"/>
          <w:b/>
          <w:lang w:val="hy-AM"/>
        </w:rPr>
        <w:t>/26»</w:t>
      </w: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6E14051E" w:rsidR="00071D1C" w:rsidRPr="00A71D81" w:rsidRDefault="00F26D73" w:rsidP="00EF3662">
      <w:pPr>
        <w:ind w:firstLine="720"/>
        <w:jc w:val="both"/>
        <w:rPr>
          <w:rFonts w:ascii="GHEA Grapalat" w:hAnsi="GHEA Grapalat"/>
          <w:sz w:val="20"/>
          <w:lang w:val="hy-AM"/>
        </w:rPr>
      </w:pPr>
      <w:r w:rsidRPr="007748A1">
        <w:rPr>
          <w:rFonts w:ascii="GHEA Grapalat" w:hAnsi="GHEA Grapalat"/>
          <w:sz w:val="20"/>
          <w:lang w:val="hy-AM"/>
        </w:rPr>
        <w:t>«Հայաստանի Հանրապետության փորձագիտական կենտրոն» ՊՈԱԿ-ը</w:t>
      </w:r>
      <w:r w:rsidRPr="00A71D81">
        <w:rPr>
          <w:rFonts w:ascii="GHEA Grapalat" w:hAnsi="GHEA Grapalat"/>
          <w:sz w:val="20"/>
          <w:lang w:val="hy-AM"/>
        </w:rPr>
        <w:t xml:space="preserve"> </w:t>
      </w:r>
      <w:r>
        <w:rPr>
          <w:rFonts w:ascii="GHEA Grapalat" w:hAnsi="GHEA Grapalat"/>
          <w:sz w:val="20"/>
          <w:lang w:val="hy-AM"/>
        </w:rPr>
        <w:t xml:space="preserve"> </w:t>
      </w:r>
      <w:r w:rsidRPr="007748A1">
        <w:rPr>
          <w:rFonts w:ascii="GHEA Grapalat" w:hAnsi="GHEA Grapalat"/>
          <w:sz w:val="20"/>
          <w:lang w:val="hy-AM"/>
        </w:rPr>
        <w:t xml:space="preserve">ի դեմս </w:t>
      </w:r>
      <w:r w:rsidRPr="007748A1">
        <w:rPr>
          <w:rFonts w:ascii="GHEA Grapalat" w:hAnsi="GHEA Grapalat"/>
          <w:sz w:val="20"/>
          <w:szCs w:val="20"/>
          <w:lang w:val="hy-AM"/>
        </w:rPr>
        <w:t>լիազորված անձ Հ</w:t>
      </w:r>
      <w:r w:rsidRPr="00765EA4">
        <w:rPr>
          <w:rFonts w:ascii="GHEA Grapalat" w:hAnsi="GHEA Grapalat"/>
          <w:sz w:val="20"/>
          <w:szCs w:val="20"/>
          <w:lang w:val="hy-AM"/>
        </w:rPr>
        <w:t>այկ</w:t>
      </w:r>
      <w:r w:rsidRPr="007748A1">
        <w:rPr>
          <w:rFonts w:ascii="GHEA Grapalat" w:hAnsi="GHEA Grapalat"/>
          <w:sz w:val="20"/>
          <w:szCs w:val="20"/>
          <w:lang w:val="hy-AM"/>
        </w:rPr>
        <w:t xml:space="preserve"> Կարապետյանի</w:t>
      </w:r>
      <w:r w:rsidR="00071D1C" w:rsidRPr="00A71D81">
        <w:rPr>
          <w:rFonts w:ascii="GHEA Grapalat" w:hAnsi="GHEA Grapalat"/>
          <w:sz w:val="20"/>
          <w:lang w:val="hy-AM"/>
        </w:rPr>
        <w:t xml:space="preserve">, որը գործում </w:t>
      </w:r>
      <w:r>
        <w:rPr>
          <w:rFonts w:ascii="GHEA Grapalat" w:hAnsi="GHEA Grapalat"/>
          <w:sz w:val="20"/>
          <w:lang w:val="hy-AM"/>
        </w:rPr>
        <w:t xml:space="preserve">Է կազմակերպության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0EF080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8572A">
        <w:rPr>
          <w:rFonts w:ascii="GHEA Grapalat" w:hAnsi="GHEA Grapalat"/>
          <w:sz w:val="20"/>
          <w:lang w:val="hy-AM"/>
        </w:rPr>
        <w:t xml:space="preserve"> </w:t>
      </w:r>
      <w:r w:rsidR="00F26D73" w:rsidRPr="00F26D73">
        <w:rPr>
          <w:rFonts w:ascii="GHEA Grapalat" w:hAnsi="GHEA Grapalat"/>
          <w:b/>
          <w:bCs/>
          <w:sz w:val="20"/>
          <w:u w:val="single"/>
          <w:lang w:val="hy-AM"/>
        </w:rPr>
        <w:t>10</w:t>
      </w:r>
      <w:r w:rsidR="00F26D73">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2F5F29C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A133C" w:rsidRPr="004A133C">
        <w:rPr>
          <w:rFonts w:ascii="GHEA Grapalat" w:hAnsi="GHEA Grapalat"/>
          <w:b/>
          <w:bCs/>
          <w:sz w:val="20"/>
          <w:u w:val="single"/>
          <w:lang w:val="hy-AM"/>
        </w:rPr>
        <w:t>10</w:t>
      </w:r>
      <w:r w:rsidRPr="004A133C">
        <w:rPr>
          <w:rFonts w:ascii="GHEA Grapalat" w:hAnsi="GHEA Grapalat"/>
          <w:b/>
          <w:bCs/>
          <w:sz w:val="20"/>
          <w:lang w:val="hy-AM"/>
        </w:rPr>
        <w:t xml:space="preserve">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DB7113D"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(ծախսերը), </w:t>
      </w:r>
      <w:r w:rsidRPr="00002A8F">
        <w:rPr>
          <w:rFonts w:ascii="GHEA Grapalat" w:hAnsi="GHEA Grapalat"/>
          <w:sz w:val="20"/>
          <w:lang w:val="hy-AM"/>
        </w:rPr>
        <w:lastRenderedPageBreak/>
        <w:t>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AE7147C" w:rsidR="00071D1C" w:rsidRPr="00202E14" w:rsidRDefault="00071D1C" w:rsidP="00EF3662">
      <w:pPr>
        <w:ind w:firstLine="709"/>
        <w:jc w:val="both"/>
        <w:rPr>
          <w:rFonts w:ascii="GHEA Grapalat" w:hAnsi="GHEA Grapalat"/>
          <w:b/>
          <w:bCs/>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Pr="00202E14">
        <w:rPr>
          <w:rFonts w:ascii="GHEA Grapalat" w:hAnsi="GHEA Grapalat"/>
          <w:b/>
          <w:bCs/>
          <w:sz w:val="20"/>
          <w:lang w:val="hy-AM"/>
        </w:rPr>
        <w:t xml:space="preserve">դեկտեմբերի </w:t>
      </w:r>
      <w:r w:rsidR="00202E14" w:rsidRPr="00202E14">
        <w:rPr>
          <w:rFonts w:ascii="GHEA Grapalat" w:hAnsi="GHEA Grapalat"/>
          <w:b/>
          <w:bCs/>
          <w:sz w:val="20"/>
          <w:lang w:val="hy-AM"/>
        </w:rPr>
        <w:t>25</w:t>
      </w:r>
      <w:r w:rsidR="00385051" w:rsidRPr="00202E14">
        <w:rPr>
          <w:rFonts w:ascii="GHEA Grapalat" w:hAnsi="GHEA Grapalat"/>
          <w:b/>
          <w:bCs/>
          <w:sz w:val="20"/>
          <w:lang w:val="hy-AM"/>
        </w:rPr>
        <w:t>-</w:t>
      </w:r>
      <w:r w:rsidRPr="00202E14">
        <w:rPr>
          <w:rFonts w:ascii="GHEA Grapalat" w:hAnsi="GHEA Grapalat"/>
          <w:b/>
          <w:bCs/>
          <w:sz w:val="20"/>
          <w:lang w:val="hy-AM"/>
        </w:rPr>
        <w:t xml:space="preserve">-ը: </w:t>
      </w:r>
    </w:p>
    <w:p w14:paraId="6FDD9865" w14:textId="7EE86D0C"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E1332B3" w14:textId="5D2C6EA0" w:rsidR="00DC1588" w:rsidRPr="00DC1588" w:rsidRDefault="00DC1588" w:rsidP="00DC1588">
      <w:pPr>
        <w:ind w:firstLine="702"/>
        <w:jc w:val="both"/>
        <w:rPr>
          <w:rFonts w:ascii="GHEA Grapalat" w:hAnsi="GHEA Grapalat" w:cs="Sylfaen"/>
          <w:sz w:val="20"/>
          <w:lang w:val="hy-AM"/>
        </w:rPr>
      </w:pPr>
      <w:r w:rsidRPr="00DC1588">
        <w:rPr>
          <w:rFonts w:ascii="GHEA Grapalat" w:hAnsi="GHEA Grapalat" w:cs="Times Armenian"/>
          <w:sz w:val="20"/>
          <w:lang w:val="hy-AM"/>
        </w:rPr>
        <w:t xml:space="preserve">4.2 </w:t>
      </w:r>
      <w:r w:rsidRPr="00DC1588">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7443E" w:rsidRPr="00F61870">
        <w:rPr>
          <w:rFonts w:ascii="GHEA Grapalat" w:hAnsi="GHEA Grapalat" w:cs="Sylfaen"/>
          <w:b/>
          <w:bCs/>
          <w:sz w:val="20"/>
          <w:u w:val="single"/>
          <w:lang w:val="hy-AM"/>
        </w:rPr>
        <w:t>365</w:t>
      </w:r>
      <w:r w:rsidRPr="00F61870">
        <w:rPr>
          <w:rFonts w:ascii="GHEA Grapalat" w:hAnsi="GHEA Grapalat" w:cs="Sylfaen"/>
          <w:b/>
          <w:bCs/>
          <w:sz w:val="20"/>
          <w:lang w:val="hy-AM"/>
        </w:rPr>
        <w:t xml:space="preserve"> </w:t>
      </w:r>
      <w:r w:rsidRPr="00DC1588">
        <w:rPr>
          <w:rFonts w:ascii="GHEA Grapalat" w:hAnsi="GHEA Grapalat" w:cs="Sylfaen"/>
          <w:sz w:val="20"/>
          <w:lang w:val="hy-AM"/>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2"/>
      </w:r>
    </w:p>
    <w:p w14:paraId="0870E523" w14:textId="77777777" w:rsidR="00DC1588" w:rsidRPr="00A71D81" w:rsidRDefault="00DC1588"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5BB511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26D73">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9963E0">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DBB167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6965EF" w:rsidRPr="006965EF">
        <w:rPr>
          <w:rFonts w:ascii="GHEA Grapalat" w:hAnsi="GHEA Grapalat" w:cs="Sylfaen"/>
          <w:b/>
          <w:bCs/>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4EED92A"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A0DFDEA"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9963E0">
        <w:rPr>
          <w:rFonts w:ascii="GHEA Grapalat" w:hAnsi="GHEA Grapalat"/>
          <w:sz w:val="20"/>
          <w:lang w:val="hy-AM"/>
        </w:rPr>
        <w:t>8.6 Եթե պայմանագիրն  իրականացվ</w:t>
      </w:r>
      <w:r w:rsidRPr="00A71D81">
        <w:rPr>
          <w:rFonts w:ascii="GHEA Grapalat" w:hAnsi="GHEA Grapalat"/>
          <w:sz w:val="20"/>
          <w:lang w:val="hy-AM"/>
        </w:rPr>
        <w:t>ում է</w:t>
      </w:r>
      <w:r w:rsidRPr="009963E0">
        <w:rPr>
          <w:rFonts w:ascii="GHEA Grapalat" w:hAnsi="GHEA Grapalat"/>
          <w:sz w:val="20"/>
          <w:lang w:val="hy-AM"/>
        </w:rPr>
        <w:t xml:space="preserve"> գործակալության պայմանագիր կնքելու միջոցով.</w:t>
      </w:r>
    </w:p>
    <w:p w14:paraId="1143D09B" w14:textId="77777777" w:rsidR="00071D1C" w:rsidRPr="009963E0"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9963E0">
        <w:rPr>
          <w:rFonts w:ascii="GHEA Grapalat" w:hAnsi="GHEA Grapalat"/>
          <w:sz w:val="20"/>
          <w:lang w:val="hy-AM"/>
        </w:rPr>
        <w:t xml:space="preserve"> Վաճառ</w:t>
      </w:r>
      <w:r w:rsidRPr="00A71D81">
        <w:rPr>
          <w:rFonts w:ascii="GHEA Grapalat" w:hAnsi="GHEA Grapalat"/>
          <w:sz w:val="20"/>
          <w:lang w:val="hy-AM"/>
        </w:rPr>
        <w:t>ողը</w:t>
      </w:r>
      <w:r w:rsidRPr="009963E0">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3945F27C" w:rsidR="00071D1C" w:rsidRPr="009963E0" w:rsidRDefault="00071D1C" w:rsidP="00EF3662">
      <w:pPr>
        <w:tabs>
          <w:tab w:val="left" w:pos="1276"/>
        </w:tabs>
        <w:ind w:firstLine="720"/>
        <w:jc w:val="both"/>
        <w:rPr>
          <w:rFonts w:ascii="GHEA Grapalat" w:hAnsi="GHEA Grapalat"/>
          <w:sz w:val="20"/>
          <w:lang w:val="hy-AM"/>
        </w:rPr>
      </w:pPr>
      <w:r w:rsidRPr="009963E0">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9963E0">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869"/>
      <w:r w:rsidR="004762EE" w:rsidRPr="009963E0">
        <w:rPr>
          <w:rFonts w:ascii="GHEA Grapalat" w:hAnsi="GHEA Grapalat"/>
          <w:sz w:val="20"/>
          <w:lang w:val="hy-AM"/>
        </w:rPr>
        <w:t xml:space="preserve">: </w:t>
      </w:r>
      <w:bookmarkStart w:id="21" w:name="_Hlk201942532"/>
      <w:r w:rsidR="004762EE" w:rsidRPr="009963E0">
        <w:rPr>
          <w:rFonts w:ascii="GHEA Grapalat" w:hAnsi="GHEA Grapalat"/>
          <w:sz w:val="20"/>
          <w:lang w:val="hy-AM"/>
        </w:rPr>
        <w:t xml:space="preserve">Ընդ որում  սույն ենթակետի </w:t>
      </w:r>
      <w:r w:rsidR="004762EE" w:rsidRPr="009963E0">
        <w:rPr>
          <w:rFonts w:ascii="GHEA Grapalat" w:hAnsi="GHEA Grapalat"/>
          <w:sz w:val="20"/>
          <w:lang w:val="hy-AM"/>
        </w:rPr>
        <w:lastRenderedPageBreak/>
        <w:t>կիրառման դեպքում գործակալ չի կարող հանդիսանալ ՀՀ կառավարության 20.06.2025թ. թիվ 817-Ա որոշմա</w:t>
      </w:r>
      <w:r w:rsidR="004762EE" w:rsidRPr="009963E0">
        <w:rPr>
          <w:lang w:val="hy-AM"/>
        </w:rPr>
        <w:t xml:space="preserve"> </w:t>
      </w:r>
      <w:r w:rsidR="004762EE" w:rsidRPr="009963E0">
        <w:rPr>
          <w:rFonts w:ascii="GHEA Grapalat" w:hAnsi="GHEA Grapalat"/>
          <w:sz w:val="20"/>
          <w:lang w:val="hy-AM"/>
        </w:rPr>
        <w:t>ն 2-թդ կետի 2-րդ ենթակետով նախատեսված ցուցակում ներառված կազմակերպությունը</w:t>
      </w:r>
      <w:bookmarkEnd w:id="20"/>
      <w:bookmarkEnd w:id="21"/>
      <w:r w:rsidR="008061D6" w:rsidRPr="009963E0">
        <w:rPr>
          <w:rFonts w:ascii="GHEA Grapalat" w:hAnsi="GHEA Grapalat"/>
          <w:sz w:val="20"/>
          <w:lang w:val="hy-AM"/>
        </w:rPr>
        <w:t>:</w:t>
      </w:r>
    </w:p>
    <w:p w14:paraId="1B93356D" w14:textId="4B744BB3" w:rsidR="00071D1C" w:rsidRPr="009963E0" w:rsidRDefault="00071D1C" w:rsidP="00EF3662">
      <w:pPr>
        <w:tabs>
          <w:tab w:val="left" w:pos="1276"/>
        </w:tabs>
        <w:ind w:firstLine="720"/>
        <w:jc w:val="both"/>
        <w:rPr>
          <w:rFonts w:ascii="GHEA Grapalat" w:hAnsi="GHEA Grapalat"/>
          <w:sz w:val="20"/>
          <w:lang w:val="hy-AM"/>
        </w:rPr>
      </w:pPr>
      <w:r w:rsidRPr="009963E0">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963E0">
        <w:rPr>
          <w:rFonts w:ascii="GHEA Grapalat" w:hAnsi="GHEA Grapalat"/>
          <w:sz w:val="20"/>
          <w:lang w:val="hy-AM"/>
        </w:rPr>
        <w:t>:</w:t>
      </w:r>
    </w:p>
    <w:p w14:paraId="79755B27" w14:textId="4CFFC812" w:rsidR="00071D1C" w:rsidRPr="009963E0" w:rsidRDefault="00071D1C" w:rsidP="00EF3662">
      <w:pPr>
        <w:tabs>
          <w:tab w:val="left" w:pos="1276"/>
        </w:tabs>
        <w:ind w:firstLine="720"/>
        <w:jc w:val="both"/>
        <w:rPr>
          <w:rFonts w:ascii="GHEA Grapalat" w:hAnsi="GHEA Grapalat"/>
          <w:sz w:val="20"/>
          <w:lang w:val="hy-AM"/>
        </w:rPr>
      </w:pPr>
      <w:r w:rsidRPr="009963E0">
        <w:rPr>
          <w:rFonts w:ascii="GHEA Grapalat" w:hAnsi="GHEA Grapalat" w:cs="Times Armenian"/>
          <w:sz w:val="20"/>
          <w:lang w:val="hy-AM"/>
        </w:rPr>
        <w:t>8</w:t>
      </w:r>
      <w:r w:rsidRPr="00A71D81">
        <w:rPr>
          <w:rFonts w:ascii="GHEA Grapalat" w:hAnsi="GHEA Grapalat" w:cs="Times Armenian"/>
          <w:sz w:val="20"/>
          <w:lang w:val="hy-AM"/>
        </w:rPr>
        <w:t>.</w:t>
      </w:r>
      <w:r w:rsidRPr="009963E0">
        <w:rPr>
          <w:rFonts w:ascii="GHEA Grapalat" w:hAnsi="GHEA Grapalat" w:cs="Times Armenian"/>
          <w:sz w:val="20"/>
          <w:lang w:val="hy-AM"/>
        </w:rPr>
        <w:t>8</w:t>
      </w:r>
      <w:r w:rsidRPr="00A71D81">
        <w:rPr>
          <w:rFonts w:ascii="GHEA Grapalat" w:hAnsi="GHEA Grapalat" w:cs="Times Armenian"/>
          <w:sz w:val="20"/>
          <w:lang w:val="hy-AM"/>
        </w:rPr>
        <w:t xml:space="preserve"> Ա</w:t>
      </w:r>
      <w:r w:rsidRPr="009963E0">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9963E0">
        <w:rPr>
          <w:rFonts w:ascii="GHEA Grapalat" w:hAnsi="GHEA Grapalat" w:cs="Times Armenian"/>
          <w:sz w:val="20"/>
          <w:lang w:val="hy-AM"/>
        </w:rPr>
        <w:t>մատա</w:t>
      </w:r>
      <w:r w:rsidRPr="00A71D81">
        <w:rPr>
          <w:rFonts w:ascii="GHEA Grapalat" w:hAnsi="GHEA Grapalat" w:cs="Sylfaen"/>
          <w:sz w:val="20"/>
          <w:lang w:val="hy-AM"/>
        </w:rPr>
        <w:t>կա</w:t>
      </w:r>
      <w:r w:rsidRPr="009963E0">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9963E0">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9963E0">
        <w:rPr>
          <w:rFonts w:ascii="GHEA Grapalat" w:hAnsi="GHEA Grapalat" w:cs="Sylfaen"/>
          <w:sz w:val="20"/>
          <w:lang w:val="hy-AM"/>
        </w:rPr>
        <w:t>`</w:t>
      </w:r>
      <w:r w:rsidRPr="00A71D81">
        <w:rPr>
          <w:rFonts w:ascii="GHEA Grapalat" w:hAnsi="GHEA Grapalat" w:cs="Times Armenian"/>
          <w:sz w:val="20"/>
          <w:lang w:val="hy-AM"/>
        </w:rPr>
        <w:t xml:space="preserve"> </w:t>
      </w:r>
      <w:r w:rsidRPr="009963E0">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9963E0">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9963E0">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9963E0">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9963E0">
        <w:rPr>
          <w:rFonts w:ascii="GHEA Grapalat" w:hAnsi="GHEA Grapalat" w:cs="Sylfaen"/>
          <w:sz w:val="20"/>
          <w:lang w:val="hy-AM"/>
        </w:rPr>
        <w:t>,</w:t>
      </w:r>
      <w:r w:rsidR="002877FC" w:rsidRPr="009963E0">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9963E0">
        <w:rPr>
          <w:rFonts w:ascii="GHEA Grapalat" w:hAnsi="GHEA Grapalat" w:cs="Sylfaen"/>
          <w:sz w:val="20"/>
          <w:lang w:val="hy-AM"/>
        </w:rPr>
        <w:t xml:space="preserve">7 </w:t>
      </w:r>
      <w:r w:rsidR="002877FC" w:rsidRPr="009963E0">
        <w:rPr>
          <w:rFonts w:ascii="GHEA Grapalat" w:hAnsi="GHEA Grapalat" w:cs="Sylfaen"/>
          <w:sz w:val="20"/>
          <w:lang w:val="hy-AM"/>
        </w:rPr>
        <w:t>օրացուցային օր առաջ</w:t>
      </w:r>
      <w:r w:rsidRPr="009963E0">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9963E0">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9963E0">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9963E0">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2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22"/>
      <w:r w:rsidRPr="00A71D81">
        <w:rPr>
          <w:rFonts w:ascii="GHEA Grapalat" w:hAnsi="GHEA Grapalat"/>
          <w:sz w:val="20"/>
          <w:szCs w:val="20"/>
          <w:lang w:val="hy-AM" w:eastAsia="ru-RU"/>
        </w:rPr>
        <w:t xml:space="preserve">   </w:t>
      </w:r>
    </w:p>
    <w:p w14:paraId="7675B4F8" w14:textId="007944A5"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675E46">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C945774" w14:textId="750932FD" w:rsidR="004A133C" w:rsidRPr="004A133C" w:rsidRDefault="00071D1C" w:rsidP="004A133C">
      <w:pPr>
        <w:ind w:firstLine="567"/>
        <w:jc w:val="both"/>
        <w:rPr>
          <w:rFonts w:ascii="GHEA Grapalat" w:hAnsi="GHEA Grapalat"/>
          <w:b/>
          <w:bCs/>
          <w:sz w:val="20"/>
          <w:szCs w:val="20"/>
          <w:lang w:val="hy-AM" w:eastAsia="ru-RU"/>
        </w:rPr>
      </w:pPr>
      <w:r w:rsidRPr="00F41281">
        <w:rPr>
          <w:rFonts w:ascii="GHEA Grapalat" w:hAnsi="GHEA Grapalat"/>
          <w:b/>
          <w:bCs/>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992A91">
          <w:pgSz w:w="11906" w:h="16838" w:code="9"/>
          <w:pgMar w:top="450" w:right="386" w:bottom="426" w:left="630" w:header="562" w:footer="562" w:gutter="0"/>
          <w:cols w:space="720"/>
        </w:sectPr>
      </w:pPr>
    </w:p>
    <w:p w14:paraId="31EFD08A" w14:textId="77777777" w:rsidR="00F003FF" w:rsidRDefault="00F003FF" w:rsidP="00EF3662">
      <w:pPr>
        <w:jc w:val="right"/>
        <w:rPr>
          <w:rFonts w:ascii="GHEA Grapalat" w:hAnsi="GHEA Grapalat"/>
          <w:i/>
          <w:sz w:val="18"/>
          <w:lang w:val="hy-AM"/>
        </w:rPr>
      </w:pPr>
    </w:p>
    <w:p w14:paraId="7BCE867C" w14:textId="0154EC0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C77A2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13819">
        <w:rPr>
          <w:rFonts w:ascii="GHEA Grapalat" w:hAnsi="GHEA Grapalat"/>
          <w:i/>
          <w:sz w:val="18"/>
          <w:lang w:val="hy-AM"/>
        </w:rPr>
        <w:t>26</w:t>
      </w:r>
      <w:r w:rsidRPr="00A71D81">
        <w:rPr>
          <w:rFonts w:ascii="GHEA Grapalat" w:hAnsi="GHEA Grapalat"/>
          <w:i/>
          <w:sz w:val="18"/>
          <w:lang w:val="hy-AM"/>
        </w:rPr>
        <w:t xml:space="preserve">թ. կնքված </w:t>
      </w:r>
    </w:p>
    <w:p w14:paraId="4EF09258" w14:textId="1E7E70F8" w:rsidR="00071D1C" w:rsidRPr="00A71D81" w:rsidRDefault="00071D1C" w:rsidP="00E30985">
      <w:pPr>
        <w:jc w:val="right"/>
        <w:rPr>
          <w:rFonts w:ascii="GHEA Grapalat" w:hAnsi="GHEA Grapalat"/>
          <w:i/>
          <w:sz w:val="18"/>
          <w:lang w:val="hy-AM"/>
        </w:rPr>
      </w:pPr>
      <w:r w:rsidRPr="00A71D81">
        <w:rPr>
          <w:rFonts w:ascii="GHEA Grapalat" w:hAnsi="GHEA Grapalat"/>
          <w:i/>
          <w:sz w:val="18"/>
          <w:lang w:val="hy-AM"/>
        </w:rPr>
        <w:t xml:space="preserve">                    </w:t>
      </w:r>
      <w:r w:rsidR="00E30985" w:rsidRPr="00E30985">
        <w:rPr>
          <w:rFonts w:ascii="GHEA Grapalat" w:hAnsi="GHEA Grapalat"/>
          <w:i/>
          <w:sz w:val="18"/>
          <w:lang w:val="hy-AM"/>
        </w:rPr>
        <w:t>N «ՀՀՓԿ-ԳՀԱՊՁԲ-</w:t>
      </w:r>
      <w:r w:rsidR="003D0E63">
        <w:rPr>
          <w:rFonts w:ascii="GHEA Grapalat" w:hAnsi="GHEA Grapalat"/>
          <w:i/>
          <w:sz w:val="18"/>
          <w:lang w:val="hy-AM"/>
        </w:rPr>
        <w:t>1</w:t>
      </w:r>
      <w:r w:rsidR="00992A91">
        <w:rPr>
          <w:rFonts w:ascii="GHEA Grapalat" w:hAnsi="GHEA Grapalat"/>
          <w:i/>
          <w:sz w:val="18"/>
          <w:lang w:val="hy-AM"/>
        </w:rPr>
        <w:t>6</w:t>
      </w:r>
      <w:r w:rsidR="00E30985" w:rsidRPr="00E30985">
        <w:rPr>
          <w:rFonts w:ascii="GHEA Grapalat" w:hAnsi="GHEA Grapalat"/>
          <w:i/>
          <w:sz w:val="18"/>
          <w:lang w:val="hy-AM"/>
        </w:rPr>
        <w:t>/26»</w:t>
      </w:r>
      <w:r w:rsidR="00E30985">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53F77124" w14:textId="77777777" w:rsidR="00071D1C" w:rsidRDefault="00071D1C" w:rsidP="00EF3662">
      <w:pPr>
        <w:jc w:val="center"/>
        <w:rPr>
          <w:rFonts w:ascii="GHEA Grapalat" w:hAnsi="GHEA Grapalat"/>
          <w:sz w:val="20"/>
          <w:lang w:val="hy-AM"/>
        </w:rPr>
      </w:pPr>
    </w:p>
    <w:p w14:paraId="24DBCD0C" w14:textId="77777777" w:rsidR="00F003FF" w:rsidRPr="00A71D81" w:rsidRDefault="00F003FF" w:rsidP="00F003FF">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A192E35" w14:textId="42688232" w:rsidR="00F003FF" w:rsidRPr="00A71D81" w:rsidRDefault="00F003FF" w:rsidP="00F003F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horzAnchor="margin" w:tblpXSpec="center" w:tblpY="364"/>
        <w:tblW w:w="16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800"/>
        <w:gridCol w:w="1350"/>
        <w:gridCol w:w="1170"/>
        <w:gridCol w:w="4230"/>
        <w:gridCol w:w="720"/>
        <w:gridCol w:w="990"/>
        <w:gridCol w:w="990"/>
        <w:gridCol w:w="901"/>
        <w:gridCol w:w="899"/>
        <w:gridCol w:w="990"/>
        <w:gridCol w:w="1080"/>
      </w:tblGrid>
      <w:tr w:rsidR="00F003FF" w:rsidRPr="00F14B04" w14:paraId="4721AE06" w14:textId="77777777" w:rsidTr="00F003FF">
        <w:tc>
          <w:tcPr>
            <w:tcW w:w="16128" w:type="dxa"/>
            <w:gridSpan w:val="12"/>
          </w:tcPr>
          <w:p w14:paraId="27501AD2" w14:textId="77777777" w:rsidR="00F003FF" w:rsidRPr="00F14B04" w:rsidRDefault="00F003FF" w:rsidP="00F003FF">
            <w:pPr>
              <w:jc w:val="center"/>
              <w:rPr>
                <w:rFonts w:ascii="GHEA Grapalat" w:hAnsi="GHEA Grapalat"/>
                <w:sz w:val="16"/>
                <w:szCs w:val="16"/>
              </w:rPr>
            </w:pPr>
            <w:proofErr w:type="spellStart"/>
            <w:r w:rsidRPr="00F14B04">
              <w:rPr>
                <w:rFonts w:ascii="GHEA Grapalat" w:hAnsi="GHEA Grapalat"/>
                <w:sz w:val="16"/>
                <w:szCs w:val="16"/>
              </w:rPr>
              <w:t>Ապրանքի</w:t>
            </w:r>
            <w:proofErr w:type="spellEnd"/>
          </w:p>
        </w:tc>
      </w:tr>
      <w:tr w:rsidR="00F003FF" w:rsidRPr="00F14B04" w14:paraId="241FE2E2" w14:textId="77777777" w:rsidTr="00F003FF">
        <w:trPr>
          <w:trHeight w:val="219"/>
        </w:trPr>
        <w:tc>
          <w:tcPr>
            <w:tcW w:w="1008" w:type="dxa"/>
            <w:vMerge w:val="restart"/>
            <w:vAlign w:val="center"/>
          </w:tcPr>
          <w:p w14:paraId="721DFDCF" w14:textId="77777777" w:rsidR="00F003FF" w:rsidRPr="00F14B04" w:rsidRDefault="00F003FF" w:rsidP="00F003FF">
            <w:pPr>
              <w:jc w:val="center"/>
              <w:rPr>
                <w:rFonts w:ascii="GHEA Grapalat" w:hAnsi="GHEA Grapalat"/>
                <w:sz w:val="16"/>
                <w:szCs w:val="16"/>
              </w:rPr>
            </w:pPr>
            <w:proofErr w:type="spellStart"/>
            <w:r w:rsidRPr="00F14B04">
              <w:rPr>
                <w:rFonts w:ascii="GHEA Grapalat" w:hAnsi="GHEA Grapalat"/>
                <w:sz w:val="16"/>
                <w:szCs w:val="16"/>
              </w:rPr>
              <w:t>հրավերով</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նախատեսված</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չափաբաժնի</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համարը</w:t>
            </w:r>
            <w:proofErr w:type="spellEnd"/>
          </w:p>
        </w:tc>
        <w:tc>
          <w:tcPr>
            <w:tcW w:w="1800" w:type="dxa"/>
            <w:vMerge w:val="restart"/>
            <w:vAlign w:val="center"/>
          </w:tcPr>
          <w:p w14:paraId="039EE20B" w14:textId="77777777" w:rsidR="00F003FF" w:rsidRPr="00F14B04" w:rsidRDefault="00F003FF" w:rsidP="00F003FF">
            <w:pPr>
              <w:jc w:val="center"/>
              <w:rPr>
                <w:rFonts w:ascii="GHEA Grapalat" w:hAnsi="GHEA Grapalat"/>
                <w:sz w:val="16"/>
                <w:szCs w:val="16"/>
              </w:rPr>
            </w:pPr>
            <w:proofErr w:type="spellStart"/>
            <w:r w:rsidRPr="00F14B04">
              <w:rPr>
                <w:rFonts w:ascii="GHEA Grapalat" w:hAnsi="GHEA Grapalat"/>
                <w:sz w:val="16"/>
                <w:szCs w:val="16"/>
              </w:rPr>
              <w:t>գնումների</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պլանով</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նախատեսված</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միջանցիկ</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ծածկագիրը</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ըստ</w:t>
            </w:r>
            <w:proofErr w:type="spellEnd"/>
            <w:r w:rsidRPr="00F14B04">
              <w:rPr>
                <w:rFonts w:ascii="GHEA Grapalat" w:hAnsi="GHEA Grapalat"/>
                <w:sz w:val="16"/>
                <w:szCs w:val="16"/>
              </w:rPr>
              <w:t xml:space="preserve"> ԳՄԱ </w:t>
            </w:r>
            <w:proofErr w:type="spellStart"/>
            <w:r w:rsidRPr="00F14B04">
              <w:rPr>
                <w:rFonts w:ascii="GHEA Grapalat" w:hAnsi="GHEA Grapalat"/>
                <w:sz w:val="16"/>
                <w:szCs w:val="16"/>
              </w:rPr>
              <w:t>դասակարգման</w:t>
            </w:r>
            <w:proofErr w:type="spellEnd"/>
            <w:r w:rsidRPr="00F14B04">
              <w:rPr>
                <w:rFonts w:ascii="GHEA Grapalat" w:hAnsi="GHEA Grapalat"/>
                <w:sz w:val="16"/>
                <w:szCs w:val="16"/>
              </w:rPr>
              <w:t xml:space="preserve"> (CPV)</w:t>
            </w:r>
          </w:p>
        </w:tc>
        <w:tc>
          <w:tcPr>
            <w:tcW w:w="1350" w:type="dxa"/>
            <w:vMerge w:val="restart"/>
            <w:vAlign w:val="center"/>
          </w:tcPr>
          <w:p w14:paraId="01526C95" w14:textId="77777777" w:rsidR="00F003FF" w:rsidRPr="00F14B04" w:rsidRDefault="00F003FF" w:rsidP="00F003FF">
            <w:pPr>
              <w:jc w:val="center"/>
              <w:rPr>
                <w:rFonts w:ascii="GHEA Grapalat" w:hAnsi="GHEA Grapalat"/>
                <w:sz w:val="16"/>
                <w:szCs w:val="16"/>
              </w:rPr>
            </w:pPr>
            <w:proofErr w:type="spellStart"/>
            <w:r w:rsidRPr="00F14B04">
              <w:rPr>
                <w:rFonts w:ascii="GHEA Grapalat" w:hAnsi="GHEA Grapalat"/>
                <w:sz w:val="16"/>
                <w:szCs w:val="16"/>
              </w:rPr>
              <w:t>անվանումը</w:t>
            </w:r>
            <w:proofErr w:type="spellEnd"/>
            <w:r w:rsidRPr="00F14B04">
              <w:rPr>
                <w:rFonts w:ascii="GHEA Grapalat" w:hAnsi="GHEA Grapalat"/>
                <w:sz w:val="16"/>
                <w:szCs w:val="16"/>
              </w:rPr>
              <w:t xml:space="preserve"> </w:t>
            </w:r>
          </w:p>
        </w:tc>
        <w:tc>
          <w:tcPr>
            <w:tcW w:w="1170" w:type="dxa"/>
            <w:vMerge w:val="restart"/>
            <w:vAlign w:val="center"/>
          </w:tcPr>
          <w:p w14:paraId="521C4687" w14:textId="77777777" w:rsidR="00F003FF" w:rsidRPr="00F14B04" w:rsidRDefault="00F003FF" w:rsidP="00F003FF">
            <w:pPr>
              <w:jc w:val="center"/>
              <w:rPr>
                <w:rFonts w:ascii="GHEA Grapalat" w:hAnsi="GHEA Grapalat"/>
                <w:sz w:val="16"/>
                <w:szCs w:val="16"/>
              </w:rPr>
            </w:pPr>
            <w:proofErr w:type="spellStart"/>
            <w:r w:rsidRPr="00994457">
              <w:rPr>
                <w:rFonts w:ascii="GHEA Grapalat" w:hAnsi="GHEA Grapalat"/>
                <w:sz w:val="16"/>
                <w:szCs w:val="16"/>
              </w:rPr>
              <w:t>ապրանքային</w:t>
            </w:r>
            <w:proofErr w:type="spellEnd"/>
            <w:r w:rsidRPr="00994457">
              <w:rPr>
                <w:rFonts w:ascii="GHEA Grapalat" w:hAnsi="GHEA Grapalat"/>
                <w:sz w:val="16"/>
                <w:szCs w:val="16"/>
              </w:rPr>
              <w:t xml:space="preserve"> </w:t>
            </w:r>
            <w:proofErr w:type="spellStart"/>
            <w:r w:rsidRPr="00994457">
              <w:rPr>
                <w:rFonts w:ascii="GHEA Grapalat" w:hAnsi="GHEA Grapalat"/>
                <w:sz w:val="16"/>
                <w:szCs w:val="16"/>
              </w:rPr>
              <w:t>նշանը</w:t>
            </w:r>
            <w:proofErr w:type="spellEnd"/>
            <w:r w:rsidRPr="00994457">
              <w:rPr>
                <w:rFonts w:ascii="GHEA Grapalat" w:hAnsi="GHEA Grapalat"/>
                <w:sz w:val="16"/>
                <w:szCs w:val="16"/>
              </w:rPr>
              <w:t xml:space="preserve">, </w:t>
            </w:r>
            <w:proofErr w:type="spellStart"/>
            <w:r w:rsidRPr="00994457">
              <w:rPr>
                <w:rFonts w:ascii="GHEA Grapalat" w:hAnsi="GHEA Grapalat"/>
                <w:sz w:val="16"/>
                <w:szCs w:val="16"/>
              </w:rPr>
              <w:t>ֆիրմային</w:t>
            </w:r>
            <w:proofErr w:type="spellEnd"/>
            <w:r w:rsidRPr="00994457">
              <w:rPr>
                <w:rFonts w:ascii="GHEA Grapalat" w:hAnsi="GHEA Grapalat"/>
                <w:sz w:val="16"/>
                <w:szCs w:val="16"/>
              </w:rPr>
              <w:t xml:space="preserve"> </w:t>
            </w:r>
            <w:proofErr w:type="spellStart"/>
            <w:r w:rsidRPr="00994457">
              <w:rPr>
                <w:rFonts w:ascii="GHEA Grapalat" w:hAnsi="GHEA Grapalat"/>
                <w:sz w:val="16"/>
                <w:szCs w:val="16"/>
              </w:rPr>
              <w:t>անվանումը</w:t>
            </w:r>
            <w:proofErr w:type="spellEnd"/>
            <w:r w:rsidRPr="00994457">
              <w:rPr>
                <w:rFonts w:ascii="GHEA Grapalat" w:hAnsi="GHEA Grapalat"/>
                <w:sz w:val="16"/>
                <w:szCs w:val="16"/>
              </w:rPr>
              <w:t xml:space="preserve">, </w:t>
            </w:r>
            <w:proofErr w:type="spellStart"/>
            <w:r w:rsidRPr="00994457">
              <w:rPr>
                <w:rFonts w:ascii="GHEA Grapalat" w:hAnsi="GHEA Grapalat"/>
                <w:sz w:val="16"/>
                <w:szCs w:val="16"/>
              </w:rPr>
              <w:t>մոդելը</w:t>
            </w:r>
            <w:proofErr w:type="spellEnd"/>
            <w:r w:rsidRPr="00994457">
              <w:rPr>
                <w:rFonts w:ascii="GHEA Grapalat" w:hAnsi="GHEA Grapalat"/>
                <w:sz w:val="16"/>
                <w:szCs w:val="16"/>
              </w:rPr>
              <w:t xml:space="preserve"> և </w:t>
            </w:r>
            <w:proofErr w:type="spellStart"/>
            <w:r w:rsidRPr="00994457">
              <w:rPr>
                <w:rFonts w:ascii="GHEA Grapalat" w:hAnsi="GHEA Grapalat"/>
                <w:sz w:val="16"/>
                <w:szCs w:val="16"/>
              </w:rPr>
              <w:t>արտադրողի</w:t>
            </w:r>
            <w:proofErr w:type="spellEnd"/>
            <w:r w:rsidRPr="00994457">
              <w:rPr>
                <w:rFonts w:ascii="GHEA Grapalat" w:hAnsi="GHEA Grapalat"/>
                <w:sz w:val="16"/>
                <w:szCs w:val="16"/>
              </w:rPr>
              <w:t xml:space="preserve"> </w:t>
            </w:r>
            <w:proofErr w:type="spellStart"/>
            <w:r w:rsidRPr="00994457">
              <w:rPr>
                <w:rFonts w:ascii="GHEA Grapalat" w:hAnsi="GHEA Grapalat"/>
                <w:sz w:val="16"/>
                <w:szCs w:val="16"/>
              </w:rPr>
              <w:t>անվանումը</w:t>
            </w:r>
            <w:proofErr w:type="spellEnd"/>
            <w:r w:rsidRPr="00994457">
              <w:rPr>
                <w:rFonts w:ascii="GHEA Grapalat" w:hAnsi="GHEA Grapalat"/>
                <w:sz w:val="16"/>
                <w:szCs w:val="16"/>
              </w:rPr>
              <w:t xml:space="preserve"> **</w:t>
            </w:r>
          </w:p>
        </w:tc>
        <w:tc>
          <w:tcPr>
            <w:tcW w:w="4230" w:type="dxa"/>
            <w:vMerge w:val="restart"/>
            <w:vAlign w:val="center"/>
          </w:tcPr>
          <w:p w14:paraId="21CA7DF1" w14:textId="77777777" w:rsidR="00F003FF" w:rsidRPr="00F14B04" w:rsidRDefault="00F003FF" w:rsidP="00F003FF">
            <w:pPr>
              <w:jc w:val="center"/>
              <w:rPr>
                <w:rFonts w:ascii="GHEA Grapalat" w:hAnsi="GHEA Grapalat"/>
                <w:sz w:val="16"/>
                <w:szCs w:val="16"/>
              </w:rPr>
            </w:pPr>
            <w:proofErr w:type="spellStart"/>
            <w:r w:rsidRPr="00F14B04">
              <w:rPr>
                <w:rFonts w:ascii="GHEA Grapalat" w:hAnsi="GHEA Grapalat"/>
                <w:sz w:val="16"/>
                <w:szCs w:val="16"/>
              </w:rPr>
              <w:t>տեխնիկական</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բնութագիրը</w:t>
            </w:r>
            <w:proofErr w:type="spellEnd"/>
          </w:p>
        </w:tc>
        <w:tc>
          <w:tcPr>
            <w:tcW w:w="720" w:type="dxa"/>
            <w:vMerge w:val="restart"/>
            <w:vAlign w:val="center"/>
          </w:tcPr>
          <w:p w14:paraId="704E3DC5" w14:textId="77777777" w:rsidR="00F003FF" w:rsidRPr="00F14B04" w:rsidRDefault="00F003FF" w:rsidP="00F003FF">
            <w:pPr>
              <w:jc w:val="center"/>
              <w:rPr>
                <w:rFonts w:ascii="GHEA Grapalat" w:hAnsi="GHEA Grapalat"/>
                <w:sz w:val="16"/>
                <w:szCs w:val="16"/>
              </w:rPr>
            </w:pPr>
            <w:proofErr w:type="spellStart"/>
            <w:r w:rsidRPr="00F14B04">
              <w:rPr>
                <w:rFonts w:ascii="GHEA Grapalat" w:hAnsi="GHEA Grapalat"/>
                <w:sz w:val="16"/>
                <w:szCs w:val="16"/>
              </w:rPr>
              <w:t>չափման</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միավորը</w:t>
            </w:r>
            <w:proofErr w:type="spellEnd"/>
          </w:p>
        </w:tc>
        <w:tc>
          <w:tcPr>
            <w:tcW w:w="990" w:type="dxa"/>
            <w:vMerge w:val="restart"/>
            <w:vAlign w:val="center"/>
          </w:tcPr>
          <w:p w14:paraId="04A4A9C1" w14:textId="77777777" w:rsidR="00F003FF" w:rsidRPr="00F14B04" w:rsidRDefault="00F003FF" w:rsidP="00F003FF">
            <w:pPr>
              <w:jc w:val="center"/>
              <w:rPr>
                <w:rFonts w:ascii="GHEA Grapalat" w:hAnsi="GHEA Grapalat"/>
                <w:sz w:val="16"/>
                <w:szCs w:val="16"/>
              </w:rPr>
            </w:pPr>
            <w:proofErr w:type="spellStart"/>
            <w:r w:rsidRPr="00F14B04">
              <w:rPr>
                <w:rFonts w:ascii="GHEA Grapalat" w:hAnsi="GHEA Grapalat"/>
                <w:sz w:val="16"/>
                <w:szCs w:val="16"/>
              </w:rPr>
              <w:t>միավոր</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գինը</w:t>
            </w:r>
            <w:proofErr w:type="spellEnd"/>
            <w:r w:rsidRPr="00F14B04">
              <w:rPr>
                <w:rFonts w:ascii="GHEA Grapalat" w:hAnsi="GHEA Grapalat"/>
                <w:sz w:val="16"/>
                <w:szCs w:val="16"/>
              </w:rPr>
              <w:t xml:space="preserve">/ՀՀ </w:t>
            </w:r>
            <w:proofErr w:type="spellStart"/>
            <w:r w:rsidRPr="00F14B04">
              <w:rPr>
                <w:rFonts w:ascii="GHEA Grapalat" w:hAnsi="GHEA Grapalat"/>
                <w:sz w:val="16"/>
                <w:szCs w:val="16"/>
              </w:rPr>
              <w:t>դրամ</w:t>
            </w:r>
            <w:proofErr w:type="spellEnd"/>
          </w:p>
        </w:tc>
        <w:tc>
          <w:tcPr>
            <w:tcW w:w="990" w:type="dxa"/>
            <w:vMerge w:val="restart"/>
            <w:vAlign w:val="center"/>
          </w:tcPr>
          <w:p w14:paraId="3C10F5E7" w14:textId="77777777" w:rsidR="00F003FF" w:rsidRPr="00F14B04" w:rsidRDefault="00F003FF" w:rsidP="00F003FF">
            <w:pPr>
              <w:jc w:val="center"/>
              <w:rPr>
                <w:rFonts w:ascii="GHEA Grapalat" w:hAnsi="GHEA Grapalat"/>
                <w:sz w:val="16"/>
                <w:szCs w:val="16"/>
              </w:rPr>
            </w:pPr>
            <w:proofErr w:type="spellStart"/>
            <w:r w:rsidRPr="00F14B04">
              <w:rPr>
                <w:rFonts w:ascii="GHEA Grapalat" w:hAnsi="GHEA Grapalat"/>
                <w:sz w:val="16"/>
                <w:szCs w:val="16"/>
              </w:rPr>
              <w:t>ընդհանուր</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գինը</w:t>
            </w:r>
            <w:proofErr w:type="spellEnd"/>
            <w:r w:rsidRPr="00F14B04">
              <w:rPr>
                <w:rFonts w:ascii="GHEA Grapalat" w:hAnsi="GHEA Grapalat"/>
                <w:sz w:val="16"/>
                <w:szCs w:val="16"/>
              </w:rPr>
              <w:t xml:space="preserve">/ՀՀ </w:t>
            </w:r>
            <w:proofErr w:type="spellStart"/>
            <w:r w:rsidRPr="00F14B04">
              <w:rPr>
                <w:rFonts w:ascii="GHEA Grapalat" w:hAnsi="GHEA Grapalat"/>
                <w:sz w:val="16"/>
                <w:szCs w:val="16"/>
              </w:rPr>
              <w:t>դրամ</w:t>
            </w:r>
            <w:proofErr w:type="spellEnd"/>
          </w:p>
        </w:tc>
        <w:tc>
          <w:tcPr>
            <w:tcW w:w="901" w:type="dxa"/>
            <w:vMerge w:val="restart"/>
            <w:vAlign w:val="center"/>
          </w:tcPr>
          <w:p w14:paraId="71B67FDF" w14:textId="77777777" w:rsidR="00F003FF" w:rsidRPr="00F14B04" w:rsidRDefault="00F003FF" w:rsidP="00F003FF">
            <w:pPr>
              <w:jc w:val="center"/>
              <w:rPr>
                <w:rFonts w:ascii="GHEA Grapalat" w:hAnsi="GHEA Grapalat"/>
                <w:sz w:val="16"/>
                <w:szCs w:val="16"/>
              </w:rPr>
            </w:pPr>
            <w:proofErr w:type="spellStart"/>
            <w:r w:rsidRPr="00F14B04">
              <w:rPr>
                <w:rFonts w:ascii="GHEA Grapalat" w:hAnsi="GHEA Grapalat"/>
                <w:sz w:val="16"/>
                <w:szCs w:val="16"/>
              </w:rPr>
              <w:t>ընդհանուր</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քանակը</w:t>
            </w:r>
            <w:proofErr w:type="spellEnd"/>
          </w:p>
        </w:tc>
        <w:tc>
          <w:tcPr>
            <w:tcW w:w="2969" w:type="dxa"/>
            <w:gridSpan w:val="3"/>
            <w:vAlign w:val="center"/>
          </w:tcPr>
          <w:p w14:paraId="01548FDE" w14:textId="77777777" w:rsidR="00F003FF" w:rsidRPr="00F14B04" w:rsidRDefault="00F003FF" w:rsidP="00F003FF">
            <w:pPr>
              <w:jc w:val="center"/>
              <w:rPr>
                <w:rFonts w:ascii="GHEA Grapalat" w:hAnsi="GHEA Grapalat"/>
                <w:sz w:val="16"/>
                <w:szCs w:val="16"/>
              </w:rPr>
            </w:pPr>
            <w:proofErr w:type="spellStart"/>
            <w:r w:rsidRPr="00F14B04">
              <w:rPr>
                <w:rFonts w:ascii="GHEA Grapalat" w:hAnsi="GHEA Grapalat"/>
                <w:sz w:val="16"/>
                <w:szCs w:val="16"/>
              </w:rPr>
              <w:t>մատակարարման</w:t>
            </w:r>
            <w:proofErr w:type="spellEnd"/>
          </w:p>
        </w:tc>
      </w:tr>
      <w:tr w:rsidR="00F003FF" w:rsidRPr="00F14B04" w14:paraId="34E6C664" w14:textId="77777777" w:rsidTr="00F003FF">
        <w:trPr>
          <w:trHeight w:val="1238"/>
        </w:trPr>
        <w:tc>
          <w:tcPr>
            <w:tcW w:w="1008" w:type="dxa"/>
            <w:vMerge/>
            <w:vAlign w:val="center"/>
          </w:tcPr>
          <w:p w14:paraId="764FCA85" w14:textId="77777777" w:rsidR="00F003FF" w:rsidRPr="00F14B04" w:rsidRDefault="00F003FF" w:rsidP="00F003FF">
            <w:pPr>
              <w:jc w:val="center"/>
              <w:rPr>
                <w:rFonts w:ascii="GHEA Grapalat" w:hAnsi="GHEA Grapalat"/>
                <w:sz w:val="16"/>
                <w:szCs w:val="16"/>
              </w:rPr>
            </w:pPr>
          </w:p>
        </w:tc>
        <w:tc>
          <w:tcPr>
            <w:tcW w:w="1800" w:type="dxa"/>
            <w:vMerge/>
            <w:vAlign w:val="center"/>
          </w:tcPr>
          <w:p w14:paraId="6E195486" w14:textId="77777777" w:rsidR="00F003FF" w:rsidRPr="00F14B04" w:rsidRDefault="00F003FF" w:rsidP="00F003FF">
            <w:pPr>
              <w:jc w:val="center"/>
              <w:rPr>
                <w:rFonts w:ascii="GHEA Grapalat" w:hAnsi="GHEA Grapalat"/>
                <w:sz w:val="16"/>
                <w:szCs w:val="16"/>
              </w:rPr>
            </w:pPr>
          </w:p>
        </w:tc>
        <w:tc>
          <w:tcPr>
            <w:tcW w:w="1350" w:type="dxa"/>
            <w:vMerge/>
            <w:vAlign w:val="center"/>
          </w:tcPr>
          <w:p w14:paraId="5CCC992E" w14:textId="77777777" w:rsidR="00F003FF" w:rsidRPr="00F14B04" w:rsidRDefault="00F003FF" w:rsidP="00F003FF">
            <w:pPr>
              <w:jc w:val="center"/>
              <w:rPr>
                <w:rFonts w:ascii="GHEA Grapalat" w:hAnsi="GHEA Grapalat"/>
                <w:sz w:val="16"/>
                <w:szCs w:val="16"/>
              </w:rPr>
            </w:pPr>
          </w:p>
        </w:tc>
        <w:tc>
          <w:tcPr>
            <w:tcW w:w="1170" w:type="dxa"/>
            <w:vMerge/>
            <w:vAlign w:val="center"/>
          </w:tcPr>
          <w:p w14:paraId="301D6755" w14:textId="77777777" w:rsidR="00F003FF" w:rsidRPr="00F14B04" w:rsidRDefault="00F003FF" w:rsidP="00F003FF">
            <w:pPr>
              <w:jc w:val="center"/>
              <w:rPr>
                <w:rFonts w:ascii="GHEA Grapalat" w:hAnsi="GHEA Grapalat"/>
                <w:sz w:val="16"/>
                <w:szCs w:val="16"/>
              </w:rPr>
            </w:pPr>
          </w:p>
        </w:tc>
        <w:tc>
          <w:tcPr>
            <w:tcW w:w="4230" w:type="dxa"/>
            <w:vMerge/>
            <w:vAlign w:val="center"/>
          </w:tcPr>
          <w:p w14:paraId="7311F7C0" w14:textId="77777777" w:rsidR="00F003FF" w:rsidRPr="00F14B04" w:rsidRDefault="00F003FF" w:rsidP="00F003FF">
            <w:pPr>
              <w:jc w:val="center"/>
              <w:rPr>
                <w:rFonts w:ascii="GHEA Grapalat" w:hAnsi="GHEA Grapalat"/>
                <w:sz w:val="16"/>
                <w:szCs w:val="16"/>
              </w:rPr>
            </w:pPr>
          </w:p>
        </w:tc>
        <w:tc>
          <w:tcPr>
            <w:tcW w:w="720" w:type="dxa"/>
            <w:vMerge/>
            <w:vAlign w:val="center"/>
          </w:tcPr>
          <w:p w14:paraId="135A72B8" w14:textId="77777777" w:rsidR="00F003FF" w:rsidRPr="00F14B04" w:rsidRDefault="00F003FF" w:rsidP="00F003FF">
            <w:pPr>
              <w:jc w:val="center"/>
              <w:rPr>
                <w:rFonts w:ascii="GHEA Grapalat" w:hAnsi="GHEA Grapalat"/>
                <w:sz w:val="16"/>
                <w:szCs w:val="16"/>
              </w:rPr>
            </w:pPr>
          </w:p>
        </w:tc>
        <w:tc>
          <w:tcPr>
            <w:tcW w:w="990" w:type="dxa"/>
            <w:vMerge/>
            <w:vAlign w:val="center"/>
          </w:tcPr>
          <w:p w14:paraId="0FEFBAF6" w14:textId="77777777" w:rsidR="00F003FF" w:rsidRPr="00F14B04" w:rsidRDefault="00F003FF" w:rsidP="00F003FF">
            <w:pPr>
              <w:jc w:val="center"/>
              <w:rPr>
                <w:rFonts w:ascii="GHEA Grapalat" w:hAnsi="GHEA Grapalat"/>
                <w:sz w:val="16"/>
                <w:szCs w:val="16"/>
              </w:rPr>
            </w:pPr>
          </w:p>
        </w:tc>
        <w:tc>
          <w:tcPr>
            <w:tcW w:w="990" w:type="dxa"/>
            <w:vMerge/>
            <w:vAlign w:val="center"/>
          </w:tcPr>
          <w:p w14:paraId="7AE43918" w14:textId="77777777" w:rsidR="00F003FF" w:rsidRPr="00F14B04" w:rsidRDefault="00F003FF" w:rsidP="00F003FF">
            <w:pPr>
              <w:jc w:val="center"/>
              <w:rPr>
                <w:rFonts w:ascii="GHEA Grapalat" w:hAnsi="GHEA Grapalat"/>
                <w:sz w:val="16"/>
                <w:szCs w:val="16"/>
              </w:rPr>
            </w:pPr>
          </w:p>
        </w:tc>
        <w:tc>
          <w:tcPr>
            <w:tcW w:w="901" w:type="dxa"/>
            <w:vMerge/>
            <w:vAlign w:val="center"/>
          </w:tcPr>
          <w:p w14:paraId="206F43BC" w14:textId="77777777" w:rsidR="00F003FF" w:rsidRPr="00F14B04" w:rsidRDefault="00F003FF" w:rsidP="00F003FF">
            <w:pPr>
              <w:jc w:val="center"/>
              <w:rPr>
                <w:rFonts w:ascii="GHEA Grapalat" w:hAnsi="GHEA Grapalat"/>
                <w:sz w:val="16"/>
                <w:szCs w:val="16"/>
              </w:rPr>
            </w:pPr>
          </w:p>
        </w:tc>
        <w:tc>
          <w:tcPr>
            <w:tcW w:w="899" w:type="dxa"/>
            <w:vAlign w:val="center"/>
          </w:tcPr>
          <w:p w14:paraId="67863A11" w14:textId="77777777" w:rsidR="00F003FF" w:rsidRPr="00F14B04" w:rsidRDefault="00F003FF" w:rsidP="00F003FF">
            <w:pPr>
              <w:jc w:val="center"/>
              <w:rPr>
                <w:rFonts w:ascii="GHEA Grapalat" w:hAnsi="GHEA Grapalat"/>
                <w:sz w:val="16"/>
                <w:szCs w:val="16"/>
              </w:rPr>
            </w:pPr>
            <w:proofErr w:type="spellStart"/>
            <w:r w:rsidRPr="00F14B04">
              <w:rPr>
                <w:rFonts w:ascii="GHEA Grapalat" w:hAnsi="GHEA Grapalat"/>
                <w:sz w:val="16"/>
                <w:szCs w:val="16"/>
              </w:rPr>
              <w:t>հասցեն</w:t>
            </w:r>
            <w:proofErr w:type="spellEnd"/>
          </w:p>
        </w:tc>
        <w:tc>
          <w:tcPr>
            <w:tcW w:w="990" w:type="dxa"/>
            <w:vAlign w:val="center"/>
          </w:tcPr>
          <w:p w14:paraId="236E95EA" w14:textId="77777777" w:rsidR="00F003FF" w:rsidRPr="00F14B04" w:rsidRDefault="00F003FF" w:rsidP="00F003FF">
            <w:pPr>
              <w:jc w:val="center"/>
              <w:rPr>
                <w:rFonts w:ascii="GHEA Grapalat" w:hAnsi="GHEA Grapalat"/>
                <w:sz w:val="16"/>
                <w:szCs w:val="16"/>
              </w:rPr>
            </w:pPr>
            <w:proofErr w:type="spellStart"/>
            <w:r w:rsidRPr="00F14B04">
              <w:rPr>
                <w:rFonts w:ascii="GHEA Grapalat" w:hAnsi="GHEA Grapalat"/>
                <w:sz w:val="16"/>
                <w:szCs w:val="16"/>
              </w:rPr>
              <w:t>ենթակա</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քանակը</w:t>
            </w:r>
            <w:proofErr w:type="spellEnd"/>
          </w:p>
        </w:tc>
        <w:tc>
          <w:tcPr>
            <w:tcW w:w="1080" w:type="dxa"/>
            <w:vAlign w:val="center"/>
          </w:tcPr>
          <w:p w14:paraId="6479EF86" w14:textId="77777777" w:rsidR="00F003FF" w:rsidRPr="00F14B04" w:rsidRDefault="00F003FF" w:rsidP="00F003FF">
            <w:pPr>
              <w:jc w:val="center"/>
              <w:rPr>
                <w:rFonts w:ascii="GHEA Grapalat" w:hAnsi="GHEA Grapalat"/>
                <w:sz w:val="16"/>
                <w:szCs w:val="16"/>
              </w:rPr>
            </w:pPr>
            <w:proofErr w:type="spellStart"/>
            <w:r w:rsidRPr="00F14B04">
              <w:rPr>
                <w:rFonts w:ascii="GHEA Grapalat" w:hAnsi="GHEA Grapalat"/>
                <w:sz w:val="16"/>
                <w:szCs w:val="16"/>
              </w:rPr>
              <w:t>Ժամկետը</w:t>
            </w:r>
            <w:proofErr w:type="spellEnd"/>
            <w:r w:rsidRPr="00F14B04">
              <w:rPr>
                <w:rFonts w:ascii="GHEA Grapalat" w:hAnsi="GHEA Grapalat"/>
                <w:sz w:val="16"/>
                <w:szCs w:val="16"/>
              </w:rPr>
              <w:t>***</w:t>
            </w:r>
          </w:p>
        </w:tc>
      </w:tr>
      <w:tr w:rsidR="00992A91" w:rsidRPr="00F14B04" w14:paraId="21A6113B" w14:textId="77777777" w:rsidTr="00F003FF">
        <w:trPr>
          <w:trHeight w:val="56"/>
        </w:trPr>
        <w:tc>
          <w:tcPr>
            <w:tcW w:w="1008" w:type="dxa"/>
            <w:vAlign w:val="center"/>
          </w:tcPr>
          <w:p w14:paraId="1455B496" w14:textId="77777777" w:rsidR="00992A91" w:rsidRPr="00F14B04" w:rsidRDefault="00992A91" w:rsidP="00992A91">
            <w:pPr>
              <w:jc w:val="center"/>
              <w:rPr>
                <w:rFonts w:ascii="GHEA Grapalat" w:hAnsi="GHEA Grapalat"/>
                <w:sz w:val="16"/>
                <w:szCs w:val="16"/>
              </w:rPr>
            </w:pPr>
            <w:r w:rsidRPr="00BF5403">
              <w:rPr>
                <w:rFonts w:ascii="GHEA Grapalat" w:hAnsi="GHEA Grapalat"/>
                <w:sz w:val="16"/>
                <w:szCs w:val="16"/>
              </w:rPr>
              <w:t>1</w:t>
            </w:r>
          </w:p>
        </w:tc>
        <w:tc>
          <w:tcPr>
            <w:tcW w:w="1800" w:type="dxa"/>
            <w:vAlign w:val="center"/>
          </w:tcPr>
          <w:p w14:paraId="721AF413" w14:textId="77777777" w:rsidR="00992A91" w:rsidRPr="00CE3F1B" w:rsidRDefault="00992A91" w:rsidP="00992A91">
            <w:pPr>
              <w:jc w:val="center"/>
              <w:rPr>
                <w:rFonts w:ascii="GHEA Grapalat" w:hAnsi="GHEA Grapalat"/>
                <w:sz w:val="16"/>
                <w:szCs w:val="16"/>
              </w:rPr>
            </w:pPr>
            <w:r w:rsidRPr="00CE3F1B">
              <w:rPr>
                <w:rFonts w:ascii="GHEA Grapalat" w:hAnsi="GHEA Grapalat"/>
                <w:sz w:val="16"/>
                <w:szCs w:val="16"/>
              </w:rPr>
              <w:t>39181200</w:t>
            </w:r>
          </w:p>
          <w:p w14:paraId="36FD9232" w14:textId="2B157AF6" w:rsidR="00992A91" w:rsidRPr="00F14B04" w:rsidRDefault="00992A91" w:rsidP="00992A91">
            <w:pPr>
              <w:jc w:val="center"/>
              <w:rPr>
                <w:rFonts w:ascii="GHEA Grapalat" w:hAnsi="GHEA Grapalat"/>
                <w:sz w:val="16"/>
                <w:szCs w:val="16"/>
              </w:rPr>
            </w:pPr>
          </w:p>
        </w:tc>
        <w:tc>
          <w:tcPr>
            <w:tcW w:w="1350" w:type="dxa"/>
            <w:vAlign w:val="center"/>
          </w:tcPr>
          <w:p w14:paraId="50D54352" w14:textId="77777777" w:rsidR="00992A91" w:rsidRPr="00CE3F1B" w:rsidRDefault="00992A91" w:rsidP="00992A91">
            <w:pPr>
              <w:ind w:left="-142"/>
              <w:jc w:val="center"/>
              <w:rPr>
                <w:rFonts w:ascii="GHEA Grapalat" w:hAnsi="GHEA Grapalat"/>
                <w:sz w:val="16"/>
                <w:szCs w:val="16"/>
              </w:rPr>
            </w:pPr>
            <w:proofErr w:type="spellStart"/>
            <w:r w:rsidRPr="00CE3F1B">
              <w:rPr>
                <w:rFonts w:ascii="GHEA Grapalat" w:hAnsi="GHEA Grapalat"/>
                <w:sz w:val="16"/>
                <w:szCs w:val="16"/>
              </w:rPr>
              <w:t>Քիմիական</w:t>
            </w:r>
            <w:proofErr w:type="spellEnd"/>
            <w:r w:rsidRPr="00CE3F1B">
              <w:rPr>
                <w:rFonts w:ascii="GHEA Grapalat" w:hAnsi="GHEA Grapalat"/>
                <w:sz w:val="16"/>
                <w:szCs w:val="16"/>
              </w:rPr>
              <w:t xml:space="preserve"> </w:t>
            </w:r>
            <w:proofErr w:type="spellStart"/>
            <w:r w:rsidRPr="00CE3F1B">
              <w:rPr>
                <w:rFonts w:ascii="GHEA Grapalat" w:hAnsi="GHEA Grapalat"/>
                <w:sz w:val="16"/>
                <w:szCs w:val="16"/>
              </w:rPr>
              <w:t>նյութերի</w:t>
            </w:r>
            <w:proofErr w:type="spellEnd"/>
            <w:r w:rsidRPr="00CE3F1B">
              <w:rPr>
                <w:rFonts w:ascii="GHEA Grapalat" w:hAnsi="GHEA Grapalat"/>
                <w:sz w:val="16"/>
                <w:szCs w:val="16"/>
              </w:rPr>
              <w:t xml:space="preserve"> </w:t>
            </w:r>
            <w:proofErr w:type="spellStart"/>
            <w:r w:rsidRPr="00CE3F1B">
              <w:rPr>
                <w:rFonts w:ascii="GHEA Grapalat" w:hAnsi="GHEA Grapalat"/>
                <w:sz w:val="16"/>
                <w:szCs w:val="16"/>
              </w:rPr>
              <w:t>հանդեպ</w:t>
            </w:r>
            <w:proofErr w:type="spellEnd"/>
            <w:r w:rsidRPr="00CE3F1B">
              <w:rPr>
                <w:rFonts w:ascii="GHEA Grapalat" w:hAnsi="GHEA Grapalat"/>
                <w:sz w:val="16"/>
                <w:szCs w:val="16"/>
              </w:rPr>
              <w:t xml:space="preserve"> </w:t>
            </w:r>
            <w:proofErr w:type="spellStart"/>
            <w:r w:rsidRPr="00CE3F1B">
              <w:rPr>
                <w:rFonts w:ascii="GHEA Grapalat" w:hAnsi="GHEA Grapalat"/>
                <w:sz w:val="16"/>
                <w:szCs w:val="16"/>
              </w:rPr>
              <w:t>կայուն</w:t>
            </w:r>
            <w:proofErr w:type="spellEnd"/>
            <w:r w:rsidRPr="00CE3F1B">
              <w:rPr>
                <w:rFonts w:ascii="GHEA Grapalat" w:hAnsi="GHEA Grapalat"/>
                <w:sz w:val="16"/>
                <w:szCs w:val="16"/>
              </w:rPr>
              <w:t xml:space="preserve"> </w:t>
            </w:r>
            <w:proofErr w:type="spellStart"/>
            <w:r w:rsidRPr="00CE3F1B">
              <w:rPr>
                <w:rFonts w:ascii="GHEA Grapalat" w:hAnsi="GHEA Grapalat"/>
                <w:sz w:val="16"/>
                <w:szCs w:val="16"/>
              </w:rPr>
              <w:t>քարշիչ</w:t>
            </w:r>
            <w:proofErr w:type="spellEnd"/>
            <w:r w:rsidRPr="00CE3F1B">
              <w:rPr>
                <w:rFonts w:ascii="GHEA Grapalat" w:hAnsi="GHEA Grapalat"/>
                <w:sz w:val="16"/>
                <w:szCs w:val="16"/>
              </w:rPr>
              <w:t xml:space="preserve"> </w:t>
            </w:r>
            <w:proofErr w:type="spellStart"/>
            <w:r w:rsidRPr="00CE3F1B">
              <w:rPr>
                <w:rFonts w:ascii="GHEA Grapalat" w:hAnsi="GHEA Grapalat"/>
                <w:sz w:val="16"/>
                <w:szCs w:val="16"/>
              </w:rPr>
              <w:t>պահարան</w:t>
            </w:r>
            <w:proofErr w:type="spellEnd"/>
            <w:r w:rsidRPr="00CE3F1B">
              <w:rPr>
                <w:rFonts w:ascii="GHEA Grapalat" w:hAnsi="GHEA Grapalat"/>
                <w:sz w:val="16"/>
                <w:szCs w:val="16"/>
              </w:rPr>
              <w:t xml:space="preserve">՝ </w:t>
            </w:r>
            <w:proofErr w:type="spellStart"/>
            <w:r w:rsidRPr="00CE3F1B">
              <w:rPr>
                <w:rFonts w:ascii="GHEA Grapalat" w:hAnsi="GHEA Grapalat"/>
                <w:sz w:val="16"/>
                <w:szCs w:val="16"/>
              </w:rPr>
              <w:t>օդատար</w:t>
            </w:r>
            <w:proofErr w:type="spellEnd"/>
            <w:r w:rsidRPr="00CE3F1B">
              <w:rPr>
                <w:rFonts w:ascii="GHEA Grapalat" w:hAnsi="GHEA Grapalat"/>
                <w:sz w:val="16"/>
                <w:szCs w:val="16"/>
              </w:rPr>
              <w:t xml:space="preserve"> </w:t>
            </w:r>
            <w:proofErr w:type="spellStart"/>
            <w:r w:rsidRPr="00CE3F1B">
              <w:rPr>
                <w:rFonts w:ascii="GHEA Grapalat" w:hAnsi="GHEA Grapalat"/>
                <w:sz w:val="16"/>
                <w:szCs w:val="16"/>
              </w:rPr>
              <w:t>համակարգով</w:t>
            </w:r>
            <w:proofErr w:type="spellEnd"/>
          </w:p>
          <w:p w14:paraId="38DE4861" w14:textId="0F126C66" w:rsidR="00992A91" w:rsidRPr="00F14B04" w:rsidRDefault="00992A91" w:rsidP="00992A91">
            <w:pPr>
              <w:jc w:val="center"/>
              <w:rPr>
                <w:rFonts w:ascii="GHEA Grapalat" w:hAnsi="GHEA Grapalat"/>
                <w:sz w:val="16"/>
                <w:szCs w:val="16"/>
              </w:rPr>
            </w:pPr>
          </w:p>
        </w:tc>
        <w:tc>
          <w:tcPr>
            <w:tcW w:w="1170" w:type="dxa"/>
            <w:vAlign w:val="center"/>
          </w:tcPr>
          <w:p w14:paraId="428B7E44" w14:textId="77777777" w:rsidR="00992A91" w:rsidRPr="00F14B04" w:rsidRDefault="00992A91" w:rsidP="00992A91">
            <w:pPr>
              <w:jc w:val="center"/>
              <w:rPr>
                <w:rFonts w:ascii="GHEA Grapalat" w:hAnsi="GHEA Grapalat"/>
                <w:sz w:val="16"/>
                <w:szCs w:val="16"/>
              </w:rPr>
            </w:pPr>
          </w:p>
        </w:tc>
        <w:tc>
          <w:tcPr>
            <w:tcW w:w="4230" w:type="dxa"/>
            <w:vAlign w:val="center"/>
          </w:tcPr>
          <w:p w14:paraId="33BD8657" w14:textId="77777777" w:rsidR="009D234F" w:rsidRPr="009D234F" w:rsidRDefault="009D234F" w:rsidP="009D234F">
            <w:pPr>
              <w:jc w:val="center"/>
              <w:rPr>
                <w:rFonts w:ascii="GHEA Grapalat" w:hAnsi="GHEA Grapalat"/>
                <w:sz w:val="16"/>
                <w:szCs w:val="16"/>
              </w:rPr>
            </w:pPr>
            <w:proofErr w:type="spellStart"/>
            <w:r w:rsidRPr="009D234F">
              <w:rPr>
                <w:rFonts w:ascii="GHEA Grapalat" w:hAnsi="GHEA Grapalat"/>
                <w:sz w:val="16"/>
                <w:szCs w:val="16"/>
                <w:lang w:val="ru-RU"/>
              </w:rPr>
              <w:t>Քարշիչ</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պահարանը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նախատեսված</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լինի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թթուների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ալկալիների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քայքայիչ</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ցնդող</w:t>
            </w:r>
            <w:proofErr w:type="spellEnd"/>
            <w:r w:rsidRPr="009D234F">
              <w:rPr>
                <w:rFonts w:ascii="GHEA Grapalat" w:hAnsi="GHEA Grapalat"/>
                <w:sz w:val="16"/>
                <w:szCs w:val="16"/>
              </w:rPr>
              <w:t xml:space="preserve"> </w:t>
            </w:r>
            <w:r w:rsidRPr="009D234F">
              <w:rPr>
                <w:rFonts w:ascii="GHEA Grapalat" w:hAnsi="GHEA Grapalat"/>
                <w:sz w:val="16"/>
                <w:szCs w:val="16"/>
                <w:lang w:val="ru-RU"/>
              </w:rPr>
              <w:t>և</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այլ</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ագրեսիվ</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քիմիական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նյութերի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հետ</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անվտանգ</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աշխատանքի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համար</w:t>
            </w:r>
            <w:proofErr w:type="spellEnd"/>
            <w:r w:rsidRPr="009D234F">
              <w:rPr>
                <w:rFonts w:ascii="GHEA Grapalat" w:hAnsi="GHEA Grapalat"/>
                <w:sz w:val="16"/>
                <w:szCs w:val="16"/>
                <w:lang w:val="ru-RU"/>
              </w:rPr>
              <w:t>՝</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ապահովելով</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աշխատանքային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գոտուց</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վնասակար</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գոլորշիների</w:t>
            </w:r>
            <w:proofErr w:type="spellEnd"/>
            <w:r w:rsidRPr="009D234F">
              <w:rPr>
                <w:rFonts w:ascii="GHEA Grapalat" w:hAnsi="GHEA Grapalat"/>
                <w:sz w:val="16"/>
                <w:szCs w:val="16"/>
              </w:rPr>
              <w:t xml:space="preserve"> </w:t>
            </w:r>
            <w:r w:rsidRPr="009D234F">
              <w:rPr>
                <w:rFonts w:ascii="GHEA Grapalat" w:hAnsi="GHEA Grapalat"/>
                <w:sz w:val="16"/>
                <w:szCs w:val="16"/>
                <w:lang w:val="ru-RU"/>
              </w:rPr>
              <w:t>և</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գազերի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արդյունավետ</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հեռացումը</w:t>
            </w:r>
            <w:proofErr w:type="spellEnd"/>
            <w:r w:rsidRPr="009D234F">
              <w:rPr>
                <w:rFonts w:ascii="GHEA Grapalat" w:hAnsi="GHEA Grapalat"/>
                <w:sz w:val="16"/>
                <w:szCs w:val="16"/>
              </w:rPr>
              <w:t>:</w:t>
            </w:r>
          </w:p>
          <w:p w14:paraId="08D78981" w14:textId="77777777" w:rsidR="009D234F" w:rsidRPr="009D234F" w:rsidRDefault="009D234F" w:rsidP="009D234F">
            <w:pPr>
              <w:jc w:val="center"/>
              <w:rPr>
                <w:rFonts w:ascii="GHEA Grapalat" w:hAnsi="GHEA Grapalat"/>
                <w:sz w:val="16"/>
                <w:szCs w:val="16"/>
              </w:rPr>
            </w:pPr>
            <w:proofErr w:type="spellStart"/>
            <w:r w:rsidRPr="009D234F">
              <w:rPr>
                <w:rFonts w:ascii="GHEA Grapalat" w:hAnsi="GHEA Grapalat"/>
                <w:sz w:val="16"/>
                <w:szCs w:val="16"/>
                <w:lang w:val="ru-RU"/>
              </w:rPr>
              <w:t>Քարշիչ</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պահարանը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ունենա</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առջևի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շարժական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պատուհան</w:t>
            </w:r>
            <w:proofErr w:type="spellEnd"/>
            <w:r w:rsidRPr="009D234F">
              <w:rPr>
                <w:rFonts w:ascii="GHEA Grapalat" w:hAnsi="GHEA Grapalat"/>
                <w:sz w:val="16"/>
                <w:szCs w:val="16"/>
                <w:lang w:val="ru-RU"/>
              </w:rPr>
              <w:t>՝</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պատրաստված</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ոչ</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պակաս</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քան</w:t>
            </w:r>
            <w:proofErr w:type="spellEnd"/>
            <w:r w:rsidRPr="009D234F">
              <w:rPr>
                <w:rFonts w:ascii="GHEA Grapalat" w:hAnsi="GHEA Grapalat"/>
                <w:sz w:val="16"/>
                <w:szCs w:val="16"/>
              </w:rPr>
              <w:t xml:space="preserve"> 5 </w:t>
            </w:r>
            <w:proofErr w:type="spellStart"/>
            <w:r w:rsidRPr="009D234F">
              <w:rPr>
                <w:rFonts w:ascii="GHEA Grapalat" w:hAnsi="GHEA Grapalat"/>
                <w:sz w:val="16"/>
                <w:szCs w:val="16"/>
                <w:lang w:val="ru-RU"/>
              </w:rPr>
              <w:t>մմ</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հաստությամբ</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թափանցիկ</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կոփված</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անվտանգության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ապակուց</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որը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ապահովի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օպերատորի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համար</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լուսավոր</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անվտանգ</w:t>
            </w:r>
            <w:proofErr w:type="spellEnd"/>
            <w:r w:rsidRPr="009D234F">
              <w:rPr>
                <w:rFonts w:ascii="GHEA Grapalat" w:hAnsi="GHEA Grapalat"/>
                <w:sz w:val="16"/>
                <w:szCs w:val="16"/>
              </w:rPr>
              <w:t xml:space="preserve"> </w:t>
            </w:r>
            <w:r w:rsidRPr="009D234F">
              <w:rPr>
                <w:rFonts w:ascii="GHEA Grapalat" w:hAnsi="GHEA Grapalat"/>
                <w:sz w:val="16"/>
                <w:szCs w:val="16"/>
                <w:lang w:val="ru-RU"/>
              </w:rPr>
              <w:t>և</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տեսանելի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աշխատանքային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միջավայր</w:t>
            </w:r>
            <w:proofErr w:type="spellEnd"/>
            <w:r w:rsidRPr="009D234F">
              <w:rPr>
                <w:rFonts w:ascii="GHEA Grapalat" w:hAnsi="GHEA Grapalat"/>
                <w:sz w:val="16"/>
                <w:szCs w:val="16"/>
              </w:rPr>
              <w:t>:</w:t>
            </w:r>
          </w:p>
          <w:p w14:paraId="4FC2E1CB" w14:textId="77777777" w:rsidR="009D234F" w:rsidRPr="009D234F" w:rsidRDefault="009D234F" w:rsidP="009D234F">
            <w:pPr>
              <w:jc w:val="center"/>
              <w:rPr>
                <w:rFonts w:ascii="GHEA Grapalat" w:hAnsi="GHEA Grapalat"/>
                <w:sz w:val="16"/>
                <w:szCs w:val="16"/>
              </w:rPr>
            </w:pPr>
            <w:proofErr w:type="spellStart"/>
            <w:r w:rsidRPr="009D234F">
              <w:rPr>
                <w:rFonts w:ascii="GHEA Grapalat" w:hAnsi="GHEA Grapalat"/>
                <w:sz w:val="16"/>
                <w:szCs w:val="16"/>
                <w:lang w:val="ru-RU"/>
              </w:rPr>
              <w:t>Աշխատանքային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պատուհանի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առավելագույն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բացվածքը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լինի</w:t>
            </w:r>
            <w:proofErr w:type="spellEnd"/>
            <w:r w:rsidRPr="009D234F">
              <w:rPr>
                <w:rFonts w:ascii="GHEA Grapalat" w:hAnsi="GHEA Grapalat"/>
                <w:sz w:val="16"/>
                <w:szCs w:val="16"/>
              </w:rPr>
              <w:t xml:space="preserve"> 700–800 </w:t>
            </w:r>
            <w:proofErr w:type="spellStart"/>
            <w:r w:rsidRPr="009D234F">
              <w:rPr>
                <w:rFonts w:ascii="GHEA Grapalat" w:hAnsi="GHEA Grapalat"/>
                <w:sz w:val="16"/>
                <w:szCs w:val="16"/>
                <w:lang w:val="ru-RU"/>
              </w:rPr>
              <w:t>մմ</w:t>
            </w:r>
            <w:proofErr w:type="spellEnd"/>
            <w:r w:rsidRPr="009D234F">
              <w:rPr>
                <w:rFonts w:ascii="GHEA Grapalat" w:hAnsi="GHEA Grapalat"/>
                <w:sz w:val="16"/>
                <w:szCs w:val="16"/>
              </w:rPr>
              <w:t>:</w:t>
            </w:r>
          </w:p>
          <w:p w14:paraId="025D10FA" w14:textId="77777777" w:rsidR="009D234F" w:rsidRPr="009D234F" w:rsidRDefault="009D234F" w:rsidP="009D234F">
            <w:pPr>
              <w:jc w:val="center"/>
              <w:rPr>
                <w:rFonts w:ascii="GHEA Grapalat" w:hAnsi="GHEA Grapalat"/>
                <w:sz w:val="16"/>
                <w:szCs w:val="16"/>
              </w:rPr>
            </w:pPr>
            <w:proofErr w:type="spellStart"/>
            <w:r w:rsidRPr="009D234F">
              <w:rPr>
                <w:rFonts w:ascii="GHEA Grapalat" w:hAnsi="GHEA Grapalat"/>
                <w:sz w:val="16"/>
                <w:szCs w:val="16"/>
                <w:lang w:val="ru-RU"/>
              </w:rPr>
              <w:t>Քարշիչ</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պահարանի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հիմնական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կառուցվածքը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պատրաստված</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լինի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սպիտակ</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պոլիպրոպիլենից</w:t>
            </w:r>
            <w:proofErr w:type="spellEnd"/>
            <w:r w:rsidRPr="009D234F">
              <w:rPr>
                <w:rFonts w:ascii="GHEA Grapalat" w:hAnsi="GHEA Grapalat"/>
                <w:sz w:val="16"/>
                <w:szCs w:val="16"/>
                <w:lang w:val="ru-RU"/>
              </w:rPr>
              <w:t>՝</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ոչ</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պակաս</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քան</w:t>
            </w:r>
            <w:proofErr w:type="spellEnd"/>
            <w:r w:rsidRPr="009D234F">
              <w:rPr>
                <w:rFonts w:ascii="GHEA Grapalat" w:hAnsi="GHEA Grapalat"/>
                <w:sz w:val="16"/>
                <w:szCs w:val="16"/>
              </w:rPr>
              <w:t xml:space="preserve"> 7 </w:t>
            </w:r>
            <w:proofErr w:type="spellStart"/>
            <w:r w:rsidRPr="009D234F">
              <w:rPr>
                <w:rFonts w:ascii="GHEA Grapalat" w:hAnsi="GHEA Grapalat"/>
                <w:sz w:val="16"/>
                <w:szCs w:val="16"/>
                <w:lang w:val="ru-RU"/>
              </w:rPr>
              <w:t>մմ</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հաստությամբ</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որը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լինի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դիմացկուն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ուժեղ</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թթուների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ալկալիների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քիմիական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նյութերի</w:t>
            </w:r>
            <w:proofErr w:type="spellEnd"/>
            <w:r w:rsidRPr="009D234F">
              <w:rPr>
                <w:rFonts w:ascii="GHEA Grapalat" w:hAnsi="GHEA Grapalat"/>
                <w:sz w:val="16"/>
                <w:szCs w:val="16"/>
              </w:rPr>
              <w:t xml:space="preserve"> </w:t>
            </w:r>
            <w:r w:rsidRPr="009D234F">
              <w:rPr>
                <w:rFonts w:ascii="GHEA Grapalat" w:hAnsi="GHEA Grapalat"/>
                <w:sz w:val="16"/>
                <w:szCs w:val="16"/>
                <w:lang w:val="ru-RU"/>
              </w:rPr>
              <w:t>և</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կոռոզիոն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ազդեցությունների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նկատմամբ</w:t>
            </w:r>
            <w:proofErr w:type="spellEnd"/>
            <w:r w:rsidRPr="009D234F">
              <w:rPr>
                <w:rFonts w:ascii="GHEA Grapalat" w:hAnsi="GHEA Grapalat"/>
                <w:sz w:val="16"/>
                <w:szCs w:val="16"/>
              </w:rPr>
              <w:t>:</w:t>
            </w:r>
          </w:p>
          <w:p w14:paraId="4760ED55" w14:textId="77777777" w:rsidR="009D234F" w:rsidRPr="009D234F" w:rsidRDefault="009D234F" w:rsidP="009D234F">
            <w:pPr>
              <w:jc w:val="center"/>
              <w:rPr>
                <w:rFonts w:ascii="GHEA Grapalat" w:hAnsi="GHEA Grapalat"/>
                <w:sz w:val="16"/>
                <w:szCs w:val="16"/>
              </w:rPr>
            </w:pPr>
            <w:proofErr w:type="spellStart"/>
            <w:r w:rsidRPr="009D234F">
              <w:rPr>
                <w:rFonts w:ascii="GHEA Grapalat" w:hAnsi="GHEA Grapalat"/>
                <w:sz w:val="16"/>
                <w:szCs w:val="16"/>
                <w:lang w:val="ru-RU"/>
              </w:rPr>
              <w:t>Աշխատանքային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մակերեսը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պատրաստված</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լինի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քիմիական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ազդեցությունների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նկատմամբ</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բարձր</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դիմադրություն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ունեցող</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ֆենոլային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խեժից</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կամ</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պոլիպրոպիլենից</w:t>
            </w:r>
            <w:proofErr w:type="spellEnd"/>
            <w:r w:rsidRPr="009D234F">
              <w:rPr>
                <w:rFonts w:ascii="GHEA Grapalat" w:hAnsi="GHEA Grapalat"/>
                <w:sz w:val="16"/>
                <w:szCs w:val="16"/>
              </w:rPr>
              <w:t>:</w:t>
            </w:r>
          </w:p>
          <w:p w14:paraId="6C7DBDA8" w14:textId="77777777" w:rsidR="009D234F" w:rsidRPr="009D234F" w:rsidRDefault="009D234F" w:rsidP="009D234F">
            <w:pPr>
              <w:jc w:val="center"/>
              <w:rPr>
                <w:rFonts w:ascii="GHEA Grapalat" w:hAnsi="GHEA Grapalat"/>
                <w:sz w:val="16"/>
                <w:szCs w:val="16"/>
              </w:rPr>
            </w:pPr>
            <w:proofErr w:type="spellStart"/>
            <w:r w:rsidRPr="009D234F">
              <w:rPr>
                <w:rFonts w:ascii="GHEA Grapalat" w:hAnsi="GHEA Grapalat"/>
                <w:sz w:val="16"/>
                <w:szCs w:val="16"/>
                <w:lang w:val="ru-RU"/>
              </w:rPr>
              <w:t>Աշխատանքային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մակերեսի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բարձրությունը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լինի</w:t>
            </w:r>
            <w:proofErr w:type="spellEnd"/>
            <w:r w:rsidRPr="009D234F">
              <w:rPr>
                <w:rFonts w:ascii="GHEA Grapalat" w:hAnsi="GHEA Grapalat"/>
                <w:sz w:val="16"/>
                <w:szCs w:val="16"/>
              </w:rPr>
              <w:t xml:space="preserve"> 810 </w:t>
            </w:r>
            <w:proofErr w:type="spellStart"/>
            <w:r w:rsidRPr="009D234F">
              <w:rPr>
                <w:rFonts w:ascii="GHEA Grapalat" w:hAnsi="GHEA Grapalat"/>
                <w:sz w:val="16"/>
                <w:szCs w:val="16"/>
                <w:lang w:val="ru-RU"/>
              </w:rPr>
              <w:t>մմ</w:t>
            </w:r>
            <w:proofErr w:type="spellEnd"/>
            <w:r w:rsidRPr="009D234F">
              <w:rPr>
                <w:rFonts w:ascii="GHEA Grapalat" w:hAnsi="GHEA Grapalat"/>
                <w:sz w:val="16"/>
                <w:szCs w:val="16"/>
              </w:rPr>
              <w:t xml:space="preserve"> ±10 </w:t>
            </w:r>
            <w:proofErr w:type="spellStart"/>
            <w:r w:rsidRPr="009D234F">
              <w:rPr>
                <w:rFonts w:ascii="GHEA Grapalat" w:hAnsi="GHEA Grapalat"/>
                <w:sz w:val="16"/>
                <w:szCs w:val="16"/>
                <w:lang w:val="ru-RU"/>
              </w:rPr>
              <w:t>մմ</w:t>
            </w:r>
            <w:proofErr w:type="spellEnd"/>
            <w:r w:rsidRPr="009D234F">
              <w:rPr>
                <w:rFonts w:ascii="GHEA Grapalat" w:hAnsi="GHEA Grapalat"/>
                <w:sz w:val="16"/>
                <w:szCs w:val="16"/>
              </w:rPr>
              <w:t>:</w:t>
            </w:r>
          </w:p>
          <w:p w14:paraId="2EE1B677" w14:textId="77777777" w:rsidR="009D234F" w:rsidRPr="009D234F" w:rsidRDefault="009D234F" w:rsidP="009D234F">
            <w:pPr>
              <w:jc w:val="center"/>
              <w:rPr>
                <w:rFonts w:ascii="GHEA Grapalat" w:hAnsi="GHEA Grapalat"/>
                <w:sz w:val="16"/>
                <w:szCs w:val="16"/>
              </w:rPr>
            </w:pPr>
            <w:proofErr w:type="spellStart"/>
            <w:r w:rsidRPr="009D234F">
              <w:rPr>
                <w:rFonts w:ascii="GHEA Grapalat" w:hAnsi="GHEA Grapalat"/>
                <w:sz w:val="16"/>
                <w:szCs w:val="16"/>
                <w:lang w:val="ru-RU"/>
              </w:rPr>
              <w:t>Սարքը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հագեցած</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լինի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միկրոպրոցեսորային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կառավարման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համակարգով</w:t>
            </w:r>
            <w:proofErr w:type="spellEnd"/>
            <w:r w:rsidRPr="009D234F">
              <w:rPr>
                <w:rFonts w:ascii="GHEA Grapalat" w:hAnsi="GHEA Grapalat"/>
                <w:sz w:val="16"/>
                <w:szCs w:val="16"/>
              </w:rPr>
              <w:t xml:space="preserve"> </w:t>
            </w:r>
            <w:r w:rsidRPr="009D234F">
              <w:rPr>
                <w:rFonts w:ascii="GHEA Grapalat" w:hAnsi="GHEA Grapalat"/>
                <w:sz w:val="16"/>
                <w:szCs w:val="16"/>
                <w:lang w:val="ru-RU"/>
              </w:rPr>
              <w:t>և</w:t>
            </w:r>
            <w:r w:rsidRPr="009D234F">
              <w:rPr>
                <w:rFonts w:ascii="GHEA Grapalat" w:hAnsi="GHEA Grapalat"/>
                <w:sz w:val="16"/>
                <w:szCs w:val="16"/>
              </w:rPr>
              <w:t xml:space="preserve"> LED </w:t>
            </w:r>
            <w:proofErr w:type="spellStart"/>
            <w:r w:rsidRPr="009D234F">
              <w:rPr>
                <w:rFonts w:ascii="GHEA Grapalat" w:hAnsi="GHEA Grapalat"/>
                <w:sz w:val="16"/>
                <w:szCs w:val="16"/>
                <w:lang w:val="ru-RU"/>
              </w:rPr>
              <w:t>ցուցադրման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էկրանով</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Կառավարման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համակարգը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ունենա</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հիշողության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ֆունկցիա</w:t>
            </w:r>
            <w:proofErr w:type="spellEnd"/>
            <w:r w:rsidRPr="009D234F">
              <w:rPr>
                <w:rFonts w:ascii="GHEA Grapalat" w:hAnsi="GHEA Grapalat"/>
                <w:sz w:val="16"/>
                <w:szCs w:val="16"/>
                <w:lang w:val="ru-RU"/>
              </w:rPr>
              <w:t>՝</w:t>
            </w:r>
            <w:r w:rsidRPr="009D234F">
              <w:rPr>
                <w:rFonts w:ascii="GHEA Grapalat" w:hAnsi="GHEA Grapalat"/>
                <w:sz w:val="16"/>
                <w:szCs w:val="16"/>
              </w:rPr>
              <w:t xml:space="preserve"> </w:t>
            </w:r>
            <w:proofErr w:type="spellStart"/>
            <w:r w:rsidRPr="009D234F">
              <w:rPr>
                <w:rFonts w:ascii="GHEA Grapalat" w:hAnsi="GHEA Grapalat"/>
                <w:sz w:val="16"/>
                <w:szCs w:val="16"/>
                <w:lang w:val="ru-RU"/>
              </w:rPr>
              <w:lastRenderedPageBreak/>
              <w:t>էլեկտրամատակարարման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ընդհատման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դեպքում</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նախապես</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սահմանված</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պարամետրերի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պահպանման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համար</w:t>
            </w:r>
            <w:proofErr w:type="spellEnd"/>
            <w:r w:rsidRPr="009D234F">
              <w:rPr>
                <w:rFonts w:ascii="GHEA Grapalat" w:hAnsi="GHEA Grapalat"/>
                <w:sz w:val="16"/>
                <w:szCs w:val="16"/>
              </w:rPr>
              <w:t>:</w:t>
            </w:r>
          </w:p>
          <w:p w14:paraId="2421C461" w14:textId="77777777" w:rsidR="009D234F" w:rsidRPr="009D234F" w:rsidRDefault="009D234F" w:rsidP="009D234F">
            <w:pPr>
              <w:jc w:val="center"/>
              <w:rPr>
                <w:rFonts w:ascii="GHEA Grapalat" w:hAnsi="GHEA Grapalat"/>
                <w:sz w:val="16"/>
                <w:szCs w:val="16"/>
              </w:rPr>
            </w:pPr>
            <w:proofErr w:type="spellStart"/>
            <w:r w:rsidRPr="009D234F">
              <w:rPr>
                <w:rFonts w:ascii="GHEA Grapalat" w:hAnsi="GHEA Grapalat"/>
                <w:sz w:val="16"/>
                <w:szCs w:val="16"/>
                <w:lang w:val="ru-RU"/>
              </w:rPr>
              <w:t>Քարշիչ</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պահարանը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համալրված</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լինի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օդատար</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համակարգով</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որի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օդի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հոսքի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արագությունը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լինի</w:t>
            </w:r>
            <w:proofErr w:type="spellEnd"/>
            <w:r w:rsidRPr="009D234F">
              <w:rPr>
                <w:rFonts w:ascii="GHEA Grapalat" w:hAnsi="GHEA Grapalat"/>
                <w:sz w:val="16"/>
                <w:szCs w:val="16"/>
              </w:rPr>
              <w:t xml:space="preserve"> 0.3–0.8 </w:t>
            </w:r>
            <w:r w:rsidRPr="009D234F">
              <w:rPr>
                <w:rFonts w:ascii="GHEA Grapalat" w:hAnsi="GHEA Grapalat"/>
                <w:sz w:val="16"/>
                <w:szCs w:val="16"/>
                <w:lang w:val="ru-RU"/>
              </w:rPr>
              <w:t>մ</w:t>
            </w:r>
            <w:r w:rsidRPr="009D234F">
              <w:rPr>
                <w:rFonts w:ascii="GHEA Grapalat" w:hAnsi="GHEA Grapalat"/>
                <w:sz w:val="16"/>
                <w:szCs w:val="16"/>
              </w:rPr>
              <w:t>/</w:t>
            </w:r>
            <w:proofErr w:type="spellStart"/>
            <w:r w:rsidRPr="009D234F">
              <w:rPr>
                <w:rFonts w:ascii="GHEA Grapalat" w:hAnsi="GHEA Grapalat"/>
                <w:sz w:val="16"/>
                <w:szCs w:val="16"/>
                <w:lang w:val="ru-RU"/>
              </w:rPr>
              <w:t>վրկ</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Արտանետման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խողովակի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երկարությունը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լինի</w:t>
            </w:r>
            <w:proofErr w:type="spellEnd"/>
            <w:r w:rsidRPr="009D234F">
              <w:rPr>
                <w:rFonts w:ascii="GHEA Grapalat" w:hAnsi="GHEA Grapalat"/>
                <w:sz w:val="16"/>
                <w:szCs w:val="16"/>
              </w:rPr>
              <w:t xml:space="preserve"> 4.1–4.4 </w:t>
            </w:r>
            <w:proofErr w:type="spellStart"/>
            <w:r w:rsidRPr="009D234F">
              <w:rPr>
                <w:rFonts w:ascii="GHEA Grapalat" w:hAnsi="GHEA Grapalat"/>
                <w:sz w:val="16"/>
                <w:szCs w:val="16"/>
                <w:lang w:val="ru-RU"/>
              </w:rPr>
              <w:t>մետր</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տրամագիծը</w:t>
            </w:r>
            <w:proofErr w:type="spellEnd"/>
            <w:r w:rsidRPr="009D234F">
              <w:rPr>
                <w:rFonts w:ascii="GHEA Grapalat" w:hAnsi="GHEA Grapalat"/>
                <w:sz w:val="16"/>
                <w:szCs w:val="16"/>
                <w:lang w:val="ru-RU"/>
              </w:rPr>
              <w:t>՝</w:t>
            </w:r>
            <w:r w:rsidRPr="009D234F">
              <w:rPr>
                <w:rFonts w:ascii="GHEA Grapalat" w:hAnsi="GHEA Grapalat"/>
                <w:sz w:val="16"/>
                <w:szCs w:val="16"/>
              </w:rPr>
              <w:t xml:space="preserve"> </w:t>
            </w:r>
            <w:r w:rsidRPr="009D234F">
              <w:rPr>
                <w:rFonts w:ascii="GHEA Grapalat" w:hAnsi="GHEA Grapalat"/>
                <w:sz w:val="16"/>
                <w:szCs w:val="16"/>
                <w:lang w:val="ru-RU"/>
              </w:rPr>
              <w:t>φ</w:t>
            </w:r>
            <w:r w:rsidRPr="009D234F">
              <w:rPr>
                <w:rFonts w:ascii="GHEA Grapalat" w:hAnsi="GHEA Grapalat"/>
                <w:sz w:val="16"/>
                <w:szCs w:val="16"/>
              </w:rPr>
              <w:t xml:space="preserve">250 </w:t>
            </w:r>
            <w:proofErr w:type="spellStart"/>
            <w:r w:rsidRPr="009D234F">
              <w:rPr>
                <w:rFonts w:ascii="GHEA Grapalat" w:hAnsi="GHEA Grapalat"/>
                <w:sz w:val="16"/>
                <w:szCs w:val="16"/>
                <w:lang w:val="ru-RU"/>
              </w:rPr>
              <w:t>մմ</w:t>
            </w:r>
            <w:proofErr w:type="spellEnd"/>
            <w:r w:rsidRPr="009D234F">
              <w:rPr>
                <w:rFonts w:ascii="GHEA Grapalat" w:hAnsi="GHEA Grapalat"/>
                <w:sz w:val="16"/>
                <w:szCs w:val="16"/>
              </w:rPr>
              <w:t>:</w:t>
            </w:r>
          </w:p>
          <w:p w14:paraId="3E778C37" w14:textId="77777777" w:rsidR="009D234F" w:rsidRPr="009D234F" w:rsidRDefault="009D234F" w:rsidP="009D234F">
            <w:pPr>
              <w:jc w:val="center"/>
              <w:rPr>
                <w:rFonts w:ascii="GHEA Grapalat" w:hAnsi="GHEA Grapalat"/>
                <w:sz w:val="16"/>
                <w:szCs w:val="16"/>
              </w:rPr>
            </w:pPr>
            <w:proofErr w:type="spellStart"/>
            <w:r w:rsidRPr="009D234F">
              <w:rPr>
                <w:rFonts w:ascii="GHEA Grapalat" w:hAnsi="GHEA Grapalat"/>
                <w:sz w:val="16"/>
                <w:szCs w:val="16"/>
                <w:lang w:val="ru-RU"/>
              </w:rPr>
              <w:t>Ներքին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լուսավորությունը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ապահովվի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առնվազն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երկու</w:t>
            </w:r>
            <w:proofErr w:type="spellEnd"/>
            <w:r w:rsidRPr="009D234F">
              <w:rPr>
                <w:rFonts w:ascii="GHEA Grapalat" w:hAnsi="GHEA Grapalat"/>
                <w:sz w:val="16"/>
                <w:szCs w:val="16"/>
              </w:rPr>
              <w:t xml:space="preserve"> LED </w:t>
            </w:r>
            <w:proofErr w:type="spellStart"/>
            <w:r w:rsidRPr="009D234F">
              <w:rPr>
                <w:rFonts w:ascii="GHEA Grapalat" w:hAnsi="GHEA Grapalat"/>
                <w:sz w:val="16"/>
                <w:szCs w:val="16"/>
                <w:lang w:val="ru-RU"/>
              </w:rPr>
              <w:t>լամպերով</w:t>
            </w:r>
            <w:proofErr w:type="spellEnd"/>
            <w:r w:rsidRPr="009D234F">
              <w:rPr>
                <w:rFonts w:ascii="GHEA Grapalat" w:hAnsi="GHEA Grapalat"/>
                <w:sz w:val="16"/>
                <w:szCs w:val="16"/>
                <w:lang w:val="ru-RU"/>
              </w:rPr>
              <w:t>՝</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յուրաքանչյուրը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մոտ</w:t>
            </w:r>
            <w:proofErr w:type="spellEnd"/>
            <w:r w:rsidRPr="009D234F">
              <w:rPr>
                <w:rFonts w:ascii="GHEA Grapalat" w:hAnsi="GHEA Grapalat"/>
                <w:sz w:val="16"/>
                <w:szCs w:val="16"/>
              </w:rPr>
              <w:t xml:space="preserve"> 9 </w:t>
            </w:r>
            <w:proofErr w:type="spellStart"/>
            <w:r w:rsidRPr="009D234F">
              <w:rPr>
                <w:rFonts w:ascii="GHEA Grapalat" w:hAnsi="GHEA Grapalat"/>
                <w:sz w:val="16"/>
                <w:szCs w:val="16"/>
                <w:lang w:val="ru-RU"/>
              </w:rPr>
              <w:t>Վտ</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հզորությամբ</w:t>
            </w:r>
            <w:proofErr w:type="spellEnd"/>
            <w:r w:rsidRPr="009D234F">
              <w:rPr>
                <w:rFonts w:ascii="GHEA Grapalat" w:hAnsi="GHEA Grapalat"/>
                <w:sz w:val="16"/>
                <w:szCs w:val="16"/>
              </w:rPr>
              <w:t>:</w:t>
            </w:r>
          </w:p>
          <w:p w14:paraId="0B4ADEB1" w14:textId="77777777" w:rsidR="009D234F" w:rsidRPr="009D234F" w:rsidRDefault="009D234F" w:rsidP="009D234F">
            <w:pPr>
              <w:jc w:val="center"/>
              <w:rPr>
                <w:rFonts w:ascii="GHEA Grapalat" w:hAnsi="GHEA Grapalat"/>
                <w:sz w:val="16"/>
                <w:szCs w:val="16"/>
              </w:rPr>
            </w:pPr>
            <w:proofErr w:type="spellStart"/>
            <w:r w:rsidRPr="009D234F">
              <w:rPr>
                <w:rFonts w:ascii="GHEA Grapalat" w:hAnsi="GHEA Grapalat"/>
                <w:sz w:val="16"/>
                <w:szCs w:val="16"/>
                <w:lang w:val="ru-RU"/>
              </w:rPr>
              <w:t>Սարքը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ունենա</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ջրամատակարարման</w:t>
            </w:r>
            <w:proofErr w:type="spellEnd"/>
            <w:r w:rsidRPr="009D234F">
              <w:rPr>
                <w:rFonts w:ascii="GHEA Grapalat" w:hAnsi="GHEA Grapalat"/>
                <w:sz w:val="16"/>
                <w:szCs w:val="16"/>
              </w:rPr>
              <w:t xml:space="preserve"> </w:t>
            </w:r>
            <w:r w:rsidRPr="009D234F">
              <w:rPr>
                <w:rFonts w:ascii="GHEA Grapalat" w:hAnsi="GHEA Grapalat"/>
                <w:sz w:val="16"/>
                <w:szCs w:val="16"/>
                <w:lang w:val="ru-RU"/>
              </w:rPr>
              <w:t>և</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կոյուղու</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համակարգերին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միացման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հնարավորություն</w:t>
            </w:r>
            <w:proofErr w:type="spellEnd"/>
            <w:r w:rsidRPr="009D234F">
              <w:rPr>
                <w:rFonts w:ascii="GHEA Grapalat" w:hAnsi="GHEA Grapalat"/>
                <w:sz w:val="16"/>
                <w:szCs w:val="16"/>
                <w:lang w:val="ru-RU"/>
              </w:rPr>
              <w:t>՝</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համալրված</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պոլիպրոպիլենից</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պատրաստված</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ջրի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ծորակով</w:t>
            </w:r>
            <w:proofErr w:type="spellEnd"/>
            <w:r w:rsidRPr="009D234F">
              <w:rPr>
                <w:rFonts w:ascii="GHEA Grapalat" w:hAnsi="GHEA Grapalat"/>
                <w:sz w:val="16"/>
                <w:szCs w:val="16"/>
              </w:rPr>
              <w:t xml:space="preserve"> </w:t>
            </w:r>
            <w:r w:rsidRPr="009D234F">
              <w:rPr>
                <w:rFonts w:ascii="GHEA Grapalat" w:hAnsi="GHEA Grapalat"/>
                <w:sz w:val="16"/>
                <w:szCs w:val="16"/>
                <w:lang w:val="ru-RU"/>
              </w:rPr>
              <w:t>և</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լվացարանով</w:t>
            </w:r>
            <w:proofErr w:type="spellEnd"/>
            <w:r w:rsidRPr="009D234F">
              <w:rPr>
                <w:rFonts w:ascii="GHEA Grapalat" w:hAnsi="GHEA Grapalat"/>
                <w:sz w:val="16"/>
                <w:szCs w:val="16"/>
              </w:rPr>
              <w:t>:</w:t>
            </w:r>
          </w:p>
          <w:p w14:paraId="524DF56E" w14:textId="77777777" w:rsidR="009D234F" w:rsidRPr="009D234F" w:rsidRDefault="009D234F" w:rsidP="009D234F">
            <w:pPr>
              <w:jc w:val="center"/>
              <w:rPr>
                <w:rFonts w:ascii="GHEA Grapalat" w:hAnsi="GHEA Grapalat"/>
                <w:sz w:val="16"/>
                <w:szCs w:val="16"/>
              </w:rPr>
            </w:pPr>
            <w:proofErr w:type="spellStart"/>
            <w:r w:rsidRPr="009D234F">
              <w:rPr>
                <w:rFonts w:ascii="GHEA Grapalat" w:hAnsi="GHEA Grapalat"/>
                <w:sz w:val="16"/>
                <w:szCs w:val="16"/>
                <w:lang w:val="ru-RU"/>
              </w:rPr>
              <w:t>Էլեկտրական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սնուցումը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իրականացվի</w:t>
            </w:r>
            <w:proofErr w:type="spellEnd"/>
            <w:r w:rsidRPr="009D234F">
              <w:rPr>
                <w:rFonts w:ascii="GHEA Grapalat" w:hAnsi="GHEA Grapalat"/>
                <w:sz w:val="16"/>
                <w:szCs w:val="16"/>
              </w:rPr>
              <w:t xml:space="preserve"> 220 </w:t>
            </w:r>
            <w:r w:rsidRPr="009D234F">
              <w:rPr>
                <w:rFonts w:ascii="GHEA Grapalat" w:hAnsi="GHEA Grapalat"/>
                <w:sz w:val="16"/>
                <w:szCs w:val="16"/>
                <w:lang w:val="ru-RU"/>
              </w:rPr>
              <w:t>Վ</w:t>
            </w:r>
            <w:r w:rsidRPr="009D234F">
              <w:rPr>
                <w:rFonts w:ascii="GHEA Grapalat" w:hAnsi="GHEA Grapalat"/>
                <w:sz w:val="16"/>
                <w:szCs w:val="16"/>
              </w:rPr>
              <w:t xml:space="preserve">, 50 </w:t>
            </w:r>
            <w:proofErr w:type="spellStart"/>
            <w:r w:rsidRPr="009D234F">
              <w:rPr>
                <w:rFonts w:ascii="GHEA Grapalat" w:hAnsi="GHEA Grapalat"/>
                <w:sz w:val="16"/>
                <w:szCs w:val="16"/>
                <w:lang w:val="ru-RU"/>
              </w:rPr>
              <w:t>Հց</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ցանցից</w:t>
            </w:r>
            <w:proofErr w:type="spellEnd"/>
            <w:r w:rsidRPr="009D234F">
              <w:rPr>
                <w:rFonts w:ascii="GHEA Grapalat" w:hAnsi="GHEA Grapalat"/>
                <w:sz w:val="16"/>
                <w:szCs w:val="16"/>
              </w:rPr>
              <w:t>:</w:t>
            </w:r>
          </w:p>
          <w:p w14:paraId="13CD6198" w14:textId="77777777" w:rsidR="009D234F" w:rsidRPr="009D234F" w:rsidRDefault="009D234F" w:rsidP="009D234F">
            <w:pPr>
              <w:jc w:val="center"/>
              <w:rPr>
                <w:rFonts w:ascii="GHEA Grapalat" w:hAnsi="GHEA Grapalat"/>
                <w:sz w:val="16"/>
                <w:szCs w:val="16"/>
              </w:rPr>
            </w:pPr>
            <w:proofErr w:type="spellStart"/>
            <w:r w:rsidRPr="009D234F">
              <w:rPr>
                <w:rFonts w:ascii="GHEA Grapalat" w:hAnsi="GHEA Grapalat"/>
                <w:sz w:val="16"/>
                <w:szCs w:val="16"/>
                <w:lang w:val="ru-RU"/>
              </w:rPr>
              <w:t>Աղմուկի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մակարդակը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շահագործման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ընթացքում</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չպետք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գերազանցի</w:t>
            </w:r>
            <w:proofErr w:type="spellEnd"/>
            <w:r w:rsidRPr="009D234F">
              <w:rPr>
                <w:rFonts w:ascii="GHEA Grapalat" w:hAnsi="GHEA Grapalat"/>
                <w:sz w:val="16"/>
                <w:szCs w:val="16"/>
              </w:rPr>
              <w:t xml:space="preserve"> 69 </w:t>
            </w:r>
            <w:proofErr w:type="spellStart"/>
            <w:r w:rsidRPr="009D234F">
              <w:rPr>
                <w:rFonts w:ascii="GHEA Grapalat" w:hAnsi="GHEA Grapalat"/>
                <w:sz w:val="16"/>
                <w:szCs w:val="16"/>
                <w:lang w:val="ru-RU"/>
              </w:rPr>
              <w:t>դԲ</w:t>
            </w:r>
            <w:proofErr w:type="spellEnd"/>
            <w:r w:rsidRPr="009D234F">
              <w:rPr>
                <w:rFonts w:ascii="GHEA Grapalat" w:hAnsi="GHEA Grapalat"/>
                <w:sz w:val="16"/>
                <w:szCs w:val="16"/>
              </w:rPr>
              <w:t>-</w:t>
            </w:r>
            <w:r w:rsidRPr="009D234F">
              <w:rPr>
                <w:rFonts w:ascii="GHEA Grapalat" w:hAnsi="GHEA Grapalat"/>
                <w:sz w:val="16"/>
                <w:szCs w:val="16"/>
                <w:lang w:val="ru-RU"/>
              </w:rPr>
              <w:t>ը</w:t>
            </w:r>
            <w:r w:rsidRPr="009D234F">
              <w:rPr>
                <w:rFonts w:ascii="GHEA Grapalat" w:hAnsi="GHEA Grapalat"/>
                <w:sz w:val="16"/>
                <w:szCs w:val="16"/>
              </w:rPr>
              <w:t>:</w:t>
            </w:r>
          </w:p>
          <w:p w14:paraId="4925B585" w14:textId="77777777" w:rsidR="009D234F" w:rsidRPr="009D234F" w:rsidRDefault="009D234F" w:rsidP="009D234F">
            <w:pPr>
              <w:jc w:val="center"/>
              <w:rPr>
                <w:rFonts w:ascii="GHEA Grapalat" w:hAnsi="GHEA Grapalat"/>
                <w:sz w:val="16"/>
                <w:szCs w:val="16"/>
              </w:rPr>
            </w:pPr>
            <w:proofErr w:type="spellStart"/>
            <w:r w:rsidRPr="009D234F">
              <w:rPr>
                <w:rFonts w:ascii="GHEA Grapalat" w:hAnsi="GHEA Grapalat"/>
                <w:sz w:val="16"/>
                <w:szCs w:val="16"/>
                <w:lang w:val="ru-RU"/>
              </w:rPr>
              <w:t>Քարշիչ</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պահարանը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ունենա</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առնվազն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երկու</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առանձին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պահեստային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խցիկ</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դարակ</w:t>
            </w:r>
            <w:proofErr w:type="spellEnd"/>
            <w:r w:rsidRPr="009D234F">
              <w:rPr>
                <w:rFonts w:ascii="GHEA Grapalat" w:hAnsi="GHEA Grapalat"/>
                <w:sz w:val="16"/>
                <w:szCs w:val="16"/>
              </w:rPr>
              <w:t>)</w:t>
            </w:r>
            <w:r w:rsidRPr="009D234F">
              <w:rPr>
                <w:rFonts w:ascii="GHEA Grapalat" w:hAnsi="GHEA Grapalat"/>
                <w:sz w:val="16"/>
                <w:szCs w:val="16"/>
                <w:lang w:val="ru-RU"/>
              </w:rPr>
              <w:t>՝</w:t>
            </w:r>
            <w:r w:rsidRPr="009D234F">
              <w:rPr>
                <w:rFonts w:ascii="GHEA Grapalat" w:hAnsi="GHEA Grapalat"/>
                <w:sz w:val="16"/>
                <w:szCs w:val="16"/>
              </w:rPr>
              <w:t xml:space="preserve"> </w:t>
            </w:r>
            <w:proofErr w:type="spellStart"/>
            <w:r w:rsidRPr="009D234F">
              <w:rPr>
                <w:rFonts w:ascii="GHEA Grapalat" w:hAnsi="GHEA Grapalat"/>
                <w:sz w:val="16"/>
                <w:szCs w:val="16"/>
                <w:lang w:val="ru-RU"/>
              </w:rPr>
              <w:t>քիմիական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նյութերի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պահպանման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համար</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որոնք</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նախատեսված</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կլինեն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թունավոր</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քայքայիչ</w:t>
            </w:r>
            <w:proofErr w:type="spellEnd"/>
            <w:r w:rsidRPr="009D234F">
              <w:rPr>
                <w:rFonts w:ascii="GHEA Grapalat" w:hAnsi="GHEA Grapalat"/>
                <w:sz w:val="16"/>
                <w:szCs w:val="16"/>
              </w:rPr>
              <w:t xml:space="preserve"> </w:t>
            </w:r>
            <w:r w:rsidRPr="009D234F">
              <w:rPr>
                <w:rFonts w:ascii="GHEA Grapalat" w:hAnsi="GHEA Grapalat"/>
                <w:sz w:val="16"/>
                <w:szCs w:val="16"/>
                <w:lang w:val="ru-RU"/>
              </w:rPr>
              <w:t>և</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այլ</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տեսակի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քիմիական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նյութերի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անվտանգ</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պահեստավորման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նպատակով</w:t>
            </w:r>
            <w:proofErr w:type="spellEnd"/>
            <w:r w:rsidRPr="009D234F">
              <w:rPr>
                <w:rFonts w:ascii="GHEA Grapalat" w:hAnsi="GHEA Grapalat"/>
                <w:sz w:val="16"/>
                <w:szCs w:val="16"/>
              </w:rPr>
              <w:t>:</w:t>
            </w:r>
          </w:p>
          <w:p w14:paraId="46B19D16" w14:textId="77777777" w:rsidR="009D234F" w:rsidRPr="009D234F" w:rsidRDefault="009D234F" w:rsidP="009D234F">
            <w:pPr>
              <w:jc w:val="center"/>
              <w:rPr>
                <w:rFonts w:ascii="GHEA Grapalat" w:hAnsi="GHEA Grapalat"/>
                <w:sz w:val="16"/>
                <w:szCs w:val="16"/>
              </w:rPr>
            </w:pPr>
            <w:proofErr w:type="spellStart"/>
            <w:r w:rsidRPr="009D234F">
              <w:rPr>
                <w:rFonts w:ascii="GHEA Grapalat" w:hAnsi="GHEA Grapalat"/>
                <w:sz w:val="16"/>
                <w:szCs w:val="16"/>
                <w:lang w:val="ru-RU"/>
              </w:rPr>
              <w:t>Ներքին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աշխատանքային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խցիկի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չափերը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կազմեն</w:t>
            </w:r>
            <w:proofErr w:type="spellEnd"/>
            <w:r w:rsidRPr="009D234F">
              <w:rPr>
                <w:rFonts w:ascii="GHEA Grapalat" w:hAnsi="GHEA Grapalat"/>
                <w:sz w:val="16"/>
                <w:szCs w:val="16"/>
              </w:rPr>
              <w:t xml:space="preserve"> 788 × 562 × 703 </w:t>
            </w:r>
            <w:proofErr w:type="spellStart"/>
            <w:r w:rsidRPr="009D234F">
              <w:rPr>
                <w:rFonts w:ascii="GHEA Grapalat" w:hAnsi="GHEA Grapalat"/>
                <w:sz w:val="16"/>
                <w:szCs w:val="16"/>
                <w:lang w:val="ru-RU"/>
              </w:rPr>
              <w:t>մմ</w:t>
            </w:r>
            <w:proofErr w:type="spellEnd"/>
            <w:r w:rsidRPr="009D234F">
              <w:rPr>
                <w:rFonts w:ascii="GHEA Grapalat" w:hAnsi="GHEA Grapalat"/>
                <w:sz w:val="16"/>
                <w:szCs w:val="16"/>
              </w:rPr>
              <w:t xml:space="preserve"> (±5 </w:t>
            </w:r>
            <w:proofErr w:type="spellStart"/>
            <w:r w:rsidRPr="009D234F">
              <w:rPr>
                <w:rFonts w:ascii="GHEA Grapalat" w:hAnsi="GHEA Grapalat"/>
                <w:sz w:val="16"/>
                <w:szCs w:val="16"/>
                <w:lang w:val="ru-RU"/>
              </w:rPr>
              <w:t>մմ</w:t>
            </w:r>
            <w:proofErr w:type="spellEnd"/>
            <w:r w:rsidRPr="009D234F">
              <w:rPr>
                <w:rFonts w:ascii="GHEA Grapalat" w:hAnsi="GHEA Grapalat"/>
                <w:sz w:val="16"/>
                <w:szCs w:val="16"/>
              </w:rPr>
              <w:t>):</w:t>
            </w:r>
          </w:p>
          <w:p w14:paraId="26E432CE" w14:textId="77777777" w:rsidR="009D234F" w:rsidRPr="009D234F" w:rsidRDefault="009D234F" w:rsidP="009D234F">
            <w:pPr>
              <w:jc w:val="center"/>
              <w:rPr>
                <w:rFonts w:ascii="GHEA Grapalat" w:hAnsi="GHEA Grapalat"/>
                <w:sz w:val="16"/>
                <w:szCs w:val="16"/>
              </w:rPr>
            </w:pPr>
            <w:proofErr w:type="spellStart"/>
            <w:r w:rsidRPr="009D234F">
              <w:rPr>
                <w:rFonts w:ascii="GHEA Grapalat" w:hAnsi="GHEA Grapalat"/>
                <w:sz w:val="16"/>
                <w:szCs w:val="16"/>
                <w:lang w:val="ru-RU"/>
              </w:rPr>
              <w:t>Արտաքին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չափերը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կազմեն</w:t>
            </w:r>
            <w:proofErr w:type="spellEnd"/>
            <w:r w:rsidRPr="009D234F">
              <w:rPr>
                <w:rFonts w:ascii="GHEA Grapalat" w:hAnsi="GHEA Grapalat"/>
                <w:sz w:val="16"/>
                <w:szCs w:val="16"/>
              </w:rPr>
              <w:t xml:space="preserve"> 1046 × 800 × 2449 </w:t>
            </w:r>
            <w:proofErr w:type="spellStart"/>
            <w:r w:rsidRPr="009D234F">
              <w:rPr>
                <w:rFonts w:ascii="GHEA Grapalat" w:hAnsi="GHEA Grapalat"/>
                <w:sz w:val="16"/>
                <w:szCs w:val="16"/>
                <w:lang w:val="ru-RU"/>
              </w:rPr>
              <w:t>մմ</w:t>
            </w:r>
            <w:proofErr w:type="spellEnd"/>
            <w:r w:rsidRPr="009D234F">
              <w:rPr>
                <w:rFonts w:ascii="GHEA Grapalat" w:hAnsi="GHEA Grapalat"/>
                <w:sz w:val="16"/>
                <w:szCs w:val="16"/>
              </w:rPr>
              <w:t xml:space="preserve"> (±5 </w:t>
            </w:r>
            <w:proofErr w:type="spellStart"/>
            <w:r w:rsidRPr="009D234F">
              <w:rPr>
                <w:rFonts w:ascii="GHEA Grapalat" w:hAnsi="GHEA Grapalat"/>
                <w:sz w:val="16"/>
                <w:szCs w:val="16"/>
                <w:lang w:val="ru-RU"/>
              </w:rPr>
              <w:t>մմ</w:t>
            </w:r>
            <w:proofErr w:type="spellEnd"/>
            <w:r w:rsidRPr="009D234F">
              <w:rPr>
                <w:rFonts w:ascii="GHEA Grapalat" w:hAnsi="GHEA Grapalat"/>
                <w:sz w:val="16"/>
                <w:szCs w:val="16"/>
              </w:rPr>
              <w:t>):</w:t>
            </w:r>
          </w:p>
          <w:p w14:paraId="1B7DCC33" w14:textId="77777777" w:rsidR="009D234F" w:rsidRPr="009D234F" w:rsidRDefault="009D234F" w:rsidP="009D234F">
            <w:pPr>
              <w:jc w:val="center"/>
              <w:rPr>
                <w:rFonts w:ascii="GHEA Grapalat" w:hAnsi="GHEA Grapalat"/>
                <w:sz w:val="16"/>
                <w:szCs w:val="16"/>
              </w:rPr>
            </w:pPr>
            <w:proofErr w:type="spellStart"/>
            <w:r w:rsidRPr="009D234F">
              <w:rPr>
                <w:rFonts w:ascii="GHEA Grapalat" w:hAnsi="GHEA Grapalat"/>
                <w:sz w:val="16"/>
                <w:szCs w:val="16"/>
                <w:lang w:val="ru-RU"/>
              </w:rPr>
              <w:t>Մատակարարվող</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սարքավորումը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ուղեկցվի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շահագործման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ձեռնարկով</w:t>
            </w:r>
            <w:proofErr w:type="spellEnd"/>
            <w:r w:rsidRPr="009D234F">
              <w:rPr>
                <w:rFonts w:ascii="GHEA Grapalat" w:hAnsi="GHEA Grapalat"/>
                <w:sz w:val="16"/>
                <w:szCs w:val="16"/>
              </w:rPr>
              <w:t xml:space="preserve"> </w:t>
            </w:r>
            <w:r w:rsidRPr="009D234F">
              <w:rPr>
                <w:rFonts w:ascii="GHEA Grapalat" w:hAnsi="GHEA Grapalat"/>
                <w:sz w:val="16"/>
                <w:szCs w:val="16"/>
                <w:lang w:val="ru-RU"/>
              </w:rPr>
              <w:t>և</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համապատասխան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տեխնիկական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փաստաթղթերով</w:t>
            </w:r>
            <w:proofErr w:type="spellEnd"/>
            <w:r w:rsidRPr="009D234F">
              <w:rPr>
                <w:rFonts w:ascii="GHEA Grapalat" w:hAnsi="GHEA Grapalat"/>
                <w:sz w:val="16"/>
                <w:szCs w:val="16"/>
              </w:rPr>
              <w:t>:</w:t>
            </w:r>
          </w:p>
          <w:p w14:paraId="440F7F51" w14:textId="77777777" w:rsidR="009D234F" w:rsidRPr="009D234F" w:rsidRDefault="009D234F" w:rsidP="009D234F">
            <w:pPr>
              <w:jc w:val="center"/>
              <w:rPr>
                <w:rFonts w:ascii="GHEA Grapalat" w:hAnsi="GHEA Grapalat"/>
                <w:sz w:val="16"/>
                <w:szCs w:val="16"/>
              </w:rPr>
            </w:pPr>
            <w:proofErr w:type="spellStart"/>
            <w:r w:rsidRPr="009D234F">
              <w:rPr>
                <w:rFonts w:ascii="GHEA Grapalat" w:hAnsi="GHEA Grapalat"/>
                <w:sz w:val="16"/>
                <w:szCs w:val="16"/>
                <w:lang w:val="ru-RU"/>
              </w:rPr>
              <w:t>Երաշխիքային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ժամկետը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լինի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առնվազն</w:t>
            </w:r>
            <w:proofErr w:type="spellEnd"/>
            <w:r w:rsidRPr="009D234F">
              <w:rPr>
                <w:rFonts w:ascii="GHEA Grapalat" w:hAnsi="GHEA Grapalat"/>
                <w:sz w:val="16"/>
                <w:szCs w:val="16"/>
              </w:rPr>
              <w:t xml:space="preserve"> 12 (</w:t>
            </w:r>
            <w:proofErr w:type="spellStart"/>
            <w:r w:rsidRPr="009D234F">
              <w:rPr>
                <w:rFonts w:ascii="GHEA Grapalat" w:hAnsi="GHEA Grapalat"/>
                <w:sz w:val="16"/>
                <w:szCs w:val="16"/>
                <w:lang w:val="ru-RU"/>
              </w:rPr>
              <w:t>տասներկու</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ամիս</w:t>
            </w:r>
            <w:proofErr w:type="spellEnd"/>
            <w:r w:rsidRPr="009D234F">
              <w:rPr>
                <w:rFonts w:ascii="GHEA Grapalat" w:hAnsi="GHEA Grapalat"/>
                <w:sz w:val="16"/>
                <w:szCs w:val="16"/>
                <w:lang w:val="ru-RU"/>
              </w:rPr>
              <w:t>՝</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ընդունման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օրվանից</w:t>
            </w:r>
            <w:proofErr w:type="spellEnd"/>
            <w:r w:rsidRPr="009D234F">
              <w:rPr>
                <w:rFonts w:ascii="GHEA Grapalat" w:hAnsi="GHEA Grapalat"/>
                <w:sz w:val="16"/>
                <w:szCs w:val="16"/>
              </w:rPr>
              <w:t>:</w:t>
            </w:r>
          </w:p>
          <w:p w14:paraId="21942882" w14:textId="77777777" w:rsidR="009D234F" w:rsidRPr="009D234F" w:rsidRDefault="009D234F" w:rsidP="009D234F">
            <w:pPr>
              <w:jc w:val="center"/>
              <w:rPr>
                <w:rFonts w:ascii="GHEA Grapalat" w:hAnsi="GHEA Grapalat"/>
                <w:sz w:val="16"/>
                <w:szCs w:val="16"/>
              </w:rPr>
            </w:pPr>
            <w:proofErr w:type="spellStart"/>
            <w:r w:rsidRPr="009D234F">
              <w:rPr>
                <w:rFonts w:ascii="GHEA Grapalat" w:hAnsi="GHEA Grapalat"/>
                <w:sz w:val="16"/>
                <w:szCs w:val="16"/>
                <w:lang w:val="ru-RU"/>
              </w:rPr>
              <w:t>Սարքը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մատակարարվի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գործարանային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փաթեթավորմամբ</w:t>
            </w:r>
            <w:proofErr w:type="spellEnd"/>
            <w:r w:rsidRPr="009D234F">
              <w:rPr>
                <w:rFonts w:ascii="GHEA Grapalat" w:hAnsi="GHEA Grapalat"/>
                <w:sz w:val="16"/>
                <w:szCs w:val="16"/>
              </w:rPr>
              <w:t xml:space="preserve"> </w:t>
            </w:r>
            <w:r w:rsidRPr="009D234F">
              <w:rPr>
                <w:rFonts w:ascii="GHEA Grapalat" w:hAnsi="GHEA Grapalat"/>
                <w:sz w:val="16"/>
                <w:szCs w:val="16"/>
                <w:lang w:val="ru-RU"/>
              </w:rPr>
              <w:t>և</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լինի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նոր</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չօգտագործված</w:t>
            </w:r>
            <w:proofErr w:type="spellEnd"/>
            <w:r w:rsidRPr="009D234F">
              <w:rPr>
                <w:rFonts w:ascii="GHEA Grapalat" w:hAnsi="GHEA Grapalat"/>
                <w:sz w:val="16"/>
                <w:szCs w:val="16"/>
              </w:rPr>
              <w:t>:</w:t>
            </w:r>
          </w:p>
          <w:p w14:paraId="4BE2D426" w14:textId="77777777" w:rsidR="009D234F" w:rsidRPr="009D234F" w:rsidRDefault="009D234F" w:rsidP="009D234F">
            <w:pPr>
              <w:jc w:val="center"/>
              <w:rPr>
                <w:rFonts w:ascii="GHEA Grapalat" w:hAnsi="GHEA Grapalat"/>
                <w:sz w:val="16"/>
                <w:szCs w:val="16"/>
              </w:rPr>
            </w:pPr>
            <w:proofErr w:type="spellStart"/>
            <w:r w:rsidRPr="009D234F">
              <w:rPr>
                <w:rFonts w:ascii="GHEA Grapalat" w:hAnsi="GHEA Grapalat"/>
                <w:sz w:val="16"/>
                <w:szCs w:val="16"/>
                <w:lang w:val="ru-RU"/>
              </w:rPr>
              <w:t>Սարքի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տեղափոխումը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բեռնաթափումը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տեղադրումը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միացումը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կարգաբերումը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փորձարկումը</w:t>
            </w:r>
            <w:proofErr w:type="spellEnd"/>
            <w:r w:rsidRPr="009D234F">
              <w:rPr>
                <w:rFonts w:ascii="GHEA Grapalat" w:hAnsi="GHEA Grapalat"/>
                <w:sz w:val="16"/>
                <w:szCs w:val="16"/>
              </w:rPr>
              <w:t xml:space="preserve"> </w:t>
            </w:r>
            <w:r w:rsidRPr="009D234F">
              <w:rPr>
                <w:rFonts w:ascii="GHEA Grapalat" w:hAnsi="GHEA Grapalat"/>
                <w:sz w:val="16"/>
                <w:szCs w:val="16"/>
                <w:lang w:val="ru-RU"/>
              </w:rPr>
              <w:t>և</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գործարկումը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պետք</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իրականացվեն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մատակարարի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կողմից</w:t>
            </w:r>
            <w:proofErr w:type="spellEnd"/>
            <w:r w:rsidRPr="009D234F">
              <w:rPr>
                <w:rFonts w:ascii="GHEA Grapalat" w:hAnsi="GHEA Grapalat"/>
                <w:sz w:val="16"/>
                <w:szCs w:val="16"/>
                <w:lang w:val="ru-RU"/>
              </w:rPr>
              <w:t>՝</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սեփական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միջոցներով</w:t>
            </w:r>
            <w:proofErr w:type="spellEnd"/>
            <w:r w:rsidRPr="009D234F">
              <w:rPr>
                <w:rFonts w:ascii="GHEA Grapalat" w:hAnsi="GHEA Grapalat"/>
                <w:sz w:val="16"/>
                <w:szCs w:val="16"/>
              </w:rPr>
              <w:t>:</w:t>
            </w:r>
          </w:p>
          <w:p w14:paraId="57F1963C" w14:textId="77777777" w:rsidR="009D234F" w:rsidRPr="009D234F" w:rsidRDefault="009D234F" w:rsidP="009D234F">
            <w:pPr>
              <w:jc w:val="center"/>
              <w:rPr>
                <w:rFonts w:ascii="GHEA Grapalat" w:hAnsi="GHEA Grapalat"/>
                <w:sz w:val="16"/>
                <w:szCs w:val="16"/>
              </w:rPr>
            </w:pPr>
            <w:proofErr w:type="spellStart"/>
            <w:r w:rsidRPr="009D234F">
              <w:rPr>
                <w:rFonts w:ascii="GHEA Grapalat" w:hAnsi="GHEA Grapalat"/>
                <w:sz w:val="16"/>
                <w:szCs w:val="16"/>
                <w:lang w:val="ru-RU"/>
              </w:rPr>
              <w:t>Անհրաժեշտության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դեպքում</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մատակարարը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պարտավոր</w:t>
            </w:r>
            <w:proofErr w:type="spellEnd"/>
            <w:r w:rsidRPr="009D234F">
              <w:rPr>
                <w:rFonts w:ascii="GHEA Grapalat" w:hAnsi="GHEA Grapalat"/>
                <w:sz w:val="16"/>
                <w:szCs w:val="16"/>
              </w:rPr>
              <w:t xml:space="preserve"> </w:t>
            </w:r>
            <w:r w:rsidRPr="009D234F">
              <w:rPr>
                <w:rFonts w:ascii="GHEA Grapalat" w:hAnsi="GHEA Grapalat"/>
                <w:sz w:val="16"/>
                <w:szCs w:val="16"/>
                <w:lang w:val="ru-RU"/>
              </w:rPr>
              <w:t>է</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կազմակերպել</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շահագործող</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անձնակազմի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սկզբնական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ուսուցում</w:t>
            </w:r>
            <w:proofErr w:type="spellEnd"/>
            <w:r w:rsidRPr="009D234F">
              <w:rPr>
                <w:rFonts w:ascii="GHEA Grapalat" w:hAnsi="GHEA Grapalat"/>
                <w:sz w:val="16"/>
                <w:szCs w:val="16"/>
              </w:rPr>
              <w:t xml:space="preserve"> </w:t>
            </w:r>
            <w:r w:rsidRPr="009D234F">
              <w:rPr>
                <w:rFonts w:ascii="GHEA Grapalat" w:hAnsi="GHEA Grapalat"/>
                <w:sz w:val="16"/>
                <w:szCs w:val="16"/>
                <w:lang w:val="ru-RU"/>
              </w:rPr>
              <w:t>և</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տրամադրել</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սարքի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անվտանգ</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շահագործման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վերաբերյալ</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ցուցումներ</w:t>
            </w:r>
            <w:proofErr w:type="spellEnd"/>
            <w:r w:rsidRPr="009D234F">
              <w:rPr>
                <w:rFonts w:ascii="GHEA Grapalat" w:hAnsi="GHEA Grapalat"/>
                <w:sz w:val="16"/>
                <w:szCs w:val="16"/>
              </w:rPr>
              <w:t>:</w:t>
            </w:r>
          </w:p>
          <w:p w14:paraId="6A1D733B" w14:textId="77777777" w:rsidR="009D234F" w:rsidRPr="009D234F" w:rsidRDefault="009D234F" w:rsidP="009D234F">
            <w:pPr>
              <w:jc w:val="center"/>
              <w:rPr>
                <w:rFonts w:ascii="GHEA Grapalat" w:hAnsi="GHEA Grapalat"/>
                <w:sz w:val="16"/>
                <w:szCs w:val="16"/>
              </w:rPr>
            </w:pPr>
            <w:proofErr w:type="spellStart"/>
            <w:r w:rsidRPr="009D234F">
              <w:rPr>
                <w:rFonts w:ascii="GHEA Grapalat" w:hAnsi="GHEA Grapalat"/>
                <w:sz w:val="16"/>
                <w:szCs w:val="16"/>
                <w:lang w:val="ru-RU"/>
              </w:rPr>
              <w:t>Մատակարարման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օրը</w:t>
            </w:r>
            <w:proofErr w:type="spellEnd"/>
            <w:r w:rsidRPr="009D234F">
              <w:rPr>
                <w:rFonts w:ascii="GHEA Grapalat" w:hAnsi="GHEA Grapalat"/>
                <w:sz w:val="16"/>
                <w:szCs w:val="16"/>
              </w:rPr>
              <w:t xml:space="preserve"> </w:t>
            </w:r>
            <w:r w:rsidRPr="009D234F">
              <w:rPr>
                <w:rFonts w:ascii="GHEA Grapalat" w:hAnsi="GHEA Grapalat"/>
                <w:sz w:val="16"/>
                <w:szCs w:val="16"/>
                <w:lang w:val="ru-RU"/>
              </w:rPr>
              <w:t>և</w:t>
            </w:r>
            <w:r w:rsidRPr="009D234F">
              <w:rPr>
                <w:rFonts w:ascii="GHEA Grapalat" w:hAnsi="GHEA Grapalat"/>
                <w:sz w:val="16"/>
                <w:szCs w:val="16"/>
              </w:rPr>
              <w:t xml:space="preserve"> </w:t>
            </w:r>
            <w:proofErr w:type="spellStart"/>
            <w:r w:rsidRPr="009D234F">
              <w:rPr>
                <w:rFonts w:ascii="GHEA Grapalat" w:hAnsi="GHEA Grapalat"/>
                <w:sz w:val="16"/>
                <w:szCs w:val="16"/>
                <w:lang w:val="ru-RU"/>
              </w:rPr>
              <w:t>ժամը</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նախապես</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համաձայնեցվում</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են</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պատվիրատուի</w:t>
            </w:r>
            <w:proofErr w:type="spellEnd"/>
            <w:r w:rsidRPr="009D234F">
              <w:rPr>
                <w:rFonts w:ascii="GHEA Grapalat" w:hAnsi="GHEA Grapalat"/>
                <w:sz w:val="16"/>
                <w:szCs w:val="16"/>
              </w:rPr>
              <w:t xml:space="preserve"> </w:t>
            </w:r>
            <w:proofErr w:type="spellStart"/>
            <w:r w:rsidRPr="009D234F">
              <w:rPr>
                <w:rFonts w:ascii="GHEA Grapalat" w:hAnsi="GHEA Grapalat"/>
                <w:sz w:val="16"/>
                <w:szCs w:val="16"/>
                <w:lang w:val="ru-RU"/>
              </w:rPr>
              <w:t>հետ</w:t>
            </w:r>
            <w:proofErr w:type="spellEnd"/>
            <w:r w:rsidRPr="009D234F">
              <w:rPr>
                <w:rFonts w:ascii="GHEA Grapalat" w:hAnsi="GHEA Grapalat"/>
                <w:sz w:val="16"/>
                <w:szCs w:val="16"/>
              </w:rPr>
              <w:t>:</w:t>
            </w:r>
          </w:p>
          <w:p w14:paraId="6F5EBE1A" w14:textId="33AEA910" w:rsidR="00992A91" w:rsidRPr="009D234F" w:rsidRDefault="00992A91" w:rsidP="009D234F">
            <w:pPr>
              <w:jc w:val="center"/>
              <w:rPr>
                <w:rFonts w:ascii="GHEA Grapalat" w:hAnsi="GHEA Grapalat"/>
                <w:sz w:val="16"/>
                <w:szCs w:val="16"/>
              </w:rPr>
            </w:pPr>
          </w:p>
        </w:tc>
        <w:tc>
          <w:tcPr>
            <w:tcW w:w="720" w:type="dxa"/>
            <w:vAlign w:val="center"/>
          </w:tcPr>
          <w:p w14:paraId="20AFD266" w14:textId="77777777" w:rsidR="00992A91" w:rsidRPr="00F14B04" w:rsidRDefault="00992A91" w:rsidP="00992A91">
            <w:pPr>
              <w:jc w:val="center"/>
              <w:rPr>
                <w:rFonts w:ascii="GHEA Grapalat" w:hAnsi="GHEA Grapalat"/>
                <w:sz w:val="16"/>
                <w:szCs w:val="16"/>
              </w:rPr>
            </w:pPr>
            <w:proofErr w:type="spellStart"/>
            <w:r>
              <w:rPr>
                <w:rFonts w:ascii="GHEA Grapalat" w:hAnsi="GHEA Grapalat"/>
                <w:sz w:val="16"/>
                <w:szCs w:val="16"/>
              </w:rPr>
              <w:lastRenderedPageBreak/>
              <w:t>հատ</w:t>
            </w:r>
            <w:proofErr w:type="spellEnd"/>
          </w:p>
          <w:p w14:paraId="14275CB6" w14:textId="77777777" w:rsidR="00992A91" w:rsidRPr="00F14B04" w:rsidRDefault="00992A91" w:rsidP="00992A91">
            <w:pPr>
              <w:jc w:val="center"/>
              <w:rPr>
                <w:rFonts w:ascii="GHEA Grapalat" w:hAnsi="GHEA Grapalat"/>
                <w:sz w:val="16"/>
                <w:szCs w:val="16"/>
              </w:rPr>
            </w:pPr>
          </w:p>
        </w:tc>
        <w:tc>
          <w:tcPr>
            <w:tcW w:w="990" w:type="dxa"/>
            <w:vAlign w:val="center"/>
          </w:tcPr>
          <w:p w14:paraId="20FE956E" w14:textId="77777777" w:rsidR="004467C1" w:rsidRDefault="004467C1" w:rsidP="004467C1">
            <w:pPr>
              <w:jc w:val="center"/>
              <w:rPr>
                <w:rFonts w:ascii="GHEA Grapalat" w:hAnsi="GHEA Grapalat"/>
                <w:sz w:val="16"/>
                <w:szCs w:val="16"/>
              </w:rPr>
            </w:pPr>
            <w:r>
              <w:rPr>
                <w:rFonts w:ascii="GHEA Grapalat" w:hAnsi="GHEA Grapalat"/>
                <w:sz w:val="16"/>
                <w:szCs w:val="16"/>
              </w:rPr>
              <w:t>600000</w:t>
            </w:r>
          </w:p>
          <w:p w14:paraId="709FC54A" w14:textId="77777777" w:rsidR="00992A91" w:rsidRPr="00A8640E" w:rsidRDefault="00992A91" w:rsidP="00992A91">
            <w:pPr>
              <w:jc w:val="center"/>
              <w:rPr>
                <w:rFonts w:ascii="GHEA Grapalat" w:hAnsi="GHEA Grapalat"/>
                <w:sz w:val="16"/>
                <w:szCs w:val="16"/>
              </w:rPr>
            </w:pPr>
          </w:p>
        </w:tc>
        <w:tc>
          <w:tcPr>
            <w:tcW w:w="990" w:type="dxa"/>
            <w:vAlign w:val="center"/>
          </w:tcPr>
          <w:p w14:paraId="3C609847" w14:textId="1FC6C880" w:rsidR="00992A91" w:rsidRDefault="004467C1" w:rsidP="00992A91">
            <w:pPr>
              <w:jc w:val="center"/>
              <w:rPr>
                <w:rFonts w:ascii="GHEA Grapalat" w:hAnsi="GHEA Grapalat"/>
                <w:sz w:val="16"/>
                <w:szCs w:val="16"/>
              </w:rPr>
            </w:pPr>
            <w:r>
              <w:rPr>
                <w:rFonts w:ascii="GHEA Grapalat" w:hAnsi="GHEA Grapalat"/>
                <w:sz w:val="16"/>
                <w:szCs w:val="16"/>
              </w:rPr>
              <w:t>1800000</w:t>
            </w:r>
          </w:p>
          <w:p w14:paraId="60BEA0F3" w14:textId="77777777" w:rsidR="00992A91" w:rsidRPr="00A8640E" w:rsidRDefault="00992A91" w:rsidP="00992A91">
            <w:pPr>
              <w:jc w:val="center"/>
              <w:rPr>
                <w:rFonts w:ascii="GHEA Grapalat" w:hAnsi="GHEA Grapalat"/>
                <w:sz w:val="16"/>
                <w:szCs w:val="16"/>
              </w:rPr>
            </w:pPr>
          </w:p>
        </w:tc>
        <w:tc>
          <w:tcPr>
            <w:tcW w:w="901" w:type="dxa"/>
            <w:vAlign w:val="center"/>
          </w:tcPr>
          <w:p w14:paraId="0C317D39" w14:textId="2D19C3E9" w:rsidR="00992A91" w:rsidRDefault="00992A91" w:rsidP="00992A91">
            <w:pPr>
              <w:jc w:val="center"/>
              <w:rPr>
                <w:rFonts w:ascii="GHEA Grapalat" w:hAnsi="GHEA Grapalat"/>
                <w:sz w:val="16"/>
                <w:szCs w:val="16"/>
              </w:rPr>
            </w:pPr>
            <w:r>
              <w:rPr>
                <w:rFonts w:ascii="GHEA Grapalat" w:hAnsi="GHEA Grapalat"/>
                <w:sz w:val="16"/>
                <w:szCs w:val="16"/>
              </w:rPr>
              <w:t>3</w:t>
            </w:r>
          </w:p>
          <w:p w14:paraId="619D993F" w14:textId="77777777" w:rsidR="00992A91" w:rsidRPr="00F14B04" w:rsidRDefault="00992A91" w:rsidP="00992A91">
            <w:pPr>
              <w:jc w:val="center"/>
              <w:rPr>
                <w:rFonts w:ascii="GHEA Grapalat" w:hAnsi="GHEA Grapalat"/>
                <w:sz w:val="16"/>
                <w:szCs w:val="16"/>
              </w:rPr>
            </w:pPr>
          </w:p>
        </w:tc>
        <w:tc>
          <w:tcPr>
            <w:tcW w:w="899" w:type="dxa"/>
            <w:vAlign w:val="center"/>
          </w:tcPr>
          <w:p w14:paraId="760CDFCC" w14:textId="77777777" w:rsidR="00992A91" w:rsidRPr="00F14B04" w:rsidRDefault="00992A91" w:rsidP="00992A91">
            <w:pPr>
              <w:jc w:val="center"/>
              <w:rPr>
                <w:rFonts w:ascii="GHEA Grapalat" w:hAnsi="GHEA Grapalat"/>
                <w:sz w:val="16"/>
                <w:szCs w:val="16"/>
              </w:rPr>
            </w:pPr>
            <w:r w:rsidRPr="00056894">
              <w:rPr>
                <w:rFonts w:ascii="GHEA Grapalat" w:hAnsi="GHEA Grapalat"/>
                <w:sz w:val="16"/>
                <w:szCs w:val="16"/>
              </w:rPr>
              <w:t xml:space="preserve">Ք. </w:t>
            </w:r>
            <w:proofErr w:type="spellStart"/>
            <w:r w:rsidRPr="00056894">
              <w:rPr>
                <w:rFonts w:ascii="GHEA Grapalat" w:hAnsi="GHEA Grapalat"/>
                <w:sz w:val="16"/>
                <w:szCs w:val="16"/>
              </w:rPr>
              <w:t>Երևան</w:t>
            </w:r>
            <w:proofErr w:type="spellEnd"/>
            <w:r w:rsidRPr="00056894">
              <w:rPr>
                <w:rFonts w:ascii="GHEA Grapalat" w:hAnsi="GHEA Grapalat"/>
                <w:sz w:val="16"/>
                <w:szCs w:val="16"/>
              </w:rPr>
              <w:t xml:space="preserve">, </w:t>
            </w:r>
            <w:proofErr w:type="spellStart"/>
            <w:r w:rsidRPr="00056894">
              <w:rPr>
                <w:rFonts w:ascii="GHEA Grapalat" w:hAnsi="GHEA Grapalat"/>
                <w:sz w:val="16"/>
                <w:szCs w:val="16"/>
              </w:rPr>
              <w:t>Արշակունյաց</w:t>
            </w:r>
            <w:proofErr w:type="spellEnd"/>
            <w:r w:rsidRPr="00056894">
              <w:rPr>
                <w:rFonts w:ascii="GHEA Grapalat" w:hAnsi="GHEA Grapalat"/>
                <w:sz w:val="16"/>
                <w:szCs w:val="16"/>
              </w:rPr>
              <w:t xml:space="preserve"> 23:</w:t>
            </w:r>
          </w:p>
        </w:tc>
        <w:tc>
          <w:tcPr>
            <w:tcW w:w="990" w:type="dxa"/>
            <w:vAlign w:val="center"/>
          </w:tcPr>
          <w:p w14:paraId="66F2941C" w14:textId="77777777" w:rsidR="00992A91" w:rsidRPr="00A8640E" w:rsidRDefault="00992A91" w:rsidP="00992A91">
            <w:pPr>
              <w:jc w:val="center"/>
              <w:rPr>
                <w:rFonts w:ascii="GHEA Grapalat" w:hAnsi="GHEA Grapalat"/>
                <w:sz w:val="16"/>
                <w:szCs w:val="16"/>
              </w:rPr>
            </w:pPr>
          </w:p>
          <w:p w14:paraId="0328F1E2" w14:textId="78F18D32" w:rsidR="00992A91" w:rsidRPr="00F14B04" w:rsidRDefault="00992A91" w:rsidP="00992A91">
            <w:pPr>
              <w:jc w:val="center"/>
              <w:rPr>
                <w:rFonts w:ascii="GHEA Grapalat" w:hAnsi="GHEA Grapalat"/>
                <w:sz w:val="16"/>
                <w:szCs w:val="16"/>
              </w:rPr>
            </w:pPr>
            <w:r>
              <w:rPr>
                <w:rFonts w:ascii="GHEA Grapalat" w:hAnsi="GHEA Grapalat"/>
                <w:sz w:val="16"/>
                <w:szCs w:val="16"/>
              </w:rPr>
              <w:t>3</w:t>
            </w:r>
          </w:p>
          <w:p w14:paraId="54D41A4E" w14:textId="77777777" w:rsidR="00992A91" w:rsidRDefault="00992A91" w:rsidP="00992A91">
            <w:pPr>
              <w:jc w:val="center"/>
              <w:rPr>
                <w:rFonts w:ascii="GHEA Grapalat" w:hAnsi="GHEA Grapalat"/>
                <w:sz w:val="16"/>
                <w:szCs w:val="16"/>
              </w:rPr>
            </w:pPr>
          </w:p>
          <w:p w14:paraId="68020CCF" w14:textId="77777777" w:rsidR="00992A91" w:rsidRPr="00F14B04" w:rsidRDefault="00992A91" w:rsidP="00992A91">
            <w:pPr>
              <w:jc w:val="center"/>
              <w:rPr>
                <w:rFonts w:ascii="GHEA Grapalat" w:hAnsi="GHEA Grapalat"/>
                <w:sz w:val="16"/>
                <w:szCs w:val="16"/>
              </w:rPr>
            </w:pPr>
          </w:p>
        </w:tc>
        <w:tc>
          <w:tcPr>
            <w:tcW w:w="1080" w:type="dxa"/>
            <w:vAlign w:val="center"/>
          </w:tcPr>
          <w:p w14:paraId="31B25650" w14:textId="76BDD816" w:rsidR="00992A91" w:rsidRPr="00F14B04" w:rsidRDefault="00992A91" w:rsidP="00992A91">
            <w:pPr>
              <w:jc w:val="center"/>
              <w:rPr>
                <w:rFonts w:ascii="GHEA Grapalat" w:hAnsi="GHEA Grapalat"/>
                <w:sz w:val="16"/>
                <w:szCs w:val="16"/>
              </w:rPr>
            </w:pPr>
            <w:proofErr w:type="spellStart"/>
            <w:r w:rsidRPr="00F14B04">
              <w:rPr>
                <w:rFonts w:ascii="GHEA Grapalat" w:hAnsi="GHEA Grapalat"/>
                <w:sz w:val="16"/>
                <w:szCs w:val="16"/>
              </w:rPr>
              <w:t>Պայմանագիրը</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ուժի</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մեջ</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մտնելու</w:t>
            </w:r>
            <w:proofErr w:type="spellEnd"/>
            <w:r w:rsidRPr="00F14B04">
              <w:rPr>
                <w:rFonts w:ascii="GHEA Grapalat" w:hAnsi="GHEA Grapalat"/>
                <w:sz w:val="16"/>
                <w:szCs w:val="16"/>
              </w:rPr>
              <w:t xml:space="preserve"> </w:t>
            </w:r>
            <w:proofErr w:type="spellStart"/>
            <w:r w:rsidRPr="00F14B04">
              <w:rPr>
                <w:rFonts w:ascii="GHEA Grapalat" w:hAnsi="GHEA Grapalat"/>
                <w:sz w:val="16"/>
                <w:szCs w:val="16"/>
              </w:rPr>
              <w:t>պահից</w:t>
            </w:r>
            <w:proofErr w:type="spellEnd"/>
            <w:r w:rsidRPr="00F14B04">
              <w:rPr>
                <w:rFonts w:ascii="GHEA Grapalat" w:hAnsi="GHEA Grapalat"/>
                <w:sz w:val="16"/>
                <w:szCs w:val="16"/>
              </w:rPr>
              <w:t xml:space="preserve">  </w:t>
            </w:r>
            <w:proofErr w:type="spellStart"/>
            <w:r>
              <w:rPr>
                <w:rFonts w:ascii="GHEA Grapalat" w:hAnsi="GHEA Grapalat"/>
                <w:sz w:val="16"/>
                <w:szCs w:val="16"/>
              </w:rPr>
              <w:t>առնվազն</w:t>
            </w:r>
            <w:proofErr w:type="spellEnd"/>
            <w:r>
              <w:rPr>
                <w:rFonts w:ascii="GHEA Grapalat" w:hAnsi="GHEA Grapalat"/>
                <w:sz w:val="16"/>
                <w:szCs w:val="16"/>
              </w:rPr>
              <w:t xml:space="preserve"> 30 </w:t>
            </w:r>
            <w:proofErr w:type="spellStart"/>
            <w:r>
              <w:rPr>
                <w:rFonts w:ascii="GHEA Grapalat" w:hAnsi="GHEA Grapalat"/>
                <w:sz w:val="16"/>
                <w:szCs w:val="16"/>
              </w:rPr>
              <w:t>օրացույցային</w:t>
            </w:r>
            <w:proofErr w:type="spellEnd"/>
            <w:r>
              <w:rPr>
                <w:rFonts w:ascii="GHEA Grapalat" w:hAnsi="GHEA Grapalat"/>
                <w:sz w:val="16"/>
                <w:szCs w:val="16"/>
              </w:rPr>
              <w:t xml:space="preserve"> </w:t>
            </w:r>
            <w:proofErr w:type="spellStart"/>
            <w:r>
              <w:rPr>
                <w:rFonts w:ascii="GHEA Grapalat" w:hAnsi="GHEA Grapalat"/>
                <w:sz w:val="16"/>
                <w:szCs w:val="16"/>
              </w:rPr>
              <w:t>օր</w:t>
            </w:r>
            <w:proofErr w:type="spellEnd"/>
            <w:r>
              <w:rPr>
                <w:rFonts w:ascii="GHEA Grapalat" w:hAnsi="GHEA Grapalat"/>
                <w:sz w:val="16"/>
                <w:szCs w:val="16"/>
              </w:rPr>
              <w:t xml:space="preserve"> </w:t>
            </w:r>
            <w:proofErr w:type="spellStart"/>
            <w:r>
              <w:rPr>
                <w:rFonts w:ascii="GHEA Grapalat" w:hAnsi="GHEA Grapalat"/>
                <w:sz w:val="16"/>
                <w:szCs w:val="16"/>
              </w:rPr>
              <w:t>հետո</w:t>
            </w:r>
            <w:proofErr w:type="spellEnd"/>
          </w:p>
        </w:tc>
      </w:tr>
      <w:tr w:rsidR="00992A91" w:rsidRPr="00C45AC7" w14:paraId="5E883C9A" w14:textId="77777777" w:rsidTr="00F003FF">
        <w:trPr>
          <w:trHeight w:val="485"/>
        </w:trPr>
        <w:tc>
          <w:tcPr>
            <w:tcW w:w="16128" w:type="dxa"/>
            <w:gridSpan w:val="12"/>
            <w:vAlign w:val="center"/>
          </w:tcPr>
          <w:p w14:paraId="7AEFD9EC" w14:textId="77777777" w:rsidR="00992A91" w:rsidRPr="00F14B04" w:rsidRDefault="00992A91" w:rsidP="00992A91">
            <w:pPr>
              <w:rPr>
                <w:rFonts w:ascii="GHEA Grapalat" w:hAnsi="GHEA Grapalat"/>
                <w:sz w:val="16"/>
                <w:szCs w:val="16"/>
                <w:lang w:val="hy-AM"/>
              </w:rPr>
            </w:pPr>
            <w:r w:rsidRPr="00F14B04">
              <w:rPr>
                <w:rFonts w:ascii="GHEA Grapalat" w:hAnsi="GHEA Grapalat"/>
                <w:b/>
                <w:sz w:val="16"/>
                <w:szCs w:val="16"/>
                <w:lang w:val="hy-AM"/>
              </w:rPr>
              <w:lastRenderedPageBreak/>
              <w:t>Կատարման հասցե՝ ք. Երևան, Արշակունյաց 23:</w:t>
            </w:r>
          </w:p>
        </w:tc>
      </w:tr>
    </w:tbl>
    <w:p w14:paraId="43B0D103" w14:textId="77777777" w:rsidR="00F003FF" w:rsidRDefault="00F003FF" w:rsidP="00F27B6B">
      <w:pPr>
        <w:jc w:val="both"/>
        <w:rPr>
          <w:rFonts w:ascii="GHEA Grapalat" w:hAnsi="GHEA Grapalat"/>
          <w:sz w:val="14"/>
          <w:szCs w:val="14"/>
          <w:lang w:val="hy-AM"/>
        </w:rPr>
      </w:pPr>
    </w:p>
    <w:p w14:paraId="4B40BA5C" w14:textId="21292D05" w:rsidR="00071D1C" w:rsidRPr="00F27B6B" w:rsidRDefault="00071D1C" w:rsidP="00F27B6B">
      <w:pPr>
        <w:jc w:val="both"/>
        <w:rPr>
          <w:rFonts w:ascii="GHEA Grapalat" w:hAnsi="GHEA Grapalat" w:cs="Sylfaen"/>
          <w:i/>
          <w:sz w:val="14"/>
          <w:szCs w:val="14"/>
          <w:lang w:val="hy-AM"/>
        </w:rPr>
      </w:pPr>
      <w:r w:rsidRPr="00F27B6B">
        <w:rPr>
          <w:rFonts w:ascii="GHEA Grapalat" w:hAnsi="GHEA Grapalat"/>
          <w:sz w:val="14"/>
          <w:szCs w:val="14"/>
          <w:lang w:val="hy-AM"/>
        </w:rPr>
        <w:t xml:space="preserve"> * </w:t>
      </w:r>
      <w:r w:rsidR="0022770A" w:rsidRPr="00F27B6B">
        <w:rPr>
          <w:rFonts w:ascii="GHEA Grapalat" w:hAnsi="GHEA Grapalat" w:cs="Sylfaen"/>
          <w:i/>
          <w:sz w:val="14"/>
          <w:szCs w:val="14"/>
          <w:lang w:val="hy-AM"/>
        </w:rPr>
        <w:t>Ա</w:t>
      </w:r>
      <w:r w:rsidR="00EE5A09" w:rsidRPr="00F27B6B">
        <w:rPr>
          <w:rFonts w:ascii="GHEA Grapalat" w:hAnsi="GHEA Grapalat" w:cs="Sylfaen"/>
          <w:i/>
          <w:sz w:val="14"/>
          <w:szCs w:val="14"/>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27B6B">
        <w:rPr>
          <w:rFonts w:ascii="GHEA Grapalat" w:hAnsi="GHEA Grapalat" w:cs="Sylfaen"/>
          <w:i/>
          <w:sz w:val="14"/>
          <w:szCs w:val="14"/>
          <w:lang w:val="hy-AM"/>
        </w:rPr>
        <w:t>ն</w:t>
      </w:r>
      <w:r w:rsidR="00EE5A09" w:rsidRPr="00F27B6B">
        <w:rPr>
          <w:rFonts w:ascii="GHEA Grapalat" w:hAnsi="GHEA Grapalat" w:cs="Sylfaen"/>
          <w:i/>
          <w:sz w:val="14"/>
          <w:szCs w:val="14"/>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F27B6B" w:rsidRDefault="00700C81" w:rsidP="00F27B6B">
      <w:pPr>
        <w:pStyle w:val="FootnoteText"/>
        <w:jc w:val="both"/>
        <w:rPr>
          <w:sz w:val="14"/>
          <w:szCs w:val="14"/>
          <w:lang w:val="hy-AM"/>
        </w:rPr>
      </w:pPr>
      <w:r w:rsidRPr="00F27B6B">
        <w:rPr>
          <w:rFonts w:ascii="GHEA Grapalat" w:hAnsi="GHEA Grapalat"/>
          <w:sz w:val="14"/>
          <w:szCs w:val="14"/>
        </w:rPr>
        <w:t xml:space="preserve">** </w:t>
      </w:r>
      <w:r w:rsidR="00FD5AE8" w:rsidRPr="00F27B6B">
        <w:rPr>
          <w:rFonts w:ascii="GHEA Grapalat" w:hAnsi="GHEA Grapalat" w:cs="Sylfaen"/>
          <w:i/>
          <w:sz w:val="14"/>
          <w:szCs w:val="14"/>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27B6B">
        <w:rPr>
          <w:rFonts w:ascii="GHEA Grapalat" w:hAnsi="GHEA Grapalat" w:cs="Sylfaen"/>
          <w:i/>
          <w:sz w:val="14"/>
          <w:szCs w:val="14"/>
          <w:lang w:val="hy-AM" w:eastAsia="en-US"/>
        </w:rPr>
        <w:t>մոդել</w:t>
      </w:r>
      <w:r w:rsidR="00FD5AE8" w:rsidRPr="00F27B6B">
        <w:rPr>
          <w:rFonts w:ascii="GHEA Grapalat" w:hAnsi="GHEA Grapalat" w:cs="Sylfaen"/>
          <w:i/>
          <w:sz w:val="14"/>
          <w:szCs w:val="14"/>
          <w:lang w:val="hy-AM" w:eastAsia="en-US"/>
        </w:rPr>
        <w:t xml:space="preserve"> ունեցող ապրանքներ, ապա դրանցից բավարար գնահատվածները ներառվում են սույն հավելվածում: </w:t>
      </w:r>
      <w:r w:rsidR="0022770A" w:rsidRPr="00F27B6B">
        <w:rPr>
          <w:rFonts w:ascii="GHEA Grapalat" w:hAnsi="GHEA Grapalat" w:cs="Sylfaen"/>
          <w:i/>
          <w:sz w:val="14"/>
          <w:szCs w:val="14"/>
          <w:lang w:val="hy-AM" w:eastAsia="en-US"/>
        </w:rPr>
        <w:t>Ե</w:t>
      </w:r>
      <w:r w:rsidR="00F954E8" w:rsidRPr="00F27B6B">
        <w:rPr>
          <w:rFonts w:ascii="GHEA Grapalat" w:hAnsi="GHEA Grapalat" w:cs="Sylfaen"/>
          <w:i/>
          <w:sz w:val="14"/>
          <w:szCs w:val="14"/>
          <w:lang w:val="hy-AM" w:eastAsia="en-US"/>
        </w:rPr>
        <w:t>թե հրավերով չի նախատեսվում մասնակցի կողմից առաջարկվող ապրանքի՝ ապրանքային նշանի</w:t>
      </w:r>
      <w:r w:rsidR="00EB35E7" w:rsidRPr="00F27B6B">
        <w:rPr>
          <w:rFonts w:ascii="GHEA Grapalat" w:hAnsi="GHEA Grapalat" w:cs="Sylfaen"/>
          <w:i/>
          <w:sz w:val="14"/>
          <w:szCs w:val="14"/>
          <w:lang w:val="hy-AM" w:eastAsia="en-US"/>
        </w:rPr>
        <w:t xml:space="preserve">, ֆիրմային անվանման, </w:t>
      </w:r>
      <w:r w:rsidR="001A5E16" w:rsidRPr="00F27B6B">
        <w:rPr>
          <w:rFonts w:ascii="GHEA Grapalat" w:hAnsi="GHEA Grapalat" w:cs="Sylfaen"/>
          <w:i/>
          <w:sz w:val="14"/>
          <w:szCs w:val="14"/>
          <w:lang w:val="hy-AM" w:eastAsia="en-US"/>
        </w:rPr>
        <w:t>մոդելի</w:t>
      </w:r>
      <w:r w:rsidR="00EB35E7" w:rsidRPr="00F27B6B">
        <w:rPr>
          <w:rFonts w:ascii="GHEA Grapalat" w:hAnsi="GHEA Grapalat" w:cs="Sylfaen"/>
          <w:i/>
          <w:sz w:val="14"/>
          <w:szCs w:val="14"/>
          <w:lang w:val="hy-AM" w:eastAsia="en-US"/>
        </w:rPr>
        <w:t xml:space="preserve"> </w:t>
      </w:r>
      <w:r w:rsidR="00F954E8" w:rsidRPr="00F27B6B">
        <w:rPr>
          <w:rFonts w:ascii="GHEA Grapalat" w:hAnsi="GHEA Grapalat" w:cs="Sylfaen"/>
          <w:i/>
          <w:sz w:val="14"/>
          <w:szCs w:val="14"/>
          <w:lang w:val="hy-AM" w:eastAsia="en-US"/>
        </w:rPr>
        <w:t xml:space="preserve">և արտադրողի վերաբերյալ տեղեկատվության ներկայացում, ապա </w:t>
      </w:r>
      <w:r w:rsidR="00EB35E7" w:rsidRPr="00F27B6B">
        <w:rPr>
          <w:rFonts w:ascii="GHEA Grapalat" w:hAnsi="GHEA Grapalat" w:cs="Sylfaen"/>
          <w:i/>
          <w:sz w:val="14"/>
          <w:szCs w:val="14"/>
          <w:lang w:val="hy-AM" w:eastAsia="en-US"/>
        </w:rPr>
        <w:t xml:space="preserve">հանվում են </w:t>
      </w:r>
      <w:r w:rsidR="009F06BA" w:rsidRPr="00F27B6B">
        <w:rPr>
          <w:rFonts w:ascii="GHEA Grapalat" w:hAnsi="GHEA Grapalat" w:cs="Sylfaen"/>
          <w:i/>
          <w:sz w:val="14"/>
          <w:szCs w:val="14"/>
          <w:lang w:val="hy-AM" w:eastAsia="en-US"/>
        </w:rPr>
        <w:t>«</w:t>
      </w:r>
      <w:r w:rsidR="00EB35E7" w:rsidRPr="00F27B6B">
        <w:rPr>
          <w:rFonts w:ascii="GHEA Grapalat" w:hAnsi="GHEA Grapalat" w:cs="Sylfaen"/>
          <w:i/>
          <w:sz w:val="14"/>
          <w:szCs w:val="14"/>
          <w:lang w:val="hy-AM" w:eastAsia="en-US"/>
        </w:rPr>
        <w:t xml:space="preserve">ապրանքային նշանը, </w:t>
      </w:r>
      <w:r w:rsidR="001A5E16" w:rsidRPr="00F27B6B">
        <w:rPr>
          <w:rFonts w:ascii="GHEA Grapalat" w:hAnsi="GHEA Grapalat" w:cs="Sylfaen"/>
          <w:i/>
          <w:sz w:val="14"/>
          <w:szCs w:val="14"/>
          <w:lang w:val="hy-AM" w:eastAsia="en-US"/>
        </w:rPr>
        <w:t>ֆիրմային անվանումը, մոդելը</w:t>
      </w:r>
      <w:r w:rsidR="008A2E7F" w:rsidRPr="00F27B6B">
        <w:rPr>
          <w:rFonts w:ascii="GHEA Grapalat" w:hAnsi="GHEA Grapalat" w:cs="Sylfaen"/>
          <w:i/>
          <w:sz w:val="14"/>
          <w:szCs w:val="14"/>
          <w:lang w:val="hy-AM" w:eastAsia="en-US"/>
        </w:rPr>
        <w:t xml:space="preserve"> </w:t>
      </w:r>
      <w:r w:rsidR="00EB35E7" w:rsidRPr="00F27B6B">
        <w:rPr>
          <w:rFonts w:ascii="GHEA Grapalat" w:hAnsi="GHEA Grapalat" w:cs="Sylfaen"/>
          <w:i/>
          <w:sz w:val="14"/>
          <w:szCs w:val="14"/>
          <w:lang w:val="hy-AM" w:eastAsia="en-US"/>
        </w:rPr>
        <w:t>և արտադրողի անվանումը</w:t>
      </w:r>
      <w:r w:rsidR="009F06BA" w:rsidRPr="00F27B6B">
        <w:rPr>
          <w:rFonts w:ascii="GHEA Grapalat" w:hAnsi="GHEA Grapalat" w:cs="Sylfaen"/>
          <w:i/>
          <w:sz w:val="14"/>
          <w:szCs w:val="14"/>
          <w:lang w:val="hy-AM" w:eastAsia="en-US"/>
        </w:rPr>
        <w:t>» սյունակ</w:t>
      </w:r>
      <w:r w:rsidR="00EB35E7" w:rsidRPr="00F27B6B">
        <w:rPr>
          <w:rFonts w:ascii="GHEA Grapalat" w:hAnsi="GHEA Grapalat" w:cs="Sylfaen"/>
          <w:i/>
          <w:sz w:val="14"/>
          <w:szCs w:val="14"/>
          <w:lang w:val="hy-AM" w:eastAsia="en-US"/>
        </w:rPr>
        <w:t>ը</w:t>
      </w:r>
      <w:r w:rsidR="0022770A" w:rsidRPr="00F27B6B">
        <w:rPr>
          <w:rFonts w:ascii="GHEA Grapalat" w:hAnsi="GHEA Grapalat" w:cs="Sylfaen"/>
          <w:i/>
          <w:sz w:val="14"/>
          <w:szCs w:val="14"/>
          <w:lang w:val="hy-AM" w:eastAsia="en-US"/>
        </w:rPr>
        <w:t>:</w:t>
      </w:r>
      <w:r w:rsidR="00EB35E7" w:rsidRPr="00F27B6B">
        <w:rPr>
          <w:rFonts w:ascii="GHEA Grapalat" w:hAnsi="GHEA Grapalat" w:cs="Sylfaen"/>
          <w:i/>
          <w:sz w:val="14"/>
          <w:szCs w:val="14"/>
          <w:lang w:val="hy-AM" w:eastAsia="en-US"/>
        </w:rPr>
        <w:t xml:space="preserve"> Պայմանագրով նախատեսված դեպքում Վաճառողը Գնորդին ներկայացնում է նաև ապրանքն արտադրողից</w:t>
      </w:r>
      <w:r w:rsidR="005562ED" w:rsidRPr="00F27B6B">
        <w:rPr>
          <w:rFonts w:ascii="GHEA Grapalat" w:hAnsi="GHEA Grapalat" w:cs="Sylfaen"/>
          <w:i/>
          <w:sz w:val="14"/>
          <w:szCs w:val="14"/>
          <w:lang w:val="hy-AM" w:eastAsia="en-US"/>
        </w:rPr>
        <w:t xml:space="preserve"> կամ վերջինիս ներկայացուցչից երաշխիքային նամակ կամ համապատասխանության սերտիֆիկատ:</w:t>
      </w:r>
      <w:r w:rsidR="00EB35E7" w:rsidRPr="00F27B6B">
        <w:rPr>
          <w:rFonts w:ascii="GHEA Grapalat" w:hAnsi="GHEA Grapalat" w:cs="Sylfaen"/>
          <w:i/>
          <w:sz w:val="14"/>
          <w:szCs w:val="14"/>
          <w:lang w:val="hy-AM" w:eastAsia="en-US"/>
        </w:rPr>
        <w:t xml:space="preserve"> </w:t>
      </w:r>
    </w:p>
    <w:p w14:paraId="3A0A0D5A" w14:textId="77777777" w:rsidR="00F954E8" w:rsidRPr="00F27B6B" w:rsidRDefault="00F954E8" w:rsidP="00EF3662">
      <w:pPr>
        <w:jc w:val="both"/>
        <w:rPr>
          <w:rFonts w:ascii="GHEA Grapalat" w:hAnsi="GHEA Grapalat"/>
          <w:sz w:val="12"/>
          <w:szCs w:val="12"/>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A084CB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75301">
        <w:rPr>
          <w:rFonts w:ascii="GHEA Grapalat" w:hAnsi="GHEA Grapalat"/>
          <w:i/>
          <w:sz w:val="18"/>
          <w:lang w:val="hy-AM"/>
        </w:rPr>
        <w:t>26</w:t>
      </w:r>
      <w:r w:rsidRPr="00A71D81">
        <w:rPr>
          <w:rFonts w:ascii="GHEA Grapalat" w:hAnsi="GHEA Grapalat"/>
          <w:i/>
          <w:sz w:val="18"/>
          <w:lang w:val="hy-AM"/>
        </w:rPr>
        <w:t xml:space="preserve">թ. կնքված </w:t>
      </w:r>
    </w:p>
    <w:p w14:paraId="72DF4D04" w14:textId="408E13B4" w:rsidR="00071D1C" w:rsidRPr="00A71D81" w:rsidRDefault="00E30985" w:rsidP="00EF3662">
      <w:pPr>
        <w:jc w:val="right"/>
        <w:rPr>
          <w:rFonts w:ascii="GHEA Grapalat" w:hAnsi="GHEA Grapalat"/>
          <w:i/>
          <w:sz w:val="18"/>
          <w:lang w:val="hy-AM"/>
        </w:rPr>
      </w:pPr>
      <w:r w:rsidRPr="00A71D81">
        <w:rPr>
          <w:rFonts w:ascii="GHEA Grapalat" w:hAnsi="GHEA Grapalat"/>
          <w:i/>
          <w:sz w:val="18"/>
          <w:lang w:val="hy-AM"/>
        </w:rPr>
        <w:t xml:space="preserve">                    </w:t>
      </w:r>
      <w:r w:rsidRPr="00E30985">
        <w:rPr>
          <w:rFonts w:ascii="GHEA Grapalat" w:hAnsi="GHEA Grapalat"/>
          <w:i/>
          <w:sz w:val="18"/>
          <w:lang w:val="hy-AM"/>
        </w:rPr>
        <w:t>N «ՀՀՓԿ-ԳՀԱՊՁԲ-</w:t>
      </w:r>
      <w:r w:rsidR="00F003FF">
        <w:rPr>
          <w:rFonts w:ascii="GHEA Grapalat" w:hAnsi="GHEA Grapalat"/>
          <w:i/>
          <w:sz w:val="18"/>
          <w:lang w:val="hy-AM"/>
        </w:rPr>
        <w:t>1</w:t>
      </w:r>
      <w:r w:rsidR="005B0C2D">
        <w:rPr>
          <w:rFonts w:ascii="GHEA Grapalat" w:hAnsi="GHEA Grapalat"/>
          <w:i/>
          <w:sz w:val="18"/>
          <w:lang w:val="hy-AM"/>
        </w:rPr>
        <w:t>6</w:t>
      </w:r>
      <w:r w:rsidRPr="00E30985">
        <w:rPr>
          <w:rFonts w:ascii="GHEA Grapalat" w:hAnsi="GHEA Grapalat"/>
          <w:i/>
          <w:sz w:val="18"/>
          <w:lang w:val="hy-AM"/>
        </w:rPr>
        <w:t>/26»</w:t>
      </w:r>
      <w:r>
        <w:rPr>
          <w:rFonts w:ascii="GHEA Grapalat" w:hAnsi="GHEA Grapalat"/>
          <w:i/>
          <w:sz w:val="18"/>
          <w:lang w:val="hy-AM"/>
        </w:rPr>
        <w:t xml:space="preserve"> </w:t>
      </w:r>
      <w:r w:rsidRPr="00A71D81">
        <w:rPr>
          <w:rFonts w:ascii="GHEA Grapalat" w:hAnsi="GHEA Grapalat"/>
          <w:i/>
          <w:sz w:val="18"/>
          <w:lang w:val="hy-AM"/>
        </w:rPr>
        <w:t xml:space="preserve">ծածկագրով </w:t>
      </w:r>
      <w:r w:rsidR="00071D1C" w:rsidRPr="00A71D81">
        <w:rPr>
          <w:rFonts w:ascii="GHEA Grapalat" w:hAnsi="GHEA Grapalat"/>
          <w:i/>
          <w:sz w:val="18"/>
          <w:lang w:val="hy-AM"/>
        </w:rPr>
        <w:t>պայմանագրի</w:t>
      </w:r>
    </w:p>
    <w:p w14:paraId="7B9A80AB" w14:textId="77777777" w:rsidR="00071D1C" w:rsidRPr="00E30985" w:rsidRDefault="00071D1C" w:rsidP="00EF3662">
      <w:pPr>
        <w:tabs>
          <w:tab w:val="left" w:pos="9540"/>
        </w:tabs>
        <w:rPr>
          <w:rFonts w:ascii="GHEA Grapalat" w:hAnsi="GHEA Grapalat"/>
          <w:sz w:val="20"/>
          <w:lang w:val="hy-AM"/>
        </w:rPr>
      </w:pPr>
    </w:p>
    <w:p w14:paraId="714727D0" w14:textId="77777777" w:rsidR="00071D1C" w:rsidRPr="00E30985"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pPr w:leftFromText="180" w:rightFromText="180" w:vertAnchor="text" w:tblpY="1"/>
        <w:tblOverlap w:val="neve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2070"/>
        <w:gridCol w:w="2700"/>
        <w:gridCol w:w="630"/>
        <w:gridCol w:w="720"/>
        <w:gridCol w:w="630"/>
        <w:gridCol w:w="630"/>
        <w:gridCol w:w="630"/>
        <w:gridCol w:w="720"/>
        <w:gridCol w:w="720"/>
        <w:gridCol w:w="630"/>
        <w:gridCol w:w="630"/>
        <w:gridCol w:w="720"/>
        <w:gridCol w:w="630"/>
        <w:gridCol w:w="720"/>
        <w:gridCol w:w="1170"/>
      </w:tblGrid>
      <w:tr w:rsidR="00071D1C" w:rsidRPr="00A71D81" w14:paraId="3DADF274" w14:textId="77777777" w:rsidTr="001343E2">
        <w:tc>
          <w:tcPr>
            <w:tcW w:w="15655" w:type="dxa"/>
            <w:gridSpan w:val="16"/>
          </w:tcPr>
          <w:p w14:paraId="5E535342" w14:textId="77777777" w:rsidR="00071D1C" w:rsidRPr="00A71D81" w:rsidRDefault="00071D1C" w:rsidP="00853E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751948" w14:paraId="3B23D777" w14:textId="77777777" w:rsidTr="001343E2">
        <w:tc>
          <w:tcPr>
            <w:tcW w:w="1705" w:type="dxa"/>
            <w:vAlign w:val="center"/>
          </w:tcPr>
          <w:p w14:paraId="553B200F" w14:textId="77777777" w:rsidR="00071D1C" w:rsidRPr="00A71D81" w:rsidRDefault="00071D1C" w:rsidP="00853E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070" w:type="dxa"/>
            <w:vAlign w:val="center"/>
          </w:tcPr>
          <w:p w14:paraId="5849CA12" w14:textId="77777777" w:rsidR="00071D1C" w:rsidRPr="00A71D81" w:rsidRDefault="00071D1C" w:rsidP="00853E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700" w:type="dxa"/>
            <w:vAlign w:val="center"/>
          </w:tcPr>
          <w:p w14:paraId="21DA0096" w14:textId="77777777" w:rsidR="00071D1C" w:rsidRPr="00A71D81" w:rsidRDefault="00071D1C" w:rsidP="00853E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180" w:type="dxa"/>
            <w:gridSpan w:val="13"/>
            <w:vAlign w:val="center"/>
          </w:tcPr>
          <w:p w14:paraId="4355517C" w14:textId="4F967013" w:rsidR="00071D1C" w:rsidRPr="00A71D81" w:rsidRDefault="00071D1C" w:rsidP="00853E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F96EF8">
              <w:rPr>
                <w:rFonts w:ascii="GHEA Grapalat" w:hAnsi="GHEA Grapalat"/>
                <w:sz w:val="18"/>
                <w:lang w:val="es-ES"/>
              </w:rPr>
              <w:t>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1343E2">
        <w:trPr>
          <w:trHeight w:val="1375"/>
        </w:trPr>
        <w:tc>
          <w:tcPr>
            <w:tcW w:w="1705" w:type="dxa"/>
          </w:tcPr>
          <w:p w14:paraId="690DCCC4" w14:textId="77777777" w:rsidR="00071D1C" w:rsidRPr="00A71D81" w:rsidRDefault="00071D1C" w:rsidP="00853E62">
            <w:pPr>
              <w:jc w:val="center"/>
              <w:rPr>
                <w:rFonts w:ascii="GHEA Grapalat" w:hAnsi="GHEA Grapalat"/>
                <w:sz w:val="20"/>
                <w:lang w:val="es-ES"/>
              </w:rPr>
            </w:pPr>
          </w:p>
        </w:tc>
        <w:tc>
          <w:tcPr>
            <w:tcW w:w="2070" w:type="dxa"/>
          </w:tcPr>
          <w:p w14:paraId="5175618E" w14:textId="77777777" w:rsidR="00071D1C" w:rsidRPr="00A71D81" w:rsidRDefault="00071D1C" w:rsidP="00853E62">
            <w:pPr>
              <w:jc w:val="center"/>
              <w:rPr>
                <w:rFonts w:ascii="GHEA Grapalat" w:hAnsi="GHEA Grapalat"/>
                <w:sz w:val="20"/>
                <w:lang w:val="es-ES"/>
              </w:rPr>
            </w:pPr>
          </w:p>
        </w:tc>
        <w:tc>
          <w:tcPr>
            <w:tcW w:w="2700" w:type="dxa"/>
          </w:tcPr>
          <w:p w14:paraId="1F2C6313" w14:textId="77777777" w:rsidR="00071D1C" w:rsidRPr="00A71D81" w:rsidRDefault="00071D1C" w:rsidP="00853E62">
            <w:pPr>
              <w:jc w:val="center"/>
              <w:rPr>
                <w:rFonts w:ascii="GHEA Grapalat" w:hAnsi="GHEA Grapalat"/>
                <w:sz w:val="20"/>
                <w:lang w:val="es-ES"/>
              </w:rPr>
            </w:pPr>
          </w:p>
        </w:tc>
        <w:tc>
          <w:tcPr>
            <w:tcW w:w="630" w:type="dxa"/>
            <w:textDirection w:val="btLr"/>
            <w:vAlign w:val="center"/>
          </w:tcPr>
          <w:p w14:paraId="04E18541"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20" w:type="dxa"/>
            <w:textDirection w:val="btLr"/>
            <w:vAlign w:val="center"/>
          </w:tcPr>
          <w:p w14:paraId="5AC1CEAD" w14:textId="77777777" w:rsidR="00071D1C" w:rsidRPr="00A71D81" w:rsidRDefault="00071D1C" w:rsidP="00853E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30" w:type="dxa"/>
            <w:textDirection w:val="btLr"/>
            <w:vAlign w:val="center"/>
          </w:tcPr>
          <w:p w14:paraId="5822A84D"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30" w:type="dxa"/>
            <w:textDirection w:val="btLr"/>
            <w:vAlign w:val="center"/>
          </w:tcPr>
          <w:p w14:paraId="449F6990" w14:textId="77777777" w:rsidR="00071D1C" w:rsidRPr="00A71D81" w:rsidRDefault="00071D1C" w:rsidP="00853E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30" w:type="dxa"/>
            <w:textDirection w:val="btLr"/>
            <w:vAlign w:val="center"/>
          </w:tcPr>
          <w:p w14:paraId="32A1A01E"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0" w:type="dxa"/>
            <w:textDirection w:val="btLr"/>
            <w:vAlign w:val="center"/>
          </w:tcPr>
          <w:p w14:paraId="7D885A77"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20" w:type="dxa"/>
            <w:textDirection w:val="btLr"/>
            <w:vAlign w:val="center"/>
          </w:tcPr>
          <w:p w14:paraId="73037094"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0" w:type="dxa"/>
            <w:textDirection w:val="btLr"/>
            <w:vAlign w:val="center"/>
          </w:tcPr>
          <w:p w14:paraId="6602C697"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0" w:type="dxa"/>
            <w:textDirection w:val="btLr"/>
            <w:vAlign w:val="center"/>
          </w:tcPr>
          <w:p w14:paraId="13896D31"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20" w:type="dxa"/>
            <w:textDirection w:val="btLr"/>
            <w:vAlign w:val="center"/>
          </w:tcPr>
          <w:p w14:paraId="1A2EBE94"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0" w:type="dxa"/>
            <w:textDirection w:val="btLr"/>
            <w:vAlign w:val="center"/>
          </w:tcPr>
          <w:p w14:paraId="0E51FC13"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20" w:type="dxa"/>
            <w:textDirection w:val="btLr"/>
            <w:vAlign w:val="center"/>
          </w:tcPr>
          <w:p w14:paraId="7A40233D" w14:textId="77777777" w:rsidR="00071D1C" w:rsidRPr="00A71D81" w:rsidRDefault="00071D1C" w:rsidP="00853E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70" w:type="dxa"/>
            <w:vAlign w:val="center"/>
          </w:tcPr>
          <w:p w14:paraId="1171E3B1" w14:textId="24492775" w:rsidR="00071D1C" w:rsidRDefault="00F96EF8" w:rsidP="00853E62">
            <w:pPr>
              <w:jc w:val="center"/>
              <w:rPr>
                <w:rFonts w:ascii="GHEA Grapalat" w:hAnsi="GHEA Grapalat"/>
                <w:sz w:val="18"/>
                <w:lang w:val="es-ES"/>
              </w:rPr>
            </w:pPr>
            <w:r w:rsidRPr="00F831CD">
              <w:rPr>
                <w:rFonts w:ascii="GHEA Grapalat" w:hAnsi="GHEA Grapalat" w:cs="Sylfaen"/>
                <w:b/>
                <w:bCs/>
                <w:sz w:val="18"/>
                <w:lang w:val="pt-BR"/>
              </w:rPr>
              <w:t>Ընդամենը</w:t>
            </w:r>
            <w:r>
              <w:rPr>
                <w:rFonts w:ascii="GHEA Grapalat" w:hAnsi="GHEA Grapalat"/>
                <w:sz w:val="18"/>
                <w:lang w:val="es-ES"/>
              </w:rPr>
              <w:t xml:space="preserve"> </w:t>
            </w:r>
          </w:p>
          <w:p w14:paraId="70134641" w14:textId="77777777" w:rsidR="00C6268C" w:rsidRDefault="00C6268C" w:rsidP="00853E62">
            <w:pPr>
              <w:jc w:val="center"/>
              <w:rPr>
                <w:rFonts w:ascii="GHEA Grapalat" w:hAnsi="GHEA Grapalat"/>
                <w:sz w:val="18"/>
                <w:lang w:val="es-ES"/>
              </w:rPr>
            </w:pPr>
          </w:p>
          <w:p w14:paraId="2F684842" w14:textId="77777777" w:rsidR="00C6268C" w:rsidRPr="00A71D81" w:rsidRDefault="00C6268C" w:rsidP="00853E62">
            <w:pPr>
              <w:jc w:val="center"/>
              <w:rPr>
                <w:rFonts w:ascii="GHEA Grapalat" w:hAnsi="GHEA Grapalat"/>
                <w:sz w:val="18"/>
                <w:lang w:val="es-ES"/>
              </w:rPr>
            </w:pPr>
          </w:p>
        </w:tc>
      </w:tr>
      <w:tr w:rsidR="004467C1" w:rsidRPr="00A71D81" w14:paraId="140D6FE5" w14:textId="77777777" w:rsidTr="00B021B5">
        <w:trPr>
          <w:cantSplit/>
          <w:trHeight w:val="1134"/>
        </w:trPr>
        <w:tc>
          <w:tcPr>
            <w:tcW w:w="1705" w:type="dxa"/>
            <w:vAlign w:val="center"/>
          </w:tcPr>
          <w:p w14:paraId="3C77A349" w14:textId="1B9B8C85" w:rsidR="004467C1" w:rsidRPr="00A71D81" w:rsidRDefault="004467C1" w:rsidP="004467C1">
            <w:pPr>
              <w:jc w:val="center"/>
              <w:rPr>
                <w:rFonts w:ascii="GHEA Grapalat" w:hAnsi="GHEA Grapalat"/>
                <w:sz w:val="20"/>
                <w:lang w:val="es-ES"/>
              </w:rPr>
            </w:pPr>
            <w:r w:rsidRPr="00BF5403">
              <w:rPr>
                <w:rFonts w:ascii="GHEA Grapalat" w:hAnsi="GHEA Grapalat"/>
                <w:sz w:val="16"/>
                <w:szCs w:val="16"/>
              </w:rPr>
              <w:t>1</w:t>
            </w:r>
          </w:p>
        </w:tc>
        <w:tc>
          <w:tcPr>
            <w:tcW w:w="2070" w:type="dxa"/>
            <w:vAlign w:val="center"/>
          </w:tcPr>
          <w:p w14:paraId="470693CB" w14:textId="77777777" w:rsidR="004467C1" w:rsidRPr="00CE3F1B" w:rsidRDefault="004467C1" w:rsidP="004467C1">
            <w:pPr>
              <w:jc w:val="center"/>
              <w:rPr>
                <w:rFonts w:ascii="GHEA Grapalat" w:hAnsi="GHEA Grapalat"/>
                <w:sz w:val="16"/>
                <w:szCs w:val="16"/>
              </w:rPr>
            </w:pPr>
            <w:r w:rsidRPr="00CE3F1B">
              <w:rPr>
                <w:rFonts w:ascii="GHEA Grapalat" w:hAnsi="GHEA Grapalat"/>
                <w:sz w:val="16"/>
                <w:szCs w:val="16"/>
              </w:rPr>
              <w:t>39181200</w:t>
            </w:r>
          </w:p>
          <w:p w14:paraId="54BFF871" w14:textId="396A8895" w:rsidR="004467C1" w:rsidRPr="00A71D81" w:rsidRDefault="004467C1" w:rsidP="004467C1">
            <w:pPr>
              <w:jc w:val="center"/>
              <w:rPr>
                <w:rFonts w:ascii="GHEA Grapalat" w:hAnsi="GHEA Grapalat"/>
                <w:sz w:val="20"/>
                <w:lang w:val="es-ES"/>
              </w:rPr>
            </w:pPr>
          </w:p>
        </w:tc>
        <w:tc>
          <w:tcPr>
            <w:tcW w:w="2700" w:type="dxa"/>
            <w:vAlign w:val="center"/>
          </w:tcPr>
          <w:p w14:paraId="34C665C4" w14:textId="77777777" w:rsidR="004467C1" w:rsidRPr="004467C1" w:rsidRDefault="004467C1" w:rsidP="004467C1">
            <w:pPr>
              <w:ind w:left="-142"/>
              <w:jc w:val="center"/>
              <w:rPr>
                <w:rFonts w:ascii="GHEA Grapalat" w:hAnsi="GHEA Grapalat"/>
                <w:sz w:val="16"/>
                <w:szCs w:val="16"/>
                <w:lang w:val="es-ES"/>
              </w:rPr>
            </w:pPr>
            <w:proofErr w:type="spellStart"/>
            <w:r w:rsidRPr="00CE3F1B">
              <w:rPr>
                <w:rFonts w:ascii="GHEA Grapalat" w:hAnsi="GHEA Grapalat"/>
                <w:sz w:val="16"/>
                <w:szCs w:val="16"/>
              </w:rPr>
              <w:t>Քիմիական</w:t>
            </w:r>
            <w:proofErr w:type="spellEnd"/>
            <w:r w:rsidRPr="004467C1">
              <w:rPr>
                <w:rFonts w:ascii="GHEA Grapalat" w:hAnsi="GHEA Grapalat"/>
                <w:sz w:val="16"/>
                <w:szCs w:val="16"/>
                <w:lang w:val="es-ES"/>
              </w:rPr>
              <w:t xml:space="preserve"> </w:t>
            </w:r>
            <w:proofErr w:type="spellStart"/>
            <w:r w:rsidRPr="00CE3F1B">
              <w:rPr>
                <w:rFonts w:ascii="GHEA Grapalat" w:hAnsi="GHEA Grapalat"/>
                <w:sz w:val="16"/>
                <w:szCs w:val="16"/>
              </w:rPr>
              <w:t>նյութերի</w:t>
            </w:r>
            <w:proofErr w:type="spellEnd"/>
            <w:r w:rsidRPr="004467C1">
              <w:rPr>
                <w:rFonts w:ascii="GHEA Grapalat" w:hAnsi="GHEA Grapalat"/>
                <w:sz w:val="16"/>
                <w:szCs w:val="16"/>
                <w:lang w:val="es-ES"/>
              </w:rPr>
              <w:t xml:space="preserve"> </w:t>
            </w:r>
            <w:proofErr w:type="spellStart"/>
            <w:r w:rsidRPr="00CE3F1B">
              <w:rPr>
                <w:rFonts w:ascii="GHEA Grapalat" w:hAnsi="GHEA Grapalat"/>
                <w:sz w:val="16"/>
                <w:szCs w:val="16"/>
              </w:rPr>
              <w:t>հանդեպ</w:t>
            </w:r>
            <w:proofErr w:type="spellEnd"/>
            <w:r w:rsidRPr="004467C1">
              <w:rPr>
                <w:rFonts w:ascii="GHEA Grapalat" w:hAnsi="GHEA Grapalat"/>
                <w:sz w:val="16"/>
                <w:szCs w:val="16"/>
                <w:lang w:val="es-ES"/>
              </w:rPr>
              <w:t xml:space="preserve"> </w:t>
            </w:r>
            <w:proofErr w:type="spellStart"/>
            <w:r w:rsidRPr="00CE3F1B">
              <w:rPr>
                <w:rFonts w:ascii="GHEA Grapalat" w:hAnsi="GHEA Grapalat"/>
                <w:sz w:val="16"/>
                <w:szCs w:val="16"/>
              </w:rPr>
              <w:t>կայուն</w:t>
            </w:r>
            <w:proofErr w:type="spellEnd"/>
            <w:r w:rsidRPr="004467C1">
              <w:rPr>
                <w:rFonts w:ascii="GHEA Grapalat" w:hAnsi="GHEA Grapalat"/>
                <w:sz w:val="16"/>
                <w:szCs w:val="16"/>
                <w:lang w:val="es-ES"/>
              </w:rPr>
              <w:t xml:space="preserve"> </w:t>
            </w:r>
            <w:proofErr w:type="spellStart"/>
            <w:r w:rsidRPr="00CE3F1B">
              <w:rPr>
                <w:rFonts w:ascii="GHEA Grapalat" w:hAnsi="GHEA Grapalat"/>
                <w:sz w:val="16"/>
                <w:szCs w:val="16"/>
              </w:rPr>
              <w:t>քարշիչ</w:t>
            </w:r>
            <w:proofErr w:type="spellEnd"/>
            <w:r w:rsidRPr="004467C1">
              <w:rPr>
                <w:rFonts w:ascii="GHEA Grapalat" w:hAnsi="GHEA Grapalat"/>
                <w:sz w:val="16"/>
                <w:szCs w:val="16"/>
                <w:lang w:val="es-ES"/>
              </w:rPr>
              <w:t xml:space="preserve"> </w:t>
            </w:r>
            <w:proofErr w:type="spellStart"/>
            <w:r w:rsidRPr="00CE3F1B">
              <w:rPr>
                <w:rFonts w:ascii="GHEA Grapalat" w:hAnsi="GHEA Grapalat"/>
                <w:sz w:val="16"/>
                <w:szCs w:val="16"/>
              </w:rPr>
              <w:t>պահարան</w:t>
            </w:r>
            <w:proofErr w:type="spellEnd"/>
            <w:r w:rsidRPr="00CE3F1B">
              <w:rPr>
                <w:rFonts w:ascii="GHEA Grapalat" w:hAnsi="GHEA Grapalat"/>
                <w:sz w:val="16"/>
                <w:szCs w:val="16"/>
              </w:rPr>
              <w:t>՝</w:t>
            </w:r>
            <w:r w:rsidRPr="004467C1">
              <w:rPr>
                <w:rFonts w:ascii="GHEA Grapalat" w:hAnsi="GHEA Grapalat"/>
                <w:sz w:val="16"/>
                <w:szCs w:val="16"/>
                <w:lang w:val="es-ES"/>
              </w:rPr>
              <w:t xml:space="preserve"> </w:t>
            </w:r>
            <w:proofErr w:type="spellStart"/>
            <w:r w:rsidRPr="00CE3F1B">
              <w:rPr>
                <w:rFonts w:ascii="GHEA Grapalat" w:hAnsi="GHEA Grapalat"/>
                <w:sz w:val="16"/>
                <w:szCs w:val="16"/>
              </w:rPr>
              <w:t>օդատար</w:t>
            </w:r>
            <w:proofErr w:type="spellEnd"/>
            <w:r w:rsidRPr="004467C1">
              <w:rPr>
                <w:rFonts w:ascii="GHEA Grapalat" w:hAnsi="GHEA Grapalat"/>
                <w:sz w:val="16"/>
                <w:szCs w:val="16"/>
                <w:lang w:val="es-ES"/>
              </w:rPr>
              <w:t xml:space="preserve"> </w:t>
            </w:r>
            <w:proofErr w:type="spellStart"/>
            <w:r w:rsidRPr="00CE3F1B">
              <w:rPr>
                <w:rFonts w:ascii="GHEA Grapalat" w:hAnsi="GHEA Grapalat"/>
                <w:sz w:val="16"/>
                <w:szCs w:val="16"/>
              </w:rPr>
              <w:t>համակարգով</w:t>
            </w:r>
            <w:proofErr w:type="spellEnd"/>
          </w:p>
          <w:p w14:paraId="63AAE77B" w14:textId="6260C084" w:rsidR="004467C1" w:rsidRPr="00A71D81" w:rsidRDefault="004467C1" w:rsidP="004467C1">
            <w:pPr>
              <w:jc w:val="center"/>
              <w:rPr>
                <w:rFonts w:ascii="GHEA Grapalat" w:hAnsi="GHEA Grapalat"/>
                <w:sz w:val="20"/>
                <w:lang w:val="es-ES"/>
              </w:rPr>
            </w:pPr>
          </w:p>
        </w:tc>
        <w:tc>
          <w:tcPr>
            <w:tcW w:w="630" w:type="dxa"/>
            <w:textDirection w:val="btLr"/>
            <w:vAlign w:val="center"/>
          </w:tcPr>
          <w:p w14:paraId="765D51E5" w14:textId="77777777" w:rsidR="004467C1" w:rsidRPr="00A71D81" w:rsidRDefault="004467C1" w:rsidP="004467C1">
            <w:pPr>
              <w:ind w:left="113" w:right="113"/>
              <w:jc w:val="center"/>
              <w:rPr>
                <w:rFonts w:ascii="GHEA Grapalat" w:hAnsi="GHEA Grapalat"/>
                <w:lang w:val="pt-BR"/>
              </w:rPr>
            </w:pPr>
            <w:r w:rsidRPr="00A71D81">
              <w:rPr>
                <w:rFonts w:ascii="GHEA Grapalat" w:hAnsi="GHEA Grapalat"/>
                <w:sz w:val="20"/>
                <w:lang w:val="pt-BR"/>
              </w:rPr>
              <w:t>... %</w:t>
            </w:r>
          </w:p>
        </w:tc>
        <w:tc>
          <w:tcPr>
            <w:tcW w:w="720" w:type="dxa"/>
            <w:textDirection w:val="btLr"/>
            <w:vAlign w:val="center"/>
          </w:tcPr>
          <w:p w14:paraId="13D52C0D" w14:textId="77777777" w:rsidR="004467C1" w:rsidRPr="00A71D81" w:rsidRDefault="004467C1" w:rsidP="004467C1">
            <w:pPr>
              <w:ind w:left="113" w:right="113"/>
              <w:jc w:val="center"/>
              <w:rPr>
                <w:rFonts w:ascii="GHEA Grapalat" w:hAnsi="GHEA Grapalat"/>
                <w:lang w:val="pt-BR"/>
              </w:rPr>
            </w:pPr>
            <w:r w:rsidRPr="00A71D81">
              <w:rPr>
                <w:rFonts w:ascii="GHEA Grapalat" w:hAnsi="GHEA Grapalat"/>
                <w:sz w:val="20"/>
                <w:lang w:val="pt-BR"/>
              </w:rPr>
              <w:t>... %</w:t>
            </w:r>
          </w:p>
        </w:tc>
        <w:tc>
          <w:tcPr>
            <w:tcW w:w="630" w:type="dxa"/>
            <w:textDirection w:val="btLr"/>
            <w:vAlign w:val="center"/>
          </w:tcPr>
          <w:p w14:paraId="445CF57D" w14:textId="77777777" w:rsidR="004467C1" w:rsidRPr="00A71D81" w:rsidRDefault="004467C1" w:rsidP="004467C1">
            <w:pPr>
              <w:ind w:left="113" w:right="113"/>
              <w:jc w:val="center"/>
              <w:rPr>
                <w:rFonts w:ascii="GHEA Grapalat" w:hAnsi="GHEA Grapalat" w:cs="Arial"/>
                <w:sz w:val="18"/>
                <w:szCs w:val="18"/>
                <w:lang w:val="pt-BR"/>
              </w:rPr>
            </w:pPr>
            <w:r w:rsidRPr="00A71D81">
              <w:rPr>
                <w:rFonts w:ascii="GHEA Grapalat" w:hAnsi="GHEA Grapalat"/>
                <w:sz w:val="20"/>
                <w:lang w:val="pt-BR"/>
              </w:rPr>
              <w:t>... %</w:t>
            </w:r>
          </w:p>
        </w:tc>
        <w:tc>
          <w:tcPr>
            <w:tcW w:w="630" w:type="dxa"/>
            <w:textDirection w:val="btLr"/>
          </w:tcPr>
          <w:p w14:paraId="7FF3CD51" w14:textId="0FFE111F" w:rsidR="004467C1" w:rsidRPr="00F27B6B" w:rsidRDefault="004467C1" w:rsidP="004467C1">
            <w:pPr>
              <w:ind w:left="113" w:right="113"/>
              <w:jc w:val="center"/>
              <w:rPr>
                <w:rFonts w:ascii="GHEA Grapalat" w:hAnsi="GHEA Grapalat" w:cs="Arial"/>
                <w:sz w:val="18"/>
                <w:szCs w:val="18"/>
                <w:lang w:val="pt-BR"/>
              </w:rPr>
            </w:pPr>
            <w:r w:rsidRPr="00A71D81">
              <w:rPr>
                <w:rFonts w:ascii="GHEA Grapalat" w:hAnsi="GHEA Grapalat"/>
                <w:sz w:val="20"/>
                <w:lang w:val="pt-BR"/>
              </w:rPr>
              <w:t>... %</w:t>
            </w:r>
          </w:p>
        </w:tc>
        <w:tc>
          <w:tcPr>
            <w:tcW w:w="630" w:type="dxa"/>
            <w:textDirection w:val="btLr"/>
          </w:tcPr>
          <w:p w14:paraId="70C3E01D" w14:textId="78B8DD02" w:rsidR="004467C1" w:rsidRPr="00F27B6B" w:rsidRDefault="004467C1" w:rsidP="004467C1">
            <w:pPr>
              <w:ind w:left="113" w:right="113"/>
              <w:jc w:val="center"/>
              <w:rPr>
                <w:rFonts w:ascii="GHEA Grapalat" w:hAnsi="GHEA Grapalat" w:cs="Arial"/>
                <w:sz w:val="18"/>
                <w:szCs w:val="18"/>
                <w:lang w:val="pt-BR"/>
              </w:rPr>
            </w:pPr>
            <w:r w:rsidRPr="00A71D81">
              <w:rPr>
                <w:rFonts w:ascii="GHEA Grapalat" w:hAnsi="GHEA Grapalat"/>
                <w:sz w:val="20"/>
                <w:lang w:val="pt-BR"/>
              </w:rPr>
              <w:t>... %</w:t>
            </w:r>
          </w:p>
        </w:tc>
        <w:tc>
          <w:tcPr>
            <w:tcW w:w="720" w:type="dxa"/>
            <w:textDirection w:val="btLr"/>
          </w:tcPr>
          <w:p w14:paraId="54EAC0F4" w14:textId="0F034424" w:rsidR="004467C1" w:rsidRPr="00F27B6B" w:rsidRDefault="004467C1" w:rsidP="004467C1">
            <w:pPr>
              <w:ind w:left="113" w:right="113"/>
              <w:jc w:val="center"/>
              <w:rPr>
                <w:rFonts w:ascii="GHEA Grapalat" w:hAnsi="GHEA Grapalat" w:cs="Arial"/>
                <w:sz w:val="18"/>
                <w:szCs w:val="18"/>
                <w:lang w:val="pt-BR"/>
              </w:rPr>
            </w:pPr>
            <w:r w:rsidRPr="00A71D81">
              <w:rPr>
                <w:rFonts w:ascii="GHEA Grapalat" w:hAnsi="GHEA Grapalat"/>
                <w:sz w:val="20"/>
                <w:lang w:val="pt-BR"/>
              </w:rPr>
              <w:t>... %</w:t>
            </w:r>
          </w:p>
        </w:tc>
        <w:tc>
          <w:tcPr>
            <w:tcW w:w="720" w:type="dxa"/>
            <w:textDirection w:val="btLr"/>
          </w:tcPr>
          <w:p w14:paraId="485B937D" w14:textId="27915750" w:rsidR="004467C1" w:rsidRPr="00F27B6B" w:rsidRDefault="004467C1" w:rsidP="004467C1">
            <w:pPr>
              <w:ind w:left="113" w:right="113"/>
              <w:jc w:val="center"/>
              <w:rPr>
                <w:rFonts w:ascii="GHEA Grapalat" w:hAnsi="GHEA Grapalat" w:cs="Arial"/>
                <w:sz w:val="18"/>
                <w:szCs w:val="18"/>
                <w:lang w:val="pt-BR"/>
              </w:rPr>
            </w:pPr>
            <w:r w:rsidRPr="00A71D81">
              <w:rPr>
                <w:rFonts w:ascii="GHEA Grapalat" w:hAnsi="GHEA Grapalat"/>
                <w:sz w:val="20"/>
                <w:lang w:val="pt-BR"/>
              </w:rPr>
              <w:t>... %</w:t>
            </w:r>
          </w:p>
        </w:tc>
        <w:tc>
          <w:tcPr>
            <w:tcW w:w="630" w:type="dxa"/>
            <w:textDirection w:val="btLr"/>
          </w:tcPr>
          <w:p w14:paraId="19B77F4E" w14:textId="4C6F1D04" w:rsidR="004467C1" w:rsidRPr="00F27B6B" w:rsidRDefault="004467C1" w:rsidP="004467C1">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630" w:type="dxa"/>
            <w:textDirection w:val="btLr"/>
          </w:tcPr>
          <w:p w14:paraId="3BDA1587" w14:textId="581EA7F9" w:rsidR="004467C1" w:rsidRPr="00F27B6B" w:rsidRDefault="004467C1" w:rsidP="004467C1">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720" w:type="dxa"/>
            <w:textDirection w:val="btLr"/>
          </w:tcPr>
          <w:p w14:paraId="41814414" w14:textId="2FF62E9E" w:rsidR="004467C1" w:rsidRPr="00F27B6B" w:rsidRDefault="004467C1" w:rsidP="004467C1">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630" w:type="dxa"/>
            <w:textDirection w:val="btLr"/>
          </w:tcPr>
          <w:p w14:paraId="4A9421FF" w14:textId="6D4B38CA" w:rsidR="004467C1" w:rsidRPr="00F27B6B" w:rsidRDefault="004467C1" w:rsidP="004467C1">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720" w:type="dxa"/>
            <w:textDirection w:val="btLr"/>
          </w:tcPr>
          <w:p w14:paraId="1A48623A" w14:textId="43BB267B" w:rsidR="004467C1" w:rsidRPr="00F27B6B" w:rsidRDefault="004467C1" w:rsidP="004467C1">
            <w:pPr>
              <w:ind w:left="113" w:right="113"/>
              <w:jc w:val="center"/>
              <w:rPr>
                <w:rFonts w:ascii="GHEA Grapalat" w:hAnsi="GHEA Grapalat" w:cs="Arial"/>
                <w:sz w:val="18"/>
                <w:szCs w:val="18"/>
                <w:lang w:val="pt-BR"/>
              </w:rPr>
            </w:pPr>
            <w:r w:rsidRPr="00F27B6B">
              <w:rPr>
                <w:rFonts w:ascii="GHEA Grapalat" w:hAnsi="GHEA Grapalat"/>
                <w:sz w:val="18"/>
                <w:szCs w:val="18"/>
                <w:lang w:val="pt-BR"/>
              </w:rPr>
              <w:t>100 %</w:t>
            </w:r>
          </w:p>
        </w:tc>
        <w:tc>
          <w:tcPr>
            <w:tcW w:w="1170" w:type="dxa"/>
            <w:vAlign w:val="center"/>
          </w:tcPr>
          <w:p w14:paraId="08F75891" w14:textId="679726D6" w:rsidR="004467C1" w:rsidRPr="00B021B5" w:rsidRDefault="004467C1" w:rsidP="004467C1">
            <w:pPr>
              <w:jc w:val="center"/>
              <w:rPr>
                <w:rFonts w:ascii="GHEA Grapalat" w:hAnsi="GHEA Grapalat" w:cs="Sylfaen"/>
                <w:b/>
                <w:bCs/>
                <w:sz w:val="18"/>
                <w:lang w:val="pt-BR"/>
              </w:rPr>
            </w:pPr>
            <w:r w:rsidRPr="00B021B5">
              <w:rPr>
                <w:rFonts w:ascii="GHEA Grapalat" w:hAnsi="GHEA Grapalat" w:cs="Sylfaen"/>
                <w:b/>
                <w:bCs/>
                <w:sz w:val="18"/>
                <w:lang w:val="pt-BR"/>
              </w:rPr>
              <w:t>100 %</w:t>
            </w:r>
          </w:p>
        </w:tc>
      </w:tr>
    </w:tbl>
    <w:p w14:paraId="42863425" w14:textId="77777777" w:rsidR="00853E62" w:rsidRDefault="00853E62" w:rsidP="00EF3662">
      <w:pPr>
        <w:rPr>
          <w:rFonts w:ascii="GHEA Grapalat" w:hAnsi="GHEA Grapalat"/>
          <w:i/>
          <w:sz w:val="18"/>
          <w:szCs w:val="18"/>
        </w:rPr>
      </w:pPr>
    </w:p>
    <w:p w14:paraId="65246CB8" w14:textId="4B3188A3" w:rsidR="00071D1C" w:rsidRPr="009963E0" w:rsidRDefault="00071D1C" w:rsidP="00513586">
      <w:pPr>
        <w:rPr>
          <w:rFonts w:ascii="GHEA Grapalat" w:hAnsi="GHEA Grapalat"/>
          <w:i/>
          <w:sz w:val="18"/>
          <w:szCs w:val="18"/>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9963E0">
        <w:rPr>
          <w:rFonts w:ascii="GHEA Grapalat" w:hAnsi="GHEA Grapalat" w:cs="Sylfaen"/>
          <w:i/>
          <w:sz w:val="18"/>
          <w:szCs w:val="18"/>
        </w:rPr>
        <w:t xml:space="preserve"> </w:t>
      </w:r>
      <w:r w:rsidRPr="00A71D81">
        <w:rPr>
          <w:rFonts w:ascii="GHEA Grapalat" w:hAnsi="GHEA Grapalat" w:cs="Sylfaen"/>
          <w:i/>
          <w:sz w:val="18"/>
          <w:szCs w:val="18"/>
          <w:lang w:val="pt-BR"/>
        </w:rPr>
        <w:t>են</w:t>
      </w:r>
      <w:r w:rsidRPr="009963E0">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9963E0">
        <w:rPr>
          <w:rFonts w:ascii="GHEA Grapalat" w:hAnsi="GHEA Grapalat" w:cs="Sylfaen"/>
          <w:i/>
          <w:sz w:val="18"/>
          <w:szCs w:val="18"/>
        </w:rPr>
        <w:t xml:space="preserve">: </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9448C2">
          <w:footnotePr>
            <w:pos w:val="beneathText"/>
          </w:footnotePr>
          <w:pgSz w:w="16838" w:h="11906" w:orient="landscape" w:code="9"/>
          <w:pgMar w:top="360" w:right="548"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E896961" w14:textId="77777777" w:rsidR="00675301" w:rsidRPr="00A71D81" w:rsidRDefault="00675301" w:rsidP="00675301">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lang w:val="hy-AM"/>
        </w:rPr>
        <w:t>26</w:t>
      </w:r>
      <w:r w:rsidRPr="00A71D81">
        <w:rPr>
          <w:rFonts w:ascii="GHEA Grapalat" w:hAnsi="GHEA Grapalat"/>
          <w:i/>
          <w:sz w:val="18"/>
          <w:lang w:val="hy-AM"/>
        </w:rPr>
        <w:t xml:space="preserve">թ. կնքված </w:t>
      </w:r>
    </w:p>
    <w:p w14:paraId="2174B2BD" w14:textId="68FE4BD9" w:rsidR="00071D1C" w:rsidRPr="00675301" w:rsidRDefault="00675301" w:rsidP="00675301">
      <w:pPr>
        <w:ind w:left="-142" w:firstLine="142"/>
        <w:jc w:val="right"/>
        <w:rPr>
          <w:rFonts w:ascii="GHEA Grapalat" w:hAnsi="GHEA Grapalat" w:cs="Sylfaen"/>
          <w:b/>
          <w:lang w:val="hy-AM"/>
        </w:rPr>
      </w:pPr>
      <w:r w:rsidRPr="00A71D81">
        <w:rPr>
          <w:rFonts w:ascii="GHEA Grapalat" w:hAnsi="GHEA Grapalat"/>
          <w:i/>
          <w:sz w:val="18"/>
          <w:lang w:val="hy-AM"/>
        </w:rPr>
        <w:t xml:space="preserve">                    </w:t>
      </w:r>
      <w:r w:rsidRPr="00E30985">
        <w:rPr>
          <w:rFonts w:ascii="GHEA Grapalat" w:hAnsi="GHEA Grapalat"/>
          <w:i/>
          <w:sz w:val="18"/>
          <w:lang w:val="hy-AM"/>
        </w:rPr>
        <w:t>N «ՀՀՓԿ-ԳՀԱՊՁԲ-</w:t>
      </w:r>
      <w:r w:rsidR="003D0E63">
        <w:rPr>
          <w:rFonts w:ascii="GHEA Grapalat" w:hAnsi="GHEA Grapalat"/>
          <w:i/>
          <w:sz w:val="18"/>
          <w:lang w:val="hy-AM"/>
        </w:rPr>
        <w:t>1</w:t>
      </w:r>
      <w:r w:rsidR="004467C1">
        <w:rPr>
          <w:rFonts w:ascii="GHEA Grapalat" w:hAnsi="GHEA Grapalat"/>
          <w:i/>
          <w:sz w:val="18"/>
          <w:lang w:val="hy-AM"/>
        </w:rPr>
        <w:t>6</w:t>
      </w:r>
      <w:r w:rsidRPr="00E30985">
        <w:rPr>
          <w:rFonts w:ascii="GHEA Grapalat" w:hAnsi="GHEA Grapalat"/>
          <w:i/>
          <w:sz w:val="18"/>
          <w:lang w:val="hy-AM"/>
        </w:rPr>
        <w:t>/26»</w:t>
      </w:r>
      <w:r>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14F9B95B" w14:textId="77777777" w:rsidR="0038400D" w:rsidRPr="0067530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51948" w14:paraId="2BF17983" w14:textId="77777777" w:rsidTr="007A2020">
        <w:trPr>
          <w:tblCellSpacing w:w="7" w:type="dxa"/>
          <w:jc w:val="center"/>
        </w:trPr>
        <w:tc>
          <w:tcPr>
            <w:tcW w:w="0" w:type="auto"/>
            <w:vAlign w:val="center"/>
          </w:tcPr>
          <w:p w14:paraId="4B48907B" w14:textId="682F61D6" w:rsidR="0038400D" w:rsidRPr="00511F7C" w:rsidRDefault="00B05F1F" w:rsidP="007A2020">
            <w:pPr>
              <w:jc w:val="center"/>
              <w:rPr>
                <w:rFonts w:ascii="GHEA Grapalat" w:hAnsi="GHEA Grapalat"/>
                <w:iCs/>
                <w:color w:val="000000"/>
                <w:sz w:val="21"/>
                <w:szCs w:val="21"/>
                <w:lang w:val="hy-AM"/>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511F7C">
              <w:rPr>
                <w:rFonts w:ascii="GHEA Grapalat" w:hAnsi="GHEA Grapalat"/>
                <w:iCs/>
                <w:color w:val="000000"/>
                <w:sz w:val="21"/>
                <w:szCs w:val="21"/>
                <w:lang w:val="hy-AM"/>
              </w:rPr>
              <w:t xml:space="preserve">Պայմանագրի կողմ </w:t>
            </w:r>
          </w:p>
          <w:p w14:paraId="39DB8FE8" w14:textId="77777777" w:rsidR="0038400D" w:rsidRPr="00511F7C" w:rsidRDefault="0038400D" w:rsidP="007A2020">
            <w:pPr>
              <w:jc w:val="center"/>
              <w:rPr>
                <w:rFonts w:ascii="GHEA Grapalat" w:hAnsi="GHEA Grapalat"/>
                <w:iCs/>
                <w:color w:val="000000"/>
                <w:sz w:val="21"/>
                <w:szCs w:val="21"/>
                <w:lang w:val="hy-AM"/>
              </w:rPr>
            </w:pPr>
            <w:r w:rsidRPr="00511F7C">
              <w:rPr>
                <w:rFonts w:ascii="GHEA Grapalat" w:hAnsi="GHEA Grapalat"/>
                <w:iCs/>
                <w:color w:val="000000"/>
                <w:sz w:val="21"/>
                <w:szCs w:val="21"/>
                <w:lang w:val="hy-AM"/>
              </w:rPr>
              <w:t>___________________________</w:t>
            </w:r>
          </w:p>
          <w:p w14:paraId="372C8D3A" w14:textId="77777777" w:rsidR="0038400D" w:rsidRPr="00511F7C" w:rsidRDefault="0038400D" w:rsidP="007A2020">
            <w:pPr>
              <w:jc w:val="center"/>
              <w:rPr>
                <w:rFonts w:ascii="GHEA Grapalat" w:hAnsi="GHEA Grapalat"/>
                <w:iCs/>
                <w:color w:val="000000"/>
                <w:sz w:val="21"/>
                <w:szCs w:val="21"/>
                <w:lang w:val="hy-AM"/>
              </w:rPr>
            </w:pPr>
            <w:r w:rsidRPr="00511F7C">
              <w:rPr>
                <w:rFonts w:ascii="GHEA Grapalat" w:hAnsi="GHEA Grapalat"/>
                <w:iCs/>
                <w:color w:val="000000"/>
                <w:sz w:val="21"/>
                <w:szCs w:val="21"/>
                <w:lang w:val="hy-AM"/>
              </w:rPr>
              <w:t>___________________________</w:t>
            </w:r>
          </w:p>
          <w:p w14:paraId="4332AAA9" w14:textId="77777777" w:rsidR="0038400D" w:rsidRPr="00511F7C" w:rsidRDefault="0038400D" w:rsidP="007A2020">
            <w:pPr>
              <w:jc w:val="center"/>
              <w:rPr>
                <w:rFonts w:ascii="GHEA Grapalat" w:hAnsi="GHEA Grapalat"/>
                <w:iCs/>
                <w:color w:val="000000"/>
                <w:sz w:val="21"/>
                <w:szCs w:val="21"/>
                <w:lang w:val="hy-AM"/>
              </w:rPr>
            </w:pPr>
            <w:r w:rsidRPr="00511F7C">
              <w:rPr>
                <w:rFonts w:ascii="GHEA Grapalat" w:hAnsi="GHEA Grapalat"/>
                <w:iCs/>
                <w:color w:val="000000"/>
                <w:sz w:val="21"/>
                <w:szCs w:val="21"/>
                <w:lang w:val="hy-AM"/>
              </w:rPr>
              <w:t>գտնվելու վայրը ______________</w:t>
            </w:r>
          </w:p>
          <w:p w14:paraId="09C9DEE7" w14:textId="77777777" w:rsidR="0038400D" w:rsidRPr="00511F7C" w:rsidRDefault="0038400D" w:rsidP="007A2020">
            <w:pPr>
              <w:jc w:val="center"/>
              <w:rPr>
                <w:rFonts w:ascii="GHEA Grapalat" w:hAnsi="GHEA Grapalat"/>
                <w:iCs/>
                <w:color w:val="000000"/>
                <w:sz w:val="21"/>
                <w:szCs w:val="21"/>
                <w:lang w:val="hy-AM"/>
              </w:rPr>
            </w:pPr>
            <w:r w:rsidRPr="00511F7C">
              <w:rPr>
                <w:rFonts w:ascii="GHEA Grapalat" w:hAnsi="GHEA Grapalat"/>
                <w:iCs/>
                <w:color w:val="000000"/>
                <w:sz w:val="21"/>
                <w:szCs w:val="21"/>
                <w:lang w:val="hy-AM"/>
              </w:rPr>
              <w:t xml:space="preserve">հհ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8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55"/>
      </w:tblGrid>
      <w:tr w:rsidR="0038400D" w:rsidRPr="00A71D81" w14:paraId="7E44D517" w14:textId="77777777" w:rsidTr="00D148F7">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52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D148F7">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85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D148F7">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85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D148F7">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85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D148F7">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85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73A0195B" w14:textId="77777777" w:rsidR="004467C1" w:rsidRDefault="004467C1" w:rsidP="00EF3662">
      <w:pPr>
        <w:jc w:val="right"/>
        <w:rPr>
          <w:rFonts w:ascii="GHEA Grapalat" w:hAnsi="GHEA Grapalat" w:cs="Sylfaen"/>
          <w:i/>
          <w:sz w:val="20"/>
          <w:lang w:val="pt-BR"/>
        </w:rPr>
      </w:pPr>
    </w:p>
    <w:p w14:paraId="0A5B114D" w14:textId="77777777" w:rsidR="004467C1" w:rsidRDefault="004467C1" w:rsidP="00EF3662">
      <w:pPr>
        <w:jc w:val="right"/>
        <w:rPr>
          <w:rFonts w:ascii="GHEA Grapalat" w:hAnsi="GHEA Grapalat" w:cs="Sylfaen"/>
          <w:i/>
          <w:sz w:val="20"/>
          <w:lang w:val="pt-BR"/>
        </w:rPr>
      </w:pPr>
    </w:p>
    <w:p w14:paraId="59D3ECC4" w14:textId="5FF9B9D5" w:rsidR="00071D1C" w:rsidRPr="00675301"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675301">
        <w:rPr>
          <w:rFonts w:ascii="GHEA Grapalat" w:hAnsi="GHEA Grapalat" w:cs="Sylfaen"/>
          <w:i/>
          <w:sz w:val="20"/>
          <w:lang w:val="pt-BR"/>
        </w:rPr>
        <w:t xml:space="preserve"> </w:t>
      </w:r>
      <w:r w:rsidR="00D320A2" w:rsidRPr="00675301">
        <w:rPr>
          <w:rFonts w:ascii="GHEA Grapalat" w:hAnsi="GHEA Grapalat" w:cs="Sylfaen"/>
          <w:i/>
          <w:sz w:val="20"/>
          <w:lang w:val="pt-BR"/>
        </w:rPr>
        <w:t>3</w:t>
      </w:r>
      <w:r w:rsidRPr="00675301">
        <w:rPr>
          <w:rFonts w:ascii="GHEA Grapalat" w:hAnsi="GHEA Grapalat" w:cs="Sylfaen"/>
          <w:i/>
          <w:sz w:val="20"/>
          <w:lang w:val="pt-BR"/>
        </w:rPr>
        <w:t>.1</w:t>
      </w:r>
    </w:p>
    <w:p w14:paraId="62B3602E" w14:textId="77777777" w:rsidR="004467C1" w:rsidRPr="004467C1" w:rsidRDefault="004467C1" w:rsidP="004467C1">
      <w:pPr>
        <w:jc w:val="right"/>
        <w:rPr>
          <w:rFonts w:ascii="GHEA Grapalat" w:hAnsi="GHEA Grapalat" w:cs="Sylfaen"/>
          <w:i/>
          <w:sz w:val="20"/>
          <w:lang w:val="pt-BR"/>
        </w:rPr>
      </w:pPr>
      <w:r w:rsidRPr="004467C1">
        <w:rPr>
          <w:rFonts w:ascii="GHEA Grapalat" w:hAnsi="GHEA Grapalat" w:cs="Sylfaen"/>
          <w:i/>
          <w:sz w:val="20"/>
          <w:lang w:val="pt-BR"/>
        </w:rPr>
        <w:t xml:space="preserve">«         »              2026թ. կնքված </w:t>
      </w:r>
    </w:p>
    <w:p w14:paraId="167DC12B" w14:textId="77777777" w:rsidR="004467C1" w:rsidRPr="004467C1" w:rsidRDefault="004467C1" w:rsidP="004467C1">
      <w:pPr>
        <w:jc w:val="right"/>
        <w:rPr>
          <w:rFonts w:ascii="GHEA Grapalat" w:hAnsi="GHEA Grapalat" w:cs="Sylfaen"/>
          <w:i/>
          <w:sz w:val="20"/>
          <w:lang w:val="pt-BR"/>
        </w:rPr>
      </w:pPr>
      <w:r w:rsidRPr="004467C1">
        <w:rPr>
          <w:rFonts w:ascii="GHEA Grapalat" w:hAnsi="GHEA Grapalat" w:cs="Sylfaen"/>
          <w:i/>
          <w:sz w:val="20"/>
          <w:lang w:val="pt-BR"/>
        </w:rPr>
        <w:t xml:space="preserve">                    N «ՀՀՓԿ-ԳՀԱՊՁԲ-16/26» ծածկագրով պայմանագրի</w:t>
      </w:r>
    </w:p>
    <w:p w14:paraId="58F2627E" w14:textId="77777777" w:rsidR="00071D1C" w:rsidRPr="00675301" w:rsidRDefault="00071D1C" w:rsidP="00EF3662">
      <w:pPr>
        <w:tabs>
          <w:tab w:val="left" w:pos="360"/>
          <w:tab w:val="left" w:pos="540"/>
        </w:tabs>
        <w:jc w:val="center"/>
        <w:rPr>
          <w:rFonts w:ascii="Sylfaen" w:hAnsi="Sylfaen" w:cs="Sylfaen"/>
          <w:b/>
          <w:bCs/>
          <w:lang w:val="hy-AM"/>
        </w:rPr>
      </w:pPr>
    </w:p>
    <w:p w14:paraId="65B95802" w14:textId="77777777" w:rsidR="00071D1C" w:rsidRPr="00675301" w:rsidRDefault="00071D1C" w:rsidP="00EF3662">
      <w:pPr>
        <w:ind w:left="-142" w:firstLine="142"/>
        <w:jc w:val="center"/>
        <w:rPr>
          <w:rFonts w:ascii="GHEA Grapalat" w:hAnsi="GHEA Grapalat" w:cs="Sylfaen"/>
          <w:lang w:val="hy-AM"/>
        </w:rPr>
      </w:pPr>
    </w:p>
    <w:p w14:paraId="12724109" w14:textId="77777777" w:rsidR="00071D1C" w:rsidRPr="004D0230" w:rsidRDefault="00071D1C" w:rsidP="00EF3662">
      <w:pPr>
        <w:jc w:val="center"/>
        <w:rPr>
          <w:rFonts w:ascii="GHEA Grapalat" w:hAnsi="GHEA Grapalat" w:cs="Sylfaen"/>
          <w:bCs/>
          <w:sz w:val="18"/>
          <w:szCs w:val="18"/>
          <w:lang w:val="hy-AM"/>
        </w:rPr>
      </w:pPr>
      <w:r w:rsidRPr="004D0230">
        <w:rPr>
          <w:rFonts w:ascii="GHEA Grapalat" w:hAnsi="GHEA Grapalat" w:cs="Sylfaen"/>
          <w:bCs/>
          <w:sz w:val="18"/>
          <w:szCs w:val="18"/>
          <w:lang w:val="hy-AM"/>
        </w:rPr>
        <w:t>ԱԿՏ    N</w:t>
      </w:r>
      <w:r w:rsidR="000F494F" w:rsidRPr="004D0230">
        <w:rPr>
          <w:rFonts w:ascii="GHEA Grapalat" w:hAnsi="GHEA Grapalat" w:cs="Sylfaen"/>
          <w:bCs/>
          <w:sz w:val="18"/>
          <w:szCs w:val="18"/>
          <w:lang w:val="hy-AM"/>
        </w:rPr>
        <w:t xml:space="preserve"> </w:t>
      </w:r>
      <w:r w:rsidR="000F494F" w:rsidRPr="004D0230">
        <w:rPr>
          <w:rFonts w:ascii="GHEA Grapalat" w:hAnsi="GHEA Grapalat" w:cs="Sylfaen"/>
          <w:bCs/>
          <w:sz w:val="18"/>
          <w:szCs w:val="18"/>
          <w:u w:val="single"/>
          <w:lang w:val="hy-AM"/>
        </w:rPr>
        <w:tab/>
      </w:r>
      <w:r w:rsidRPr="004D0230">
        <w:rPr>
          <w:rFonts w:ascii="GHEA Grapalat" w:hAnsi="GHEA Grapalat" w:cs="Sylfaen"/>
          <w:bCs/>
          <w:sz w:val="18"/>
          <w:szCs w:val="18"/>
          <w:lang w:val="hy-AM"/>
        </w:rPr>
        <w:t xml:space="preserve">           </w:t>
      </w:r>
    </w:p>
    <w:p w14:paraId="4435B6DC" w14:textId="77777777" w:rsidR="00071D1C" w:rsidRPr="004D0230" w:rsidRDefault="00071D1C" w:rsidP="00EF3662">
      <w:pPr>
        <w:tabs>
          <w:tab w:val="left" w:pos="360"/>
          <w:tab w:val="left" w:pos="540"/>
          <w:tab w:val="left" w:pos="2250"/>
        </w:tabs>
        <w:jc w:val="center"/>
        <w:rPr>
          <w:rFonts w:ascii="GHEA Grapalat" w:hAnsi="GHEA Grapalat" w:cs="Sylfaen"/>
          <w:bCs/>
          <w:sz w:val="18"/>
          <w:szCs w:val="18"/>
          <w:lang w:val="hy-AM"/>
        </w:rPr>
      </w:pPr>
      <w:r w:rsidRPr="004D0230">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4D0230" w:rsidRDefault="00071D1C" w:rsidP="00EF3662">
      <w:pPr>
        <w:jc w:val="center"/>
        <w:rPr>
          <w:rFonts w:ascii="GHEA Grapalat" w:hAnsi="GHEA Grapalat" w:cs="Sylfaen"/>
          <w:b/>
          <w:bCs/>
          <w:sz w:val="18"/>
          <w:szCs w:val="18"/>
          <w:lang w:val="hy-AM"/>
        </w:rPr>
      </w:pPr>
      <w:r w:rsidRPr="004D0230">
        <w:rPr>
          <w:rFonts w:ascii="GHEA Grapalat" w:hAnsi="GHEA Grapalat" w:cs="Sylfaen"/>
          <w:bCs/>
          <w:sz w:val="18"/>
          <w:szCs w:val="18"/>
          <w:lang w:val="hy-AM"/>
        </w:rPr>
        <w:t xml:space="preserve">                                                                                                                        </w:t>
      </w:r>
    </w:p>
    <w:p w14:paraId="44EC39B4" w14:textId="77777777" w:rsidR="00071D1C" w:rsidRPr="004D0230" w:rsidRDefault="00071D1C" w:rsidP="00EF3662">
      <w:pPr>
        <w:tabs>
          <w:tab w:val="left" w:pos="360"/>
          <w:tab w:val="left" w:pos="540"/>
        </w:tabs>
        <w:rPr>
          <w:rFonts w:ascii="GHEA Grapalat" w:hAnsi="GHEA Grapalat" w:cs="Sylfaen"/>
          <w:sz w:val="18"/>
          <w:szCs w:val="22"/>
          <w:lang w:val="hy-AM"/>
        </w:rPr>
      </w:pPr>
    </w:p>
    <w:p w14:paraId="356E97D1" w14:textId="77777777" w:rsidR="000F494F" w:rsidRPr="004D0230" w:rsidRDefault="00071D1C" w:rsidP="000F494F">
      <w:pPr>
        <w:tabs>
          <w:tab w:val="left" w:pos="360"/>
          <w:tab w:val="left" w:pos="540"/>
        </w:tabs>
        <w:ind w:left="-540" w:firstLine="180"/>
        <w:jc w:val="both"/>
        <w:rPr>
          <w:rFonts w:ascii="GHEA Grapalat" w:hAnsi="GHEA Grapalat" w:cs="Sylfaen"/>
          <w:sz w:val="20"/>
          <w:lang w:val="hy-AM"/>
        </w:rPr>
      </w:pPr>
      <w:r w:rsidRPr="004D0230">
        <w:rPr>
          <w:rFonts w:ascii="GHEA Grapalat" w:hAnsi="GHEA Grapalat" w:cs="Sylfaen"/>
          <w:sz w:val="20"/>
          <w:lang w:val="hy-AM"/>
        </w:rPr>
        <w:tab/>
      </w:r>
      <w:r w:rsidRPr="00A71D81">
        <w:rPr>
          <w:rFonts w:ascii="GHEA Grapalat" w:hAnsi="GHEA Grapalat" w:cs="Sylfaen"/>
          <w:sz w:val="20"/>
          <w:lang w:val="hy-AM"/>
        </w:rPr>
        <w:t xml:space="preserve">Սույնով </w:t>
      </w:r>
      <w:r w:rsidRPr="004D0230">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4D0230">
        <w:rPr>
          <w:rFonts w:ascii="GHEA Grapalat" w:hAnsi="GHEA Grapalat" w:cs="Sylfaen"/>
          <w:sz w:val="20"/>
          <w:u w:val="single"/>
          <w:lang w:val="hy-AM"/>
        </w:rPr>
        <w:tab/>
      </w:r>
      <w:r w:rsidR="000F494F" w:rsidRPr="004D0230">
        <w:rPr>
          <w:rFonts w:ascii="GHEA Grapalat" w:hAnsi="GHEA Grapalat" w:cs="Sylfaen"/>
          <w:sz w:val="20"/>
          <w:u w:val="single"/>
          <w:lang w:val="hy-AM"/>
        </w:rPr>
        <w:tab/>
        <w:t xml:space="preserve">        </w:t>
      </w:r>
      <w:r w:rsidR="000F494F" w:rsidRPr="004D0230">
        <w:rPr>
          <w:rFonts w:ascii="GHEA Grapalat" w:hAnsi="GHEA Grapalat" w:cs="Sylfaen"/>
          <w:sz w:val="20"/>
          <w:lang w:val="hy-AM"/>
        </w:rPr>
        <w:t>-</w:t>
      </w:r>
      <w:r w:rsidRPr="004D0230">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4D0230">
        <w:rPr>
          <w:rFonts w:ascii="GHEA Grapalat" w:hAnsi="GHEA Grapalat" w:cs="Sylfaen"/>
          <w:sz w:val="20"/>
          <w:lang w:val="hy-AM"/>
        </w:rPr>
        <w:t xml:space="preserve"> </w:t>
      </w:r>
      <w:r w:rsidR="000F494F" w:rsidRPr="004D0230">
        <w:rPr>
          <w:rFonts w:ascii="GHEA Grapalat" w:hAnsi="GHEA Grapalat" w:cs="Sylfaen"/>
          <w:sz w:val="20"/>
          <w:u w:val="single"/>
          <w:lang w:val="hy-AM"/>
        </w:rPr>
        <w:tab/>
      </w:r>
      <w:r w:rsidR="000F494F" w:rsidRPr="004D0230">
        <w:rPr>
          <w:rFonts w:ascii="GHEA Grapalat" w:hAnsi="GHEA Grapalat" w:cs="Sylfaen"/>
          <w:sz w:val="20"/>
          <w:u w:val="single"/>
          <w:lang w:val="hy-AM"/>
        </w:rPr>
        <w:tab/>
      </w:r>
      <w:r w:rsidR="000F494F" w:rsidRPr="004D0230">
        <w:rPr>
          <w:rFonts w:ascii="GHEA Grapalat" w:hAnsi="GHEA Grapalat" w:cs="Sylfaen"/>
          <w:sz w:val="20"/>
          <w:u w:val="single"/>
          <w:lang w:val="hy-AM"/>
        </w:rPr>
        <w:tab/>
      </w:r>
      <w:r w:rsidR="000F494F" w:rsidRPr="004D0230">
        <w:rPr>
          <w:rFonts w:ascii="GHEA Grapalat" w:hAnsi="GHEA Grapalat" w:cs="Sylfaen"/>
          <w:sz w:val="20"/>
          <w:u w:val="single"/>
          <w:lang w:val="hy-AM"/>
        </w:rPr>
        <w:tab/>
      </w:r>
    </w:p>
    <w:p w14:paraId="6EC2F634" w14:textId="77777777" w:rsidR="00071D1C" w:rsidRPr="004D0230" w:rsidRDefault="000F494F" w:rsidP="000F494F">
      <w:pPr>
        <w:tabs>
          <w:tab w:val="left" w:pos="360"/>
          <w:tab w:val="left" w:pos="540"/>
        </w:tabs>
        <w:ind w:left="-540" w:firstLine="180"/>
        <w:jc w:val="both"/>
        <w:rPr>
          <w:rFonts w:ascii="GHEA Grapalat" w:hAnsi="GHEA Grapalat" w:cs="Sylfaen"/>
          <w:sz w:val="12"/>
          <w:szCs w:val="16"/>
          <w:lang w:val="hy-AM"/>
        </w:rPr>
      </w:pPr>
      <w:r w:rsidRPr="004D0230">
        <w:rPr>
          <w:rFonts w:ascii="GHEA Grapalat" w:hAnsi="GHEA Grapalat" w:cs="Sylfaen"/>
          <w:sz w:val="20"/>
          <w:lang w:val="hy-AM"/>
        </w:rPr>
        <w:tab/>
      </w:r>
      <w:r w:rsidRPr="004D0230">
        <w:rPr>
          <w:rFonts w:ascii="GHEA Grapalat" w:hAnsi="GHEA Grapalat" w:cs="Sylfaen"/>
          <w:sz w:val="20"/>
          <w:lang w:val="hy-AM"/>
        </w:rPr>
        <w:tab/>
      </w:r>
      <w:r w:rsidRPr="004D0230">
        <w:rPr>
          <w:rFonts w:ascii="GHEA Grapalat" w:hAnsi="GHEA Grapalat" w:cs="Sylfaen"/>
          <w:sz w:val="20"/>
          <w:lang w:val="hy-AM"/>
        </w:rPr>
        <w:tab/>
      </w:r>
      <w:r w:rsidRPr="004D0230">
        <w:rPr>
          <w:rFonts w:ascii="GHEA Grapalat" w:hAnsi="GHEA Grapalat" w:cs="Sylfaen"/>
          <w:sz w:val="20"/>
          <w:lang w:val="hy-AM"/>
        </w:rPr>
        <w:tab/>
      </w:r>
      <w:r w:rsidRPr="004D0230">
        <w:rPr>
          <w:rFonts w:ascii="GHEA Grapalat" w:hAnsi="GHEA Grapalat" w:cs="Sylfaen"/>
          <w:sz w:val="20"/>
          <w:lang w:val="hy-AM"/>
        </w:rPr>
        <w:tab/>
      </w:r>
      <w:r w:rsidRPr="004D0230">
        <w:rPr>
          <w:rFonts w:ascii="GHEA Grapalat" w:hAnsi="GHEA Grapalat" w:cs="Sylfaen"/>
          <w:sz w:val="20"/>
          <w:lang w:val="hy-AM"/>
        </w:rPr>
        <w:tab/>
        <w:t xml:space="preserve">       </w:t>
      </w:r>
      <w:r w:rsidR="00071D1C" w:rsidRPr="004D0230">
        <w:rPr>
          <w:rFonts w:ascii="GHEA Grapalat" w:hAnsi="GHEA Grapalat" w:cs="Sylfaen"/>
          <w:sz w:val="20"/>
          <w:lang w:val="hy-AM"/>
        </w:rPr>
        <w:t xml:space="preserve"> </w:t>
      </w:r>
      <w:r w:rsidRPr="004D0230">
        <w:rPr>
          <w:rFonts w:ascii="GHEA Grapalat" w:hAnsi="GHEA Grapalat" w:cs="Sylfaen"/>
          <w:sz w:val="12"/>
          <w:szCs w:val="16"/>
          <w:lang w:val="hy-AM"/>
        </w:rPr>
        <w:t>Գնորդի անվանումը</w:t>
      </w:r>
      <w:r w:rsidR="00071D1C" w:rsidRPr="004D0230">
        <w:rPr>
          <w:rFonts w:ascii="GHEA Grapalat" w:hAnsi="GHEA Grapalat" w:cs="Sylfaen"/>
          <w:sz w:val="12"/>
          <w:szCs w:val="16"/>
          <w:lang w:val="hy-AM"/>
        </w:rPr>
        <w:t xml:space="preserve">     </w:t>
      </w:r>
      <w:r w:rsidRPr="004D0230">
        <w:rPr>
          <w:rFonts w:ascii="GHEA Grapalat" w:hAnsi="GHEA Grapalat" w:cs="Sylfaen"/>
          <w:sz w:val="12"/>
          <w:szCs w:val="16"/>
          <w:lang w:val="hy-AM"/>
        </w:rPr>
        <w:tab/>
      </w:r>
      <w:r w:rsidRPr="004D0230">
        <w:rPr>
          <w:rFonts w:ascii="GHEA Grapalat" w:hAnsi="GHEA Grapalat" w:cs="Sylfaen"/>
          <w:sz w:val="12"/>
          <w:szCs w:val="16"/>
          <w:lang w:val="hy-AM"/>
        </w:rPr>
        <w:tab/>
      </w:r>
      <w:r w:rsidRPr="004D0230">
        <w:rPr>
          <w:rFonts w:ascii="GHEA Grapalat" w:hAnsi="GHEA Grapalat" w:cs="Sylfaen"/>
          <w:sz w:val="12"/>
          <w:szCs w:val="16"/>
          <w:lang w:val="hy-AM"/>
        </w:rPr>
        <w:tab/>
      </w:r>
      <w:r w:rsidRPr="004D0230">
        <w:rPr>
          <w:rFonts w:ascii="GHEA Grapalat" w:hAnsi="GHEA Grapalat" w:cs="Sylfaen"/>
          <w:sz w:val="12"/>
          <w:szCs w:val="16"/>
          <w:lang w:val="hy-AM"/>
        </w:rPr>
        <w:tab/>
        <w:t xml:space="preserve">            Վաճառողի անվանումը</w:t>
      </w:r>
      <w:r w:rsidRPr="004D0230">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4D0230">
        <w:rPr>
          <w:rFonts w:ascii="GHEA Grapalat" w:hAnsi="GHEA Grapalat" w:cs="Sylfaen"/>
          <w:sz w:val="20"/>
          <w:lang w:val="hy-AM"/>
        </w:rPr>
        <w:t>Վաճառող</w:t>
      </w:r>
      <w:r w:rsidRPr="00A71D81">
        <w:rPr>
          <w:rFonts w:ascii="GHEA Grapalat" w:hAnsi="GHEA Grapalat" w:cs="Sylfaen"/>
          <w:sz w:val="20"/>
          <w:lang w:val="hy-AM"/>
        </w:rPr>
        <w:t>)</w:t>
      </w:r>
      <w:r w:rsidRPr="004D0230">
        <w:rPr>
          <w:rFonts w:ascii="GHEA Grapalat" w:hAnsi="GHEA Grapalat" w:cs="Sylfaen"/>
          <w:sz w:val="20"/>
          <w:lang w:val="hy-AM"/>
        </w:rPr>
        <w:t xml:space="preserve"> միջև 20     թ. </w:t>
      </w:r>
      <w:r w:rsidR="000F494F" w:rsidRPr="004D0230">
        <w:rPr>
          <w:rFonts w:ascii="GHEA Grapalat" w:hAnsi="GHEA Grapalat" w:cs="Sylfaen"/>
          <w:sz w:val="20"/>
          <w:u w:val="single"/>
          <w:lang w:val="hy-AM"/>
        </w:rPr>
        <w:tab/>
      </w:r>
      <w:r w:rsidR="000F494F" w:rsidRPr="004D0230">
        <w:rPr>
          <w:rFonts w:ascii="GHEA Grapalat" w:hAnsi="GHEA Grapalat" w:cs="Sylfaen"/>
          <w:sz w:val="20"/>
          <w:u w:val="single"/>
          <w:lang w:val="hy-AM"/>
        </w:rPr>
        <w:tab/>
      </w:r>
      <w:r w:rsidR="000F494F" w:rsidRPr="004D0230">
        <w:rPr>
          <w:rFonts w:ascii="GHEA Grapalat" w:hAnsi="GHEA Grapalat" w:cs="Sylfaen"/>
          <w:sz w:val="20"/>
          <w:u w:val="single"/>
          <w:lang w:val="hy-AM"/>
        </w:rPr>
        <w:tab/>
      </w:r>
      <w:r w:rsidR="000F494F" w:rsidRPr="004D0230">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2E5B0479" w14:textId="77777777" w:rsidR="00675301" w:rsidRDefault="00675301" w:rsidP="00E456FF">
      <w:pPr>
        <w:jc w:val="right"/>
        <w:rPr>
          <w:rFonts w:ascii="GHEA Grapalat" w:hAnsi="GHEA Grapalat"/>
          <w:i/>
          <w:sz w:val="18"/>
          <w:lang w:val="hy-AM"/>
        </w:rPr>
      </w:pPr>
      <w:bookmarkStart w:id="23" w:name="_Hlk187704942"/>
    </w:p>
    <w:p w14:paraId="1EB77DB6" w14:textId="77777777" w:rsidR="00675301" w:rsidRDefault="00675301" w:rsidP="00E456FF">
      <w:pPr>
        <w:jc w:val="right"/>
        <w:rPr>
          <w:rFonts w:ascii="GHEA Grapalat" w:hAnsi="GHEA Grapalat"/>
          <w:i/>
          <w:sz w:val="18"/>
          <w:lang w:val="hy-AM"/>
        </w:rPr>
      </w:pPr>
    </w:p>
    <w:p w14:paraId="41D65D6C" w14:textId="77777777" w:rsidR="00675301" w:rsidRDefault="00675301" w:rsidP="00E456FF">
      <w:pPr>
        <w:jc w:val="right"/>
        <w:rPr>
          <w:rFonts w:ascii="GHEA Grapalat" w:hAnsi="GHEA Grapalat"/>
          <w:i/>
          <w:sz w:val="18"/>
          <w:lang w:val="hy-AM"/>
        </w:rPr>
      </w:pPr>
    </w:p>
    <w:p w14:paraId="4A985F7A" w14:textId="005E6F09" w:rsidR="00E456FF" w:rsidRPr="00675301" w:rsidRDefault="00E456FF" w:rsidP="00E456FF">
      <w:pPr>
        <w:jc w:val="right"/>
        <w:rPr>
          <w:rFonts w:ascii="GHEA Grapalat" w:hAnsi="GHEA Grapalat"/>
          <w:i/>
          <w:sz w:val="18"/>
          <w:lang w:val="hy-AM"/>
        </w:rPr>
      </w:pPr>
      <w:r w:rsidRPr="005E1F72">
        <w:rPr>
          <w:rFonts w:ascii="GHEA Grapalat" w:hAnsi="GHEA Grapalat"/>
          <w:i/>
          <w:sz w:val="18"/>
          <w:lang w:val="hy-AM"/>
        </w:rPr>
        <w:t xml:space="preserve">Հավելված N </w:t>
      </w:r>
      <w:r w:rsidRPr="00675301">
        <w:rPr>
          <w:rFonts w:ascii="GHEA Grapalat" w:hAnsi="GHEA Grapalat"/>
          <w:i/>
          <w:sz w:val="18"/>
          <w:lang w:val="hy-AM"/>
        </w:rPr>
        <w:t>4</w:t>
      </w:r>
    </w:p>
    <w:p w14:paraId="39C67D98" w14:textId="77777777" w:rsidR="004467C1" w:rsidRPr="00A71D81" w:rsidRDefault="004467C1" w:rsidP="004467C1">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lang w:val="hy-AM"/>
        </w:rPr>
        <w:t>26</w:t>
      </w:r>
      <w:r w:rsidRPr="00A71D81">
        <w:rPr>
          <w:rFonts w:ascii="GHEA Grapalat" w:hAnsi="GHEA Grapalat"/>
          <w:i/>
          <w:sz w:val="18"/>
          <w:lang w:val="hy-AM"/>
        </w:rPr>
        <w:t xml:space="preserve">թ. կնքված </w:t>
      </w:r>
    </w:p>
    <w:p w14:paraId="0ECCF801" w14:textId="77777777" w:rsidR="004467C1" w:rsidRPr="00675301" w:rsidRDefault="004467C1" w:rsidP="004467C1">
      <w:pPr>
        <w:ind w:left="-142" w:firstLine="142"/>
        <w:jc w:val="right"/>
        <w:rPr>
          <w:rFonts w:ascii="GHEA Grapalat" w:hAnsi="GHEA Grapalat" w:cs="Sylfaen"/>
          <w:b/>
          <w:lang w:val="hy-AM"/>
        </w:rPr>
      </w:pPr>
      <w:r w:rsidRPr="00A71D81">
        <w:rPr>
          <w:rFonts w:ascii="GHEA Grapalat" w:hAnsi="GHEA Grapalat"/>
          <w:i/>
          <w:sz w:val="18"/>
          <w:lang w:val="hy-AM"/>
        </w:rPr>
        <w:t xml:space="preserve">                    </w:t>
      </w:r>
      <w:r w:rsidRPr="00E30985">
        <w:rPr>
          <w:rFonts w:ascii="GHEA Grapalat" w:hAnsi="GHEA Grapalat"/>
          <w:i/>
          <w:sz w:val="18"/>
          <w:lang w:val="hy-AM"/>
        </w:rPr>
        <w:t>N «ՀՀՓԿ-ԳՀԱՊՁԲ-</w:t>
      </w:r>
      <w:r>
        <w:rPr>
          <w:rFonts w:ascii="GHEA Grapalat" w:hAnsi="GHEA Grapalat"/>
          <w:i/>
          <w:sz w:val="18"/>
          <w:lang w:val="hy-AM"/>
        </w:rPr>
        <w:t>16</w:t>
      </w:r>
      <w:r w:rsidRPr="00E30985">
        <w:rPr>
          <w:rFonts w:ascii="GHEA Grapalat" w:hAnsi="GHEA Grapalat"/>
          <w:i/>
          <w:sz w:val="18"/>
          <w:lang w:val="hy-AM"/>
        </w:rPr>
        <w:t>/26»</w:t>
      </w:r>
      <w:r>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217161DD" w14:textId="77777777" w:rsidR="00E456FF" w:rsidRPr="00675301" w:rsidRDefault="00E456FF" w:rsidP="00E456FF">
      <w:pPr>
        <w:jc w:val="right"/>
        <w:rPr>
          <w:rFonts w:ascii="GHEA Grapalat" w:hAnsi="GHEA Grapalat"/>
          <w:i/>
          <w:sz w:val="18"/>
          <w:lang w:val="hy-AM"/>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EBB8148" w:rsidR="00E456FF" w:rsidRDefault="00FA1113" w:rsidP="00E456FF">
      <w:pPr>
        <w:jc w:val="both"/>
        <w:rPr>
          <w:rFonts w:ascii="GHEA Grapalat" w:hAnsi="GHEA Grapalat" w:cs="Sylfaen"/>
          <w:sz w:val="20"/>
          <w:szCs w:val="20"/>
          <w:lang w:val="es-ES"/>
        </w:rPr>
      </w:pPr>
      <w:r w:rsidRPr="004450CA">
        <w:rPr>
          <w:rFonts w:ascii="GHEA Grapalat" w:hAnsi="GHEA Grapalat" w:cs="Sylfaen"/>
          <w:sz w:val="20"/>
          <w:szCs w:val="20"/>
          <w:lang w:val="es-ES"/>
        </w:rPr>
        <w:t>N «ՀՀՓԿ-ԳՀԱՊՁԲ-</w:t>
      </w:r>
      <w:r w:rsidRPr="00FA1113">
        <w:rPr>
          <w:rFonts w:ascii="GHEA Grapalat" w:hAnsi="GHEA Grapalat" w:cs="Sylfaen"/>
          <w:sz w:val="20"/>
          <w:szCs w:val="20"/>
          <w:lang w:val="es-ES"/>
        </w:rPr>
        <w:t xml:space="preserve">09/26» </w:t>
      </w:r>
      <w:r w:rsidRPr="004450CA">
        <w:rPr>
          <w:rFonts w:ascii="GHEA Grapalat" w:hAnsi="GHEA Grapalat" w:cs="Sylfaen"/>
          <w:sz w:val="20"/>
          <w:szCs w:val="20"/>
          <w:lang w:val="es-ES"/>
        </w:rPr>
        <w:t xml:space="preserve"> </w:t>
      </w:r>
      <w:proofErr w:type="spellStart"/>
      <w:r w:rsidR="00E456FF" w:rsidRPr="005E1F72">
        <w:rPr>
          <w:rFonts w:ascii="GHEA Grapalat" w:hAnsi="GHEA Grapalat" w:cs="Sylfaen"/>
          <w:sz w:val="20"/>
          <w:szCs w:val="20"/>
          <w:lang w:val="es-ES"/>
        </w:rPr>
        <w:t>ծածկագրով</w:t>
      </w:r>
      <w:proofErr w:type="spellEnd"/>
      <w:r w:rsidR="00E456FF" w:rsidRPr="005E1F72">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պայմանագրի</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այսուհետ</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Պայմանագիր</w:t>
      </w:r>
      <w:proofErr w:type="spellEnd"/>
      <w:r w:rsidR="00E456FF">
        <w:rPr>
          <w:rFonts w:ascii="GHEA Grapalat" w:hAnsi="GHEA Grapalat" w:cs="Sylfaen"/>
          <w:sz w:val="20"/>
          <w:szCs w:val="20"/>
          <w:lang w:val="es-ES"/>
        </w:rPr>
        <w:t xml:space="preserve">) </w:t>
      </w:r>
      <w:proofErr w:type="spellStart"/>
      <w:r w:rsidR="00E456FF">
        <w:rPr>
          <w:rFonts w:ascii="GHEA Grapalat" w:hAnsi="GHEA Grapalat" w:cs="Sylfaen"/>
          <w:sz w:val="20"/>
          <w:szCs w:val="20"/>
          <w:lang w:val="es-ES"/>
        </w:rPr>
        <w:t>շրջանակում</w:t>
      </w:r>
      <w:proofErr w:type="spellEnd"/>
      <w:r w:rsidR="00E456FF">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3F3FA" w14:textId="77777777" w:rsidR="00295AE1" w:rsidRDefault="00295AE1">
      <w:r>
        <w:separator/>
      </w:r>
    </w:p>
  </w:endnote>
  <w:endnote w:type="continuationSeparator" w:id="0">
    <w:p w14:paraId="321B9853" w14:textId="77777777" w:rsidR="00295AE1" w:rsidRDefault="0029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7AF2" w14:textId="77777777" w:rsidR="00295AE1" w:rsidRDefault="00295AE1">
      <w:r>
        <w:separator/>
      </w:r>
    </w:p>
  </w:footnote>
  <w:footnote w:type="continuationSeparator" w:id="0">
    <w:p w14:paraId="6664F9F7" w14:textId="77777777" w:rsidR="00295AE1" w:rsidRDefault="00295AE1">
      <w:r>
        <w:continuationSeparator/>
      </w:r>
    </w:p>
  </w:footnote>
  <w:footnote w:id="1">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2">
    <w:p w14:paraId="718CE5B3" w14:textId="77777777" w:rsidR="00DC1588" w:rsidRPr="004E599D" w:rsidRDefault="00DC1588" w:rsidP="00DC1588">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7C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F66EF"/>
    <w:multiLevelType w:val="multilevel"/>
    <w:tmpl w:val="69460FB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F230DD"/>
    <w:multiLevelType w:val="multilevel"/>
    <w:tmpl w:val="82F6B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3855684"/>
    <w:multiLevelType w:val="hybridMultilevel"/>
    <w:tmpl w:val="559C9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37569FD"/>
    <w:multiLevelType w:val="multilevel"/>
    <w:tmpl w:val="CED0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0718AB"/>
    <w:multiLevelType w:val="hybridMultilevel"/>
    <w:tmpl w:val="4258B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742E1E"/>
    <w:multiLevelType w:val="multilevel"/>
    <w:tmpl w:val="FE36F0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064139784">
    <w:abstractNumId w:val="26"/>
  </w:num>
  <w:num w:numId="2" w16cid:durableId="811872300">
    <w:abstractNumId w:val="11"/>
  </w:num>
  <w:num w:numId="3" w16cid:durableId="1471434591">
    <w:abstractNumId w:val="23"/>
  </w:num>
  <w:num w:numId="4" w16cid:durableId="448549427">
    <w:abstractNumId w:val="19"/>
  </w:num>
  <w:num w:numId="5" w16cid:durableId="1657568551">
    <w:abstractNumId w:val="28"/>
  </w:num>
  <w:num w:numId="6" w16cid:durableId="2078046182">
    <w:abstractNumId w:val="26"/>
    <w:lvlOverride w:ilvl="0">
      <w:startOverride w:val="1"/>
    </w:lvlOverride>
    <w:lvlOverride w:ilvl="1"/>
    <w:lvlOverride w:ilvl="2"/>
    <w:lvlOverride w:ilvl="3"/>
    <w:lvlOverride w:ilvl="4"/>
    <w:lvlOverride w:ilvl="5"/>
    <w:lvlOverride w:ilvl="6"/>
    <w:lvlOverride w:ilvl="7"/>
    <w:lvlOverride w:ilvl="8"/>
  </w:num>
  <w:num w:numId="7" w16cid:durableId="21070720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23033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8860819">
    <w:abstractNumId w:val="21"/>
  </w:num>
  <w:num w:numId="10" w16cid:durableId="800997082">
    <w:abstractNumId w:val="7"/>
  </w:num>
  <w:num w:numId="11" w16cid:durableId="503207681">
    <w:abstractNumId w:val="10"/>
  </w:num>
  <w:num w:numId="12" w16cid:durableId="1057315651">
    <w:abstractNumId w:val="33"/>
  </w:num>
  <w:num w:numId="13" w16cid:durableId="1326742572">
    <w:abstractNumId w:val="30"/>
  </w:num>
  <w:num w:numId="14" w16cid:durableId="753009491">
    <w:abstractNumId w:val="14"/>
  </w:num>
  <w:num w:numId="15" w16cid:durableId="684357863">
    <w:abstractNumId w:val="31"/>
  </w:num>
  <w:num w:numId="16" w16cid:durableId="793642277">
    <w:abstractNumId w:val="17"/>
  </w:num>
  <w:num w:numId="17" w16cid:durableId="562184846">
    <w:abstractNumId w:val="8"/>
  </w:num>
  <w:num w:numId="18" w16cid:durableId="111902022">
    <w:abstractNumId w:val="2"/>
  </w:num>
  <w:num w:numId="19" w16cid:durableId="594943449">
    <w:abstractNumId w:val="6"/>
  </w:num>
  <w:num w:numId="20" w16cid:durableId="173425273">
    <w:abstractNumId w:val="5"/>
  </w:num>
  <w:num w:numId="21" w16cid:durableId="149365884">
    <w:abstractNumId w:val="34"/>
  </w:num>
  <w:num w:numId="22" w16cid:durableId="1342780661">
    <w:abstractNumId w:val="32"/>
  </w:num>
  <w:num w:numId="23" w16cid:durableId="571281418">
    <w:abstractNumId w:val="27"/>
  </w:num>
  <w:num w:numId="24" w16cid:durableId="61563970">
    <w:abstractNumId w:val="1"/>
  </w:num>
  <w:num w:numId="25" w16cid:durableId="2057582289">
    <w:abstractNumId w:val="16"/>
  </w:num>
  <w:num w:numId="26" w16cid:durableId="1107698788">
    <w:abstractNumId w:val="20"/>
  </w:num>
  <w:num w:numId="27" w16cid:durableId="528420497">
    <w:abstractNumId w:val="18"/>
  </w:num>
  <w:num w:numId="28" w16cid:durableId="2014649727">
    <w:abstractNumId w:val="13"/>
  </w:num>
  <w:num w:numId="29" w16cid:durableId="1884168234">
    <w:abstractNumId w:val="15"/>
  </w:num>
  <w:num w:numId="30" w16cid:durableId="1825779532">
    <w:abstractNumId w:val="25"/>
  </w:num>
  <w:num w:numId="31" w16cid:durableId="1466121817">
    <w:abstractNumId w:val="3"/>
  </w:num>
  <w:num w:numId="32" w16cid:durableId="1165361253">
    <w:abstractNumId w:val="0"/>
  </w:num>
  <w:num w:numId="33" w16cid:durableId="1331561043">
    <w:abstractNumId w:val="29"/>
  </w:num>
  <w:num w:numId="34" w16cid:durableId="510413139">
    <w:abstractNumId w:val="4"/>
  </w:num>
  <w:num w:numId="35" w16cid:durableId="1757827455">
    <w:abstractNumId w:val="9"/>
  </w:num>
  <w:num w:numId="36" w16cid:durableId="1132089276">
    <w:abstractNumId w:val="22"/>
  </w:num>
  <w:num w:numId="37" w16cid:durableId="1971932139">
    <w:abstractNumId w:val="12"/>
  </w:num>
  <w:num w:numId="38" w16cid:durableId="126094438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58"/>
    <w:rsid w:val="00013093"/>
    <w:rsid w:val="000132F3"/>
    <w:rsid w:val="000138D3"/>
    <w:rsid w:val="00013C24"/>
    <w:rsid w:val="000149F3"/>
    <w:rsid w:val="00014B7B"/>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489"/>
    <w:rsid w:val="00056516"/>
    <w:rsid w:val="00056AB4"/>
    <w:rsid w:val="00057264"/>
    <w:rsid w:val="000604CF"/>
    <w:rsid w:val="00060FB1"/>
    <w:rsid w:val="0006107F"/>
    <w:rsid w:val="00061F47"/>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777"/>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AE0"/>
    <w:rsid w:val="000B7C54"/>
    <w:rsid w:val="000C0396"/>
    <w:rsid w:val="000C062F"/>
    <w:rsid w:val="000C0A9D"/>
    <w:rsid w:val="000C165F"/>
    <w:rsid w:val="000C36C6"/>
    <w:rsid w:val="000C3DC0"/>
    <w:rsid w:val="000C59E4"/>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FC8"/>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0A0"/>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2B4"/>
    <w:rsid w:val="001305C6"/>
    <w:rsid w:val="0013139F"/>
    <w:rsid w:val="00131E9C"/>
    <w:rsid w:val="00132FA8"/>
    <w:rsid w:val="00133A5A"/>
    <w:rsid w:val="00133A7E"/>
    <w:rsid w:val="00133CE4"/>
    <w:rsid w:val="001343E2"/>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43E"/>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D32"/>
    <w:rsid w:val="001B1FC4"/>
    <w:rsid w:val="001B21A3"/>
    <w:rsid w:val="001B37D2"/>
    <w:rsid w:val="001B45A9"/>
    <w:rsid w:val="001B478E"/>
    <w:rsid w:val="001B5640"/>
    <w:rsid w:val="001B6FCF"/>
    <w:rsid w:val="001B7698"/>
    <w:rsid w:val="001C07C6"/>
    <w:rsid w:val="001C0849"/>
    <w:rsid w:val="001C0B2D"/>
    <w:rsid w:val="001C3D83"/>
    <w:rsid w:val="001C3F6C"/>
    <w:rsid w:val="001C4170"/>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565"/>
    <w:rsid w:val="001F5699"/>
    <w:rsid w:val="001F5FDE"/>
    <w:rsid w:val="001F6578"/>
    <w:rsid w:val="001F760C"/>
    <w:rsid w:val="00201683"/>
    <w:rsid w:val="002017CB"/>
    <w:rsid w:val="00201DA0"/>
    <w:rsid w:val="00201F2E"/>
    <w:rsid w:val="00202E14"/>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6F7"/>
    <w:rsid w:val="00226412"/>
    <w:rsid w:val="002265C5"/>
    <w:rsid w:val="002273AD"/>
    <w:rsid w:val="002274AF"/>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3BD"/>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AE1"/>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A7F5C"/>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BB2"/>
    <w:rsid w:val="002D3C61"/>
    <w:rsid w:val="002D4250"/>
    <w:rsid w:val="002D4575"/>
    <w:rsid w:val="002D5CF0"/>
    <w:rsid w:val="002D601F"/>
    <w:rsid w:val="002E0768"/>
    <w:rsid w:val="002E0877"/>
    <w:rsid w:val="002E0966"/>
    <w:rsid w:val="002E3165"/>
    <w:rsid w:val="002E33D8"/>
    <w:rsid w:val="002E4305"/>
    <w:rsid w:val="002E530A"/>
    <w:rsid w:val="002E531D"/>
    <w:rsid w:val="002E5CB6"/>
    <w:rsid w:val="002E67D3"/>
    <w:rsid w:val="002E7EE1"/>
    <w:rsid w:val="002F1AB3"/>
    <w:rsid w:val="002F2B23"/>
    <w:rsid w:val="002F2C5F"/>
    <w:rsid w:val="002F2CE0"/>
    <w:rsid w:val="002F35FE"/>
    <w:rsid w:val="002F3B63"/>
    <w:rsid w:val="002F6164"/>
    <w:rsid w:val="002F6FA0"/>
    <w:rsid w:val="002F7A7E"/>
    <w:rsid w:val="00301193"/>
    <w:rsid w:val="0030129D"/>
    <w:rsid w:val="00302307"/>
    <w:rsid w:val="00303732"/>
    <w:rsid w:val="003041A8"/>
    <w:rsid w:val="00304436"/>
    <w:rsid w:val="00304D64"/>
    <w:rsid w:val="003053EF"/>
    <w:rsid w:val="00305E59"/>
    <w:rsid w:val="00305F6D"/>
    <w:rsid w:val="003064D4"/>
    <w:rsid w:val="003074F5"/>
    <w:rsid w:val="00307F3C"/>
    <w:rsid w:val="003101E4"/>
    <w:rsid w:val="00310A82"/>
    <w:rsid w:val="00310B6E"/>
    <w:rsid w:val="00310ED2"/>
    <w:rsid w:val="00311076"/>
    <w:rsid w:val="0031237B"/>
    <w:rsid w:val="003134D1"/>
    <w:rsid w:val="003141B6"/>
    <w:rsid w:val="00316381"/>
    <w:rsid w:val="003169A4"/>
    <w:rsid w:val="0032071C"/>
    <w:rsid w:val="00321A56"/>
    <w:rsid w:val="00321B20"/>
    <w:rsid w:val="00323053"/>
    <w:rsid w:val="00323B33"/>
    <w:rsid w:val="00323CB3"/>
    <w:rsid w:val="00324445"/>
    <w:rsid w:val="00325546"/>
    <w:rsid w:val="00325647"/>
    <w:rsid w:val="003257F0"/>
    <w:rsid w:val="003259C5"/>
    <w:rsid w:val="00325CC0"/>
    <w:rsid w:val="00326383"/>
    <w:rsid w:val="00326507"/>
    <w:rsid w:val="00326BAC"/>
    <w:rsid w:val="00327433"/>
    <w:rsid w:val="00327436"/>
    <w:rsid w:val="003275D4"/>
    <w:rsid w:val="00332561"/>
    <w:rsid w:val="00332EE7"/>
    <w:rsid w:val="00333314"/>
    <w:rsid w:val="00334564"/>
    <w:rsid w:val="003347B8"/>
    <w:rsid w:val="00334B2F"/>
    <w:rsid w:val="0033571F"/>
    <w:rsid w:val="00335C2A"/>
    <w:rsid w:val="00336907"/>
    <w:rsid w:val="00336F9A"/>
    <w:rsid w:val="00340083"/>
    <w:rsid w:val="003414F9"/>
    <w:rsid w:val="00341A74"/>
    <w:rsid w:val="00341D7A"/>
    <w:rsid w:val="00341DB9"/>
    <w:rsid w:val="00341ED4"/>
    <w:rsid w:val="003427DF"/>
    <w:rsid w:val="003436A5"/>
    <w:rsid w:val="00344C89"/>
    <w:rsid w:val="00345909"/>
    <w:rsid w:val="003465D8"/>
    <w:rsid w:val="003468B8"/>
    <w:rsid w:val="00347499"/>
    <w:rsid w:val="0034769E"/>
    <w:rsid w:val="0034777A"/>
    <w:rsid w:val="00347F0E"/>
    <w:rsid w:val="00347F72"/>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2AA"/>
    <w:rsid w:val="00374964"/>
    <w:rsid w:val="003755FD"/>
    <w:rsid w:val="00375D38"/>
    <w:rsid w:val="00375FD2"/>
    <w:rsid w:val="003760B7"/>
    <w:rsid w:val="00376D5B"/>
    <w:rsid w:val="00380094"/>
    <w:rsid w:val="0038067A"/>
    <w:rsid w:val="00380721"/>
    <w:rsid w:val="0038153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01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518"/>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E63"/>
    <w:rsid w:val="003D14E9"/>
    <w:rsid w:val="003D1CF4"/>
    <w:rsid w:val="003D1FE3"/>
    <w:rsid w:val="003D3352"/>
    <w:rsid w:val="003D39F7"/>
    <w:rsid w:val="003D4374"/>
    <w:rsid w:val="003D56A5"/>
    <w:rsid w:val="003D58D1"/>
    <w:rsid w:val="003D5A0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070"/>
    <w:rsid w:val="003F1EEA"/>
    <w:rsid w:val="003F208A"/>
    <w:rsid w:val="003F264A"/>
    <w:rsid w:val="003F288F"/>
    <w:rsid w:val="003F300B"/>
    <w:rsid w:val="003F3613"/>
    <w:rsid w:val="003F3AE8"/>
    <w:rsid w:val="003F4C5E"/>
    <w:rsid w:val="003F6CF8"/>
    <w:rsid w:val="003F7B41"/>
    <w:rsid w:val="0040112D"/>
    <w:rsid w:val="004013D5"/>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6F3B"/>
    <w:rsid w:val="00417553"/>
    <w:rsid w:val="004175B6"/>
    <w:rsid w:val="004177EC"/>
    <w:rsid w:val="004205DB"/>
    <w:rsid w:val="0042084B"/>
    <w:rsid w:val="00427EAA"/>
    <w:rsid w:val="004306D6"/>
    <w:rsid w:val="004313D4"/>
    <w:rsid w:val="00431998"/>
    <w:rsid w:val="00431A05"/>
    <w:rsid w:val="004320F2"/>
    <w:rsid w:val="0043331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0CA"/>
    <w:rsid w:val="004454D8"/>
    <w:rsid w:val="0044556F"/>
    <w:rsid w:val="004460B1"/>
    <w:rsid w:val="0044660E"/>
    <w:rsid w:val="004467C1"/>
    <w:rsid w:val="00446FD1"/>
    <w:rsid w:val="00447808"/>
    <w:rsid w:val="00447FFD"/>
    <w:rsid w:val="004504F0"/>
    <w:rsid w:val="00452166"/>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5D1D"/>
    <w:rsid w:val="004863E1"/>
    <w:rsid w:val="00486B55"/>
    <w:rsid w:val="004874EC"/>
    <w:rsid w:val="00490FB9"/>
    <w:rsid w:val="0049223B"/>
    <w:rsid w:val="004929E4"/>
    <w:rsid w:val="00493AF9"/>
    <w:rsid w:val="00496E18"/>
    <w:rsid w:val="004974D8"/>
    <w:rsid w:val="004A08CB"/>
    <w:rsid w:val="004A133C"/>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5977"/>
    <w:rsid w:val="004B61C2"/>
    <w:rsid w:val="004B6D52"/>
    <w:rsid w:val="004B7B69"/>
    <w:rsid w:val="004B7C30"/>
    <w:rsid w:val="004B7C9F"/>
    <w:rsid w:val="004C025E"/>
    <w:rsid w:val="004C090C"/>
    <w:rsid w:val="004C17D2"/>
    <w:rsid w:val="004C1958"/>
    <w:rsid w:val="004C1D9B"/>
    <w:rsid w:val="004C217A"/>
    <w:rsid w:val="004C3803"/>
    <w:rsid w:val="004C3F4C"/>
    <w:rsid w:val="004C5CF3"/>
    <w:rsid w:val="004C6D52"/>
    <w:rsid w:val="004C77DB"/>
    <w:rsid w:val="004D0230"/>
    <w:rsid w:val="004D0281"/>
    <w:rsid w:val="004D0AE2"/>
    <w:rsid w:val="004D1C32"/>
    <w:rsid w:val="004D1E87"/>
    <w:rsid w:val="004D1FCD"/>
    <w:rsid w:val="004D2727"/>
    <w:rsid w:val="004D28BA"/>
    <w:rsid w:val="004D2911"/>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861"/>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1F7C"/>
    <w:rsid w:val="00512292"/>
    <w:rsid w:val="0051283A"/>
    <w:rsid w:val="00512D1F"/>
    <w:rsid w:val="0051341E"/>
    <w:rsid w:val="00513586"/>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A81"/>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C07"/>
    <w:rsid w:val="00553DFD"/>
    <w:rsid w:val="00556113"/>
    <w:rsid w:val="0055623A"/>
    <w:rsid w:val="005562ED"/>
    <w:rsid w:val="005563D9"/>
    <w:rsid w:val="00556E8A"/>
    <w:rsid w:val="00557E3D"/>
    <w:rsid w:val="00560961"/>
    <w:rsid w:val="00561FCA"/>
    <w:rsid w:val="00562EB1"/>
    <w:rsid w:val="00563192"/>
    <w:rsid w:val="0056331A"/>
    <w:rsid w:val="0056360E"/>
    <w:rsid w:val="005639B0"/>
    <w:rsid w:val="00564FB7"/>
    <w:rsid w:val="00565307"/>
    <w:rsid w:val="0056625A"/>
    <w:rsid w:val="00567040"/>
    <w:rsid w:val="005670AA"/>
    <w:rsid w:val="00570FC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E76"/>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A76"/>
    <w:rsid w:val="005A72DB"/>
    <w:rsid w:val="005A765C"/>
    <w:rsid w:val="005A76F6"/>
    <w:rsid w:val="005A7FD2"/>
    <w:rsid w:val="005B0C2D"/>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2EE"/>
    <w:rsid w:val="005D07B2"/>
    <w:rsid w:val="005D0D93"/>
    <w:rsid w:val="005D1A14"/>
    <w:rsid w:val="005D26DF"/>
    <w:rsid w:val="005D2EDB"/>
    <w:rsid w:val="005D3674"/>
    <w:rsid w:val="005D4D30"/>
    <w:rsid w:val="005D4D37"/>
    <w:rsid w:val="005D4FB8"/>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247"/>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F44"/>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01"/>
    <w:rsid w:val="0067579A"/>
    <w:rsid w:val="00675DB0"/>
    <w:rsid w:val="00675E46"/>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5EF"/>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A1F"/>
    <w:rsid w:val="006C1D25"/>
    <w:rsid w:val="006C3115"/>
    <w:rsid w:val="006C3873"/>
    <w:rsid w:val="006C3909"/>
    <w:rsid w:val="006C459C"/>
    <w:rsid w:val="006C47F0"/>
    <w:rsid w:val="006C679A"/>
    <w:rsid w:val="006C727E"/>
    <w:rsid w:val="006C778B"/>
    <w:rsid w:val="006C7B6E"/>
    <w:rsid w:val="006C7FE2"/>
    <w:rsid w:val="006D0B02"/>
    <w:rsid w:val="006D0D6F"/>
    <w:rsid w:val="006D0FDA"/>
    <w:rsid w:val="006D1826"/>
    <w:rsid w:val="006D1BA0"/>
    <w:rsid w:val="006D2576"/>
    <w:rsid w:val="006D2E03"/>
    <w:rsid w:val="006D3D3F"/>
    <w:rsid w:val="006D4032"/>
    <w:rsid w:val="006D4E1D"/>
    <w:rsid w:val="006D5232"/>
    <w:rsid w:val="006D5516"/>
    <w:rsid w:val="006D5E0B"/>
    <w:rsid w:val="006D6150"/>
    <w:rsid w:val="006D67D5"/>
    <w:rsid w:val="006E07C1"/>
    <w:rsid w:val="006E0F22"/>
    <w:rsid w:val="006E35A0"/>
    <w:rsid w:val="006E35C3"/>
    <w:rsid w:val="006E3A5B"/>
    <w:rsid w:val="006E4901"/>
    <w:rsid w:val="006E49D7"/>
    <w:rsid w:val="006E4C1D"/>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948"/>
    <w:rsid w:val="007525C0"/>
    <w:rsid w:val="00753610"/>
    <w:rsid w:val="00753C9B"/>
    <w:rsid w:val="00753E6E"/>
    <w:rsid w:val="007542A6"/>
    <w:rsid w:val="00754697"/>
    <w:rsid w:val="007547BE"/>
    <w:rsid w:val="007554B5"/>
    <w:rsid w:val="00755AA2"/>
    <w:rsid w:val="00755CDC"/>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D13"/>
    <w:rsid w:val="0078774A"/>
    <w:rsid w:val="0079032D"/>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306"/>
    <w:rsid w:val="007A7DEB"/>
    <w:rsid w:val="007B14D6"/>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767"/>
    <w:rsid w:val="007D055C"/>
    <w:rsid w:val="007D0927"/>
    <w:rsid w:val="007D0C96"/>
    <w:rsid w:val="007D1213"/>
    <w:rsid w:val="007D12B1"/>
    <w:rsid w:val="007D13EE"/>
    <w:rsid w:val="007D17DA"/>
    <w:rsid w:val="007D2B56"/>
    <w:rsid w:val="007D3E45"/>
    <w:rsid w:val="007D4017"/>
    <w:rsid w:val="007D5F5B"/>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E0E"/>
    <w:rsid w:val="007F1F51"/>
    <w:rsid w:val="007F281F"/>
    <w:rsid w:val="007F3495"/>
    <w:rsid w:val="007F4D24"/>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3819"/>
    <w:rsid w:val="00814170"/>
    <w:rsid w:val="00814DBD"/>
    <w:rsid w:val="00816505"/>
    <w:rsid w:val="00817461"/>
    <w:rsid w:val="00820257"/>
    <w:rsid w:val="0082102B"/>
    <w:rsid w:val="00821921"/>
    <w:rsid w:val="008223F5"/>
    <w:rsid w:val="008225FF"/>
    <w:rsid w:val="00822942"/>
    <w:rsid w:val="008229D3"/>
    <w:rsid w:val="0082428D"/>
    <w:rsid w:val="00824F68"/>
    <w:rsid w:val="008258A1"/>
    <w:rsid w:val="00826193"/>
    <w:rsid w:val="008264EB"/>
    <w:rsid w:val="00830036"/>
    <w:rsid w:val="00830600"/>
    <w:rsid w:val="00830B85"/>
    <w:rsid w:val="00831C52"/>
    <w:rsid w:val="00831DC3"/>
    <w:rsid w:val="008326D8"/>
    <w:rsid w:val="0083296C"/>
    <w:rsid w:val="0083475E"/>
    <w:rsid w:val="008348C6"/>
    <w:rsid w:val="00834CD0"/>
    <w:rsid w:val="00835374"/>
    <w:rsid w:val="00835822"/>
    <w:rsid w:val="00835E95"/>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E62"/>
    <w:rsid w:val="008546A0"/>
    <w:rsid w:val="0085499A"/>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03A"/>
    <w:rsid w:val="00866029"/>
    <w:rsid w:val="00867368"/>
    <w:rsid w:val="00867987"/>
    <w:rsid w:val="008702CB"/>
    <w:rsid w:val="0087155D"/>
    <w:rsid w:val="00871E55"/>
    <w:rsid w:val="00872BB1"/>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0D1"/>
    <w:rsid w:val="00887807"/>
    <w:rsid w:val="008910D0"/>
    <w:rsid w:val="008916DE"/>
    <w:rsid w:val="008920F8"/>
    <w:rsid w:val="0089312A"/>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19B"/>
    <w:rsid w:val="008B12AF"/>
    <w:rsid w:val="008B1605"/>
    <w:rsid w:val="008B1B4F"/>
    <w:rsid w:val="008B4D6A"/>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385"/>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303"/>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44F"/>
    <w:rsid w:val="009448C2"/>
    <w:rsid w:val="00945F09"/>
    <w:rsid w:val="0094684E"/>
    <w:rsid w:val="00946ADA"/>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6D8"/>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934"/>
    <w:rsid w:val="00984BDB"/>
    <w:rsid w:val="009851B0"/>
    <w:rsid w:val="00985291"/>
    <w:rsid w:val="009852C7"/>
    <w:rsid w:val="00987679"/>
    <w:rsid w:val="00987E76"/>
    <w:rsid w:val="00990375"/>
    <w:rsid w:val="00990561"/>
    <w:rsid w:val="00990618"/>
    <w:rsid w:val="00990C42"/>
    <w:rsid w:val="009911F4"/>
    <w:rsid w:val="00992A91"/>
    <w:rsid w:val="00993191"/>
    <w:rsid w:val="00993B84"/>
    <w:rsid w:val="00994A77"/>
    <w:rsid w:val="00995045"/>
    <w:rsid w:val="009963E0"/>
    <w:rsid w:val="00996C19"/>
    <w:rsid w:val="00997050"/>
    <w:rsid w:val="00997686"/>
    <w:rsid w:val="009A05AC"/>
    <w:rsid w:val="009A171D"/>
    <w:rsid w:val="009A1B95"/>
    <w:rsid w:val="009A239A"/>
    <w:rsid w:val="009A2FDE"/>
    <w:rsid w:val="009A30B4"/>
    <w:rsid w:val="009A368C"/>
    <w:rsid w:val="009A3C25"/>
    <w:rsid w:val="009A5190"/>
    <w:rsid w:val="009A602E"/>
    <w:rsid w:val="009A7188"/>
    <w:rsid w:val="009A73D5"/>
    <w:rsid w:val="009A796C"/>
    <w:rsid w:val="009A7A60"/>
    <w:rsid w:val="009A7E8F"/>
    <w:rsid w:val="009B0273"/>
    <w:rsid w:val="009B0824"/>
    <w:rsid w:val="009B0DA1"/>
    <w:rsid w:val="009B3CA3"/>
    <w:rsid w:val="009B5889"/>
    <w:rsid w:val="009B58F7"/>
    <w:rsid w:val="009B5ED1"/>
    <w:rsid w:val="009B6AD0"/>
    <w:rsid w:val="009B6D58"/>
    <w:rsid w:val="009B7322"/>
    <w:rsid w:val="009B7802"/>
    <w:rsid w:val="009C0A2F"/>
    <w:rsid w:val="009C1A9B"/>
    <w:rsid w:val="009C1D0F"/>
    <w:rsid w:val="009C370D"/>
    <w:rsid w:val="009C3A21"/>
    <w:rsid w:val="009C3B73"/>
    <w:rsid w:val="009C3D25"/>
    <w:rsid w:val="009C3EC5"/>
    <w:rsid w:val="009C6103"/>
    <w:rsid w:val="009C6615"/>
    <w:rsid w:val="009C7DD3"/>
    <w:rsid w:val="009D03A4"/>
    <w:rsid w:val="009D158E"/>
    <w:rsid w:val="009D234F"/>
    <w:rsid w:val="009D2415"/>
    <w:rsid w:val="009D2800"/>
    <w:rsid w:val="009D352B"/>
    <w:rsid w:val="009D3747"/>
    <w:rsid w:val="009D47AF"/>
    <w:rsid w:val="009D62B8"/>
    <w:rsid w:val="009D64FE"/>
    <w:rsid w:val="009D6D1A"/>
    <w:rsid w:val="009D78BC"/>
    <w:rsid w:val="009E0111"/>
    <w:rsid w:val="009E0B2D"/>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E8"/>
    <w:rsid w:val="00A24F80"/>
    <w:rsid w:val="00A26CBE"/>
    <w:rsid w:val="00A27FAF"/>
    <w:rsid w:val="00A3062D"/>
    <w:rsid w:val="00A30B3F"/>
    <w:rsid w:val="00A31A12"/>
    <w:rsid w:val="00A31F51"/>
    <w:rsid w:val="00A3284C"/>
    <w:rsid w:val="00A34587"/>
    <w:rsid w:val="00A35739"/>
    <w:rsid w:val="00A365CD"/>
    <w:rsid w:val="00A36792"/>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33F"/>
    <w:rsid w:val="00A544CF"/>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1B6"/>
    <w:rsid w:val="00A95C09"/>
    <w:rsid w:val="00A96293"/>
    <w:rsid w:val="00A96817"/>
    <w:rsid w:val="00AA0769"/>
    <w:rsid w:val="00AA0AD8"/>
    <w:rsid w:val="00AA0F00"/>
    <w:rsid w:val="00AA13E4"/>
    <w:rsid w:val="00AA1568"/>
    <w:rsid w:val="00AA1BBF"/>
    <w:rsid w:val="00AA5305"/>
    <w:rsid w:val="00AA632C"/>
    <w:rsid w:val="00AA697C"/>
    <w:rsid w:val="00AA6F53"/>
    <w:rsid w:val="00AA75FA"/>
    <w:rsid w:val="00AA7805"/>
    <w:rsid w:val="00AB00B1"/>
    <w:rsid w:val="00AB0304"/>
    <w:rsid w:val="00AB0A43"/>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6E0"/>
    <w:rsid w:val="00AC743C"/>
    <w:rsid w:val="00AC777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127"/>
    <w:rsid w:val="00AF4C36"/>
    <w:rsid w:val="00AF4E1A"/>
    <w:rsid w:val="00AF564E"/>
    <w:rsid w:val="00AF582B"/>
    <w:rsid w:val="00AF591C"/>
    <w:rsid w:val="00AF5B0F"/>
    <w:rsid w:val="00AF5CA3"/>
    <w:rsid w:val="00AF7BE8"/>
    <w:rsid w:val="00B011DF"/>
    <w:rsid w:val="00B01568"/>
    <w:rsid w:val="00B021B5"/>
    <w:rsid w:val="00B025A2"/>
    <w:rsid w:val="00B027B8"/>
    <w:rsid w:val="00B027EF"/>
    <w:rsid w:val="00B02A31"/>
    <w:rsid w:val="00B04537"/>
    <w:rsid w:val="00B04806"/>
    <w:rsid w:val="00B04817"/>
    <w:rsid w:val="00B04E02"/>
    <w:rsid w:val="00B051BE"/>
    <w:rsid w:val="00B05350"/>
    <w:rsid w:val="00B05F1F"/>
    <w:rsid w:val="00B07942"/>
    <w:rsid w:val="00B07E76"/>
    <w:rsid w:val="00B11297"/>
    <w:rsid w:val="00B11B38"/>
    <w:rsid w:val="00B12288"/>
    <w:rsid w:val="00B12330"/>
    <w:rsid w:val="00B12C72"/>
    <w:rsid w:val="00B13E7E"/>
    <w:rsid w:val="00B14CEE"/>
    <w:rsid w:val="00B1537B"/>
    <w:rsid w:val="00B15AD9"/>
    <w:rsid w:val="00B1695D"/>
    <w:rsid w:val="00B169A3"/>
    <w:rsid w:val="00B16E83"/>
    <w:rsid w:val="00B16F7B"/>
    <w:rsid w:val="00B176AF"/>
    <w:rsid w:val="00B201AC"/>
    <w:rsid w:val="00B2066D"/>
    <w:rsid w:val="00B20703"/>
    <w:rsid w:val="00B21689"/>
    <w:rsid w:val="00B217A5"/>
    <w:rsid w:val="00B21BA9"/>
    <w:rsid w:val="00B2283B"/>
    <w:rsid w:val="00B2394E"/>
    <w:rsid w:val="00B25447"/>
    <w:rsid w:val="00B2561E"/>
    <w:rsid w:val="00B2572B"/>
    <w:rsid w:val="00B25FC4"/>
    <w:rsid w:val="00B26428"/>
    <w:rsid w:val="00B2681D"/>
    <w:rsid w:val="00B26AFF"/>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57D34"/>
    <w:rsid w:val="00B61677"/>
    <w:rsid w:val="00B62020"/>
    <w:rsid w:val="00B62122"/>
    <w:rsid w:val="00B6283F"/>
    <w:rsid w:val="00B62D06"/>
    <w:rsid w:val="00B62DDA"/>
    <w:rsid w:val="00B63078"/>
    <w:rsid w:val="00B64118"/>
    <w:rsid w:val="00B64BF8"/>
    <w:rsid w:val="00B66C0B"/>
    <w:rsid w:val="00B67736"/>
    <w:rsid w:val="00B67CCD"/>
    <w:rsid w:val="00B7019B"/>
    <w:rsid w:val="00B71D73"/>
    <w:rsid w:val="00B7248D"/>
    <w:rsid w:val="00B72A20"/>
    <w:rsid w:val="00B73AB8"/>
    <w:rsid w:val="00B73DE0"/>
    <w:rsid w:val="00B744F6"/>
    <w:rsid w:val="00B752D1"/>
    <w:rsid w:val="00B75687"/>
    <w:rsid w:val="00B7771E"/>
    <w:rsid w:val="00B81011"/>
    <w:rsid w:val="00B81AD3"/>
    <w:rsid w:val="00B82897"/>
    <w:rsid w:val="00B834EF"/>
    <w:rsid w:val="00B83A45"/>
    <w:rsid w:val="00B83C84"/>
    <w:rsid w:val="00B84059"/>
    <w:rsid w:val="00B84F37"/>
    <w:rsid w:val="00B85339"/>
    <w:rsid w:val="00B853BF"/>
    <w:rsid w:val="00B8636F"/>
    <w:rsid w:val="00B86BCB"/>
    <w:rsid w:val="00B9100A"/>
    <w:rsid w:val="00B91647"/>
    <w:rsid w:val="00B925B0"/>
    <w:rsid w:val="00B92A2B"/>
    <w:rsid w:val="00B941D0"/>
    <w:rsid w:val="00B95FE0"/>
    <w:rsid w:val="00B96B73"/>
    <w:rsid w:val="00B97237"/>
    <w:rsid w:val="00B9734A"/>
    <w:rsid w:val="00B975FA"/>
    <w:rsid w:val="00B9796D"/>
    <w:rsid w:val="00B97D91"/>
    <w:rsid w:val="00BA2C64"/>
    <w:rsid w:val="00BA3554"/>
    <w:rsid w:val="00BA632C"/>
    <w:rsid w:val="00BA7FAD"/>
    <w:rsid w:val="00BB1A5D"/>
    <w:rsid w:val="00BB1C9B"/>
    <w:rsid w:val="00BB3575"/>
    <w:rsid w:val="00BB4ADD"/>
    <w:rsid w:val="00BB4BD6"/>
    <w:rsid w:val="00BB4F1B"/>
    <w:rsid w:val="00BB500A"/>
    <w:rsid w:val="00BB52F9"/>
    <w:rsid w:val="00BB55CA"/>
    <w:rsid w:val="00BB5B35"/>
    <w:rsid w:val="00BB5B81"/>
    <w:rsid w:val="00BB5F0B"/>
    <w:rsid w:val="00BB682B"/>
    <w:rsid w:val="00BB6EAD"/>
    <w:rsid w:val="00BC0BAC"/>
    <w:rsid w:val="00BC1555"/>
    <w:rsid w:val="00BC1804"/>
    <w:rsid w:val="00BC2255"/>
    <w:rsid w:val="00BC256B"/>
    <w:rsid w:val="00BC26E3"/>
    <w:rsid w:val="00BC354F"/>
    <w:rsid w:val="00BC3E66"/>
    <w:rsid w:val="00BC4594"/>
    <w:rsid w:val="00BC5B58"/>
    <w:rsid w:val="00BC5FEE"/>
    <w:rsid w:val="00BC6420"/>
    <w:rsid w:val="00BC6493"/>
    <w:rsid w:val="00BC6807"/>
    <w:rsid w:val="00BC6E1C"/>
    <w:rsid w:val="00BC6EE1"/>
    <w:rsid w:val="00BC6FA9"/>
    <w:rsid w:val="00BC723A"/>
    <w:rsid w:val="00BD0588"/>
    <w:rsid w:val="00BD0D0A"/>
    <w:rsid w:val="00BD22DA"/>
    <w:rsid w:val="00BD2920"/>
    <w:rsid w:val="00BD3B55"/>
    <w:rsid w:val="00BD4817"/>
    <w:rsid w:val="00BD572E"/>
    <w:rsid w:val="00BD5F94"/>
    <w:rsid w:val="00BD6BF7"/>
    <w:rsid w:val="00BD6D18"/>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364"/>
    <w:rsid w:val="00BF14BA"/>
    <w:rsid w:val="00BF1E2F"/>
    <w:rsid w:val="00BF249E"/>
    <w:rsid w:val="00BF2B40"/>
    <w:rsid w:val="00BF4538"/>
    <w:rsid w:val="00BF46D6"/>
    <w:rsid w:val="00BF4FFD"/>
    <w:rsid w:val="00BF5421"/>
    <w:rsid w:val="00BF74AB"/>
    <w:rsid w:val="00BF762F"/>
    <w:rsid w:val="00BF7D3C"/>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7A9"/>
    <w:rsid w:val="00C3797F"/>
    <w:rsid w:val="00C4095B"/>
    <w:rsid w:val="00C41159"/>
    <w:rsid w:val="00C41477"/>
    <w:rsid w:val="00C43213"/>
    <w:rsid w:val="00C4327F"/>
    <w:rsid w:val="00C43524"/>
    <w:rsid w:val="00C435DD"/>
    <w:rsid w:val="00C4487D"/>
    <w:rsid w:val="00C45064"/>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68C"/>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00"/>
    <w:rsid w:val="00C84419"/>
    <w:rsid w:val="00C84D2D"/>
    <w:rsid w:val="00C8572A"/>
    <w:rsid w:val="00C85FFA"/>
    <w:rsid w:val="00C864DC"/>
    <w:rsid w:val="00C877E2"/>
    <w:rsid w:val="00C91F69"/>
    <w:rsid w:val="00C92051"/>
    <w:rsid w:val="00C9245D"/>
    <w:rsid w:val="00C946A0"/>
    <w:rsid w:val="00C95B0F"/>
    <w:rsid w:val="00C95EC3"/>
    <w:rsid w:val="00C978AF"/>
    <w:rsid w:val="00C97DC4"/>
    <w:rsid w:val="00CA0015"/>
    <w:rsid w:val="00CA169D"/>
    <w:rsid w:val="00CA1747"/>
    <w:rsid w:val="00CA1C11"/>
    <w:rsid w:val="00CA200D"/>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C8A"/>
    <w:rsid w:val="00CB5EFD"/>
    <w:rsid w:val="00CB68EF"/>
    <w:rsid w:val="00CB71A2"/>
    <w:rsid w:val="00CB759C"/>
    <w:rsid w:val="00CB79A4"/>
    <w:rsid w:val="00CC049D"/>
    <w:rsid w:val="00CC0A8D"/>
    <w:rsid w:val="00CC0D2F"/>
    <w:rsid w:val="00CC16CF"/>
    <w:rsid w:val="00CC2AB3"/>
    <w:rsid w:val="00CC2E47"/>
    <w:rsid w:val="00CC32EA"/>
    <w:rsid w:val="00CC3419"/>
    <w:rsid w:val="00CC3A77"/>
    <w:rsid w:val="00CC43F3"/>
    <w:rsid w:val="00CC47FD"/>
    <w:rsid w:val="00CC49B7"/>
    <w:rsid w:val="00CC518E"/>
    <w:rsid w:val="00CC73F0"/>
    <w:rsid w:val="00CC7693"/>
    <w:rsid w:val="00CD043A"/>
    <w:rsid w:val="00CD1735"/>
    <w:rsid w:val="00CD1E70"/>
    <w:rsid w:val="00CD2E9E"/>
    <w:rsid w:val="00CD3548"/>
    <w:rsid w:val="00CD4134"/>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2EBD"/>
    <w:rsid w:val="00CF30C0"/>
    <w:rsid w:val="00CF34D0"/>
    <w:rsid w:val="00CF3B8F"/>
    <w:rsid w:val="00CF7AF3"/>
    <w:rsid w:val="00D00401"/>
    <w:rsid w:val="00D004BD"/>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8F7"/>
    <w:rsid w:val="00D14B02"/>
    <w:rsid w:val="00D150B0"/>
    <w:rsid w:val="00D15272"/>
    <w:rsid w:val="00D15ED6"/>
    <w:rsid w:val="00D161B8"/>
    <w:rsid w:val="00D17209"/>
    <w:rsid w:val="00D17258"/>
    <w:rsid w:val="00D20A9B"/>
    <w:rsid w:val="00D20DD6"/>
    <w:rsid w:val="00D219A5"/>
    <w:rsid w:val="00D21F8D"/>
    <w:rsid w:val="00D2213C"/>
    <w:rsid w:val="00D22464"/>
    <w:rsid w:val="00D22D86"/>
    <w:rsid w:val="00D23CDE"/>
    <w:rsid w:val="00D24993"/>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7D9"/>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B66"/>
    <w:rsid w:val="00D67BE0"/>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8BF"/>
    <w:rsid w:val="00DC1588"/>
    <w:rsid w:val="00DC1B3F"/>
    <w:rsid w:val="00DC3470"/>
    <w:rsid w:val="00DC5233"/>
    <w:rsid w:val="00DC5332"/>
    <w:rsid w:val="00DC567F"/>
    <w:rsid w:val="00DC57D2"/>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82A"/>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A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58C"/>
    <w:rsid w:val="00E23921"/>
    <w:rsid w:val="00E23A9A"/>
    <w:rsid w:val="00E23F7F"/>
    <w:rsid w:val="00E2406F"/>
    <w:rsid w:val="00E242FF"/>
    <w:rsid w:val="00E24EBF"/>
    <w:rsid w:val="00E25D59"/>
    <w:rsid w:val="00E2620A"/>
    <w:rsid w:val="00E26A48"/>
    <w:rsid w:val="00E26DCE"/>
    <w:rsid w:val="00E30985"/>
    <w:rsid w:val="00E30D12"/>
    <w:rsid w:val="00E31A0F"/>
    <w:rsid w:val="00E326DD"/>
    <w:rsid w:val="00E327B8"/>
    <w:rsid w:val="00E34189"/>
    <w:rsid w:val="00E34F0D"/>
    <w:rsid w:val="00E36717"/>
    <w:rsid w:val="00E36A86"/>
    <w:rsid w:val="00E410D5"/>
    <w:rsid w:val="00E41156"/>
    <w:rsid w:val="00E41620"/>
    <w:rsid w:val="00E4223C"/>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29F"/>
    <w:rsid w:val="00E71CEE"/>
    <w:rsid w:val="00E73B1B"/>
    <w:rsid w:val="00E74033"/>
    <w:rsid w:val="00E74264"/>
    <w:rsid w:val="00E749B7"/>
    <w:rsid w:val="00E749BB"/>
    <w:rsid w:val="00E74BF6"/>
    <w:rsid w:val="00E7522C"/>
    <w:rsid w:val="00E7544B"/>
    <w:rsid w:val="00E75C7D"/>
    <w:rsid w:val="00E765B7"/>
    <w:rsid w:val="00E76F31"/>
    <w:rsid w:val="00E77EEE"/>
    <w:rsid w:val="00E80172"/>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C4"/>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9AA"/>
    <w:rsid w:val="00EC2CDE"/>
    <w:rsid w:val="00EC49B0"/>
    <w:rsid w:val="00EC5776"/>
    <w:rsid w:val="00EC7188"/>
    <w:rsid w:val="00EC759E"/>
    <w:rsid w:val="00EC7897"/>
    <w:rsid w:val="00ED01B4"/>
    <w:rsid w:val="00ED0338"/>
    <w:rsid w:val="00ED0BF3"/>
    <w:rsid w:val="00ED0DE3"/>
    <w:rsid w:val="00ED1142"/>
    <w:rsid w:val="00ED1170"/>
    <w:rsid w:val="00ED2370"/>
    <w:rsid w:val="00ED2462"/>
    <w:rsid w:val="00ED36CA"/>
    <w:rsid w:val="00ED42AD"/>
    <w:rsid w:val="00ED4C1D"/>
    <w:rsid w:val="00ED5C1C"/>
    <w:rsid w:val="00ED6836"/>
    <w:rsid w:val="00EE0172"/>
    <w:rsid w:val="00EE09A4"/>
    <w:rsid w:val="00EE0EB3"/>
    <w:rsid w:val="00EE0EF1"/>
    <w:rsid w:val="00EE11C5"/>
    <w:rsid w:val="00EE2663"/>
    <w:rsid w:val="00EE3D0C"/>
    <w:rsid w:val="00EE53C2"/>
    <w:rsid w:val="00EE55F5"/>
    <w:rsid w:val="00EE5855"/>
    <w:rsid w:val="00EE5A09"/>
    <w:rsid w:val="00EE657D"/>
    <w:rsid w:val="00EE7019"/>
    <w:rsid w:val="00EE73A8"/>
    <w:rsid w:val="00EE7A99"/>
    <w:rsid w:val="00EF056B"/>
    <w:rsid w:val="00EF124E"/>
    <w:rsid w:val="00EF2159"/>
    <w:rsid w:val="00EF22BD"/>
    <w:rsid w:val="00EF24C7"/>
    <w:rsid w:val="00EF273B"/>
    <w:rsid w:val="00EF2954"/>
    <w:rsid w:val="00EF2B43"/>
    <w:rsid w:val="00EF352E"/>
    <w:rsid w:val="00EF3662"/>
    <w:rsid w:val="00EF4630"/>
    <w:rsid w:val="00EF4BBA"/>
    <w:rsid w:val="00EF6526"/>
    <w:rsid w:val="00EF6DF2"/>
    <w:rsid w:val="00EF7868"/>
    <w:rsid w:val="00F003FF"/>
    <w:rsid w:val="00F00C96"/>
    <w:rsid w:val="00F01D1E"/>
    <w:rsid w:val="00F025FC"/>
    <w:rsid w:val="00F02DBC"/>
    <w:rsid w:val="00F03B10"/>
    <w:rsid w:val="00F04FC3"/>
    <w:rsid w:val="00F05954"/>
    <w:rsid w:val="00F06F30"/>
    <w:rsid w:val="00F108AF"/>
    <w:rsid w:val="00F11794"/>
    <w:rsid w:val="00F11A7A"/>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260"/>
    <w:rsid w:val="00F25B39"/>
    <w:rsid w:val="00F26162"/>
    <w:rsid w:val="00F263B3"/>
    <w:rsid w:val="00F26D73"/>
    <w:rsid w:val="00F2770D"/>
    <w:rsid w:val="00F27778"/>
    <w:rsid w:val="00F27B6B"/>
    <w:rsid w:val="00F30D8B"/>
    <w:rsid w:val="00F31F94"/>
    <w:rsid w:val="00F32006"/>
    <w:rsid w:val="00F339E3"/>
    <w:rsid w:val="00F35120"/>
    <w:rsid w:val="00F36E1F"/>
    <w:rsid w:val="00F377C0"/>
    <w:rsid w:val="00F37F2C"/>
    <w:rsid w:val="00F37F67"/>
    <w:rsid w:val="00F40017"/>
    <w:rsid w:val="00F400E7"/>
    <w:rsid w:val="00F403A5"/>
    <w:rsid w:val="00F406AC"/>
    <w:rsid w:val="00F40755"/>
    <w:rsid w:val="00F40D4D"/>
    <w:rsid w:val="00F41281"/>
    <w:rsid w:val="00F4140F"/>
    <w:rsid w:val="00F419C7"/>
    <w:rsid w:val="00F4395E"/>
    <w:rsid w:val="00F449C0"/>
    <w:rsid w:val="00F4506C"/>
    <w:rsid w:val="00F45B4D"/>
    <w:rsid w:val="00F45B8B"/>
    <w:rsid w:val="00F51B3A"/>
    <w:rsid w:val="00F53525"/>
    <w:rsid w:val="00F546F2"/>
    <w:rsid w:val="00F55124"/>
    <w:rsid w:val="00F5526F"/>
    <w:rsid w:val="00F55654"/>
    <w:rsid w:val="00F556B0"/>
    <w:rsid w:val="00F562EA"/>
    <w:rsid w:val="00F5653D"/>
    <w:rsid w:val="00F60675"/>
    <w:rsid w:val="00F607C7"/>
    <w:rsid w:val="00F60A05"/>
    <w:rsid w:val="00F60C5F"/>
    <w:rsid w:val="00F61870"/>
    <w:rsid w:val="00F61898"/>
    <w:rsid w:val="00F61A9D"/>
    <w:rsid w:val="00F61D7A"/>
    <w:rsid w:val="00F63223"/>
    <w:rsid w:val="00F64BF8"/>
    <w:rsid w:val="00F64DF9"/>
    <w:rsid w:val="00F658E7"/>
    <w:rsid w:val="00F676CB"/>
    <w:rsid w:val="00F67946"/>
    <w:rsid w:val="00F67CD4"/>
    <w:rsid w:val="00F7009A"/>
    <w:rsid w:val="00F70A3D"/>
    <w:rsid w:val="00F70E55"/>
    <w:rsid w:val="00F73AC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952"/>
    <w:rsid w:val="00F96EF8"/>
    <w:rsid w:val="00F97D3E"/>
    <w:rsid w:val="00FA0498"/>
    <w:rsid w:val="00FA0E41"/>
    <w:rsid w:val="00FA1113"/>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449"/>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7A0"/>
    <w:rsid w:val="00FD4DA5"/>
    <w:rsid w:val="00FD4DBF"/>
    <w:rsid w:val="00FD4E69"/>
    <w:rsid w:val="00FD57B8"/>
    <w:rsid w:val="00FD5AE8"/>
    <w:rsid w:val="00FD7291"/>
    <w:rsid w:val="00FD7772"/>
    <w:rsid w:val="00FD77B1"/>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84A"/>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Bullets,List Paragraph 1,List_Paragraph,Multilevel para_II,References,List Paragraph (numbered (a)),IBL List Paragraph,List Paragraph nowy,Numbered List Paragraph,List Paragraph1,List Paragraph-ExecSummary,Liste 1,lp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Bullets Char,List Paragraph 1 Char,List_Paragraph Char,Multilevel para_II Char,References Char,List Paragraph (numbered (a)) Char,IBL List Paragraph Char,List Paragraph nowy Char,Numbered 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64</Pages>
  <Words>21275</Words>
  <Characters>121270</Characters>
  <Application>Microsoft Office Word</Application>
  <DocSecurity>0</DocSecurity>
  <Lines>1010</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142261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182</cp:revision>
  <cp:lastPrinted>2026-05-18T07:17:00Z</cp:lastPrinted>
  <dcterms:created xsi:type="dcterms:W3CDTF">2025-03-04T12:44:00Z</dcterms:created>
  <dcterms:modified xsi:type="dcterms:W3CDTF">2026-06-05T05:49:00Z</dcterms:modified>
</cp:coreProperties>
</file>