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CC4C0E" w:rsidRPr="00752623" w:rsidRDefault="00CC4C0E" w:rsidP="00CC4C0E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CC4C0E" w:rsidRPr="00761F92" w:rsidRDefault="00CC4C0E" w:rsidP="00CC4C0E">
      <w:pPr>
        <w:pStyle w:val="a5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CC4C0E" w:rsidRPr="00761F92" w:rsidRDefault="00CC4C0E" w:rsidP="00CC4C0E">
      <w:pPr>
        <w:pStyle w:val="a5"/>
        <w:jc w:val="right"/>
        <w:rPr>
          <w:rFonts w:ascii="GHEA Grapalat" w:hAnsi="GHEA Grapalat" w:cs="Sylfaen"/>
          <w:i/>
          <w:u w:val="single"/>
          <w:lang w:val="af-ZA"/>
        </w:rPr>
      </w:pPr>
      <w:r w:rsidRPr="004C7E81">
        <w:rPr>
          <w:rFonts w:ascii="GHEA Grapalat" w:hAnsi="GHEA Grapalat" w:cs="Sylfaen"/>
          <w:i/>
          <w:u w:val="single"/>
        </w:rPr>
        <w:t>Օրինակելի</w:t>
      </w:r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4C7E81">
        <w:rPr>
          <w:rFonts w:ascii="GHEA Grapalat" w:hAnsi="GHEA Grapalat" w:cs="Sylfaen"/>
          <w:i/>
          <w:u w:val="single"/>
        </w:rPr>
        <w:t>ձև</w:t>
      </w:r>
    </w:p>
    <w:p w:rsidR="00CC4C0E" w:rsidRDefault="00CC4C0E" w:rsidP="00CC4C0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C4C0E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 xml:space="preserve">18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324811">
        <w:rPr>
          <w:rFonts w:ascii="GHEA Grapalat" w:hAnsi="GHEA Grapalat"/>
          <w:b w:val="0"/>
          <w:sz w:val="20"/>
          <w:lang w:val="af-ZA"/>
        </w:rPr>
        <w:t>մայիսի 10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C4C0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C4C0E" w:rsidRDefault="00CC4C0E" w:rsidP="00CC4C0E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24811">
        <w:rPr>
          <w:rFonts w:ascii="GHEA Grapalat" w:hAnsi="GHEA Grapalat" w:cs="Sylfaen"/>
          <w:b w:val="0"/>
          <w:sz w:val="20"/>
          <w:u w:val="single"/>
          <w:lang w:val="af-ZA"/>
        </w:rPr>
        <w:t>Թ17ՊՈԼ-ԳՀԱՊՁԲ-ԿԱՀ-18/13</w:t>
      </w:r>
    </w:p>
    <w:p w:rsidR="00CC4C0E" w:rsidRDefault="00CC4C0E" w:rsidP="00CC4C0E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C4C0E" w:rsidRDefault="00324811" w:rsidP="00CC4C0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&lt;&lt;Թիվ 17 պոլիկլինիկա&gt;&gt; ՓԲԸ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-ի </w:t>
      </w:r>
      <w:r w:rsidR="00CC4C0E">
        <w:rPr>
          <w:rFonts w:ascii="GHEA Grapalat" w:hAnsi="GHEA Grapalat" w:cs="Sylfaen"/>
          <w:sz w:val="20"/>
          <w:lang w:val="af-ZA"/>
        </w:rPr>
        <w:t xml:space="preserve"> կարիքների համար </w:t>
      </w:r>
      <w:r>
        <w:rPr>
          <w:rFonts w:ascii="GHEA Grapalat" w:hAnsi="GHEA Grapalat" w:cs="Sylfaen"/>
          <w:sz w:val="20"/>
          <w:u w:val="single"/>
          <w:lang w:val="af-ZA"/>
        </w:rPr>
        <w:t>Կահույք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ի </w:t>
      </w:r>
      <w:r w:rsidR="00CC4C0E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>Թ17ՊՈԼ-ԳՀԱՊՁԲ-ԿԱՀ-18/13</w:t>
      </w:r>
      <w:r w:rsidR="00CC4C0E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հրավերում կատարված</w:t>
      </w:r>
      <w:r w:rsidR="00CC4C0E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>և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 xml:space="preserve">կատարված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համառոտ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CC4C0E">
        <w:rPr>
          <w:rFonts w:ascii="GHEA Grapalat" w:hAnsi="GHEA Grapalat" w:cs="Arial Armenian"/>
          <w:sz w:val="20"/>
          <w:lang w:val="af-ZA"/>
        </w:rPr>
        <w:t>`</w:t>
      </w:r>
    </w:p>
    <w:p w:rsidR="00CC4C0E" w:rsidRPr="00CC4C0E" w:rsidRDefault="00CC4C0E" w:rsidP="00CC4C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="00324811">
        <w:rPr>
          <w:rFonts w:ascii="GHEA Grapalat" w:hAnsi="GHEA Grapalat"/>
          <w:sz w:val="20"/>
          <w:lang w:val="af-ZA"/>
        </w:rPr>
        <w:t xml:space="preserve"> Տեխնիկական բնութագրի փոփոխություն</w:t>
      </w: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CC4C0E" w:rsidRPr="00B61FAF" w:rsidRDefault="00CC4C0E" w:rsidP="00CC4C0E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CC4C0E">
        <w:rPr>
          <w:rFonts w:ascii="GHEA Grapalat" w:hAnsi="GHEA Grapalat" w:cs="Sylfaen"/>
          <w:sz w:val="20"/>
          <w:lang w:val="af-ZA"/>
        </w:rPr>
        <w:t>Փոփոխության</w:t>
      </w:r>
      <w:r w:rsidRPr="00CC4C0E">
        <w:rPr>
          <w:rFonts w:ascii="GHEA Grapalat" w:hAnsi="GHEA Grapalat"/>
          <w:sz w:val="20"/>
          <w:lang w:val="af-ZA"/>
        </w:rPr>
        <w:t xml:space="preserve"> </w:t>
      </w:r>
      <w:r w:rsidRPr="00CC4C0E">
        <w:rPr>
          <w:rFonts w:ascii="GHEA Grapalat" w:hAnsi="GHEA Grapalat" w:cs="Sylfaen"/>
          <w:sz w:val="20"/>
          <w:lang w:val="af-ZA"/>
        </w:rPr>
        <w:t xml:space="preserve">նկարագրություն </w:t>
      </w:r>
      <w:r w:rsidRPr="00CC4C0E">
        <w:rPr>
          <w:rFonts w:ascii="GHEA Grapalat" w:hAnsi="GHEA Grapalat" w:cs="Sylfaen"/>
          <w:sz w:val="20"/>
          <w:u w:val="single"/>
          <w:lang w:val="af-ZA"/>
        </w:rPr>
        <w:t xml:space="preserve">Տեխնիկական բնութագրի փոփոխություն, մասնավորապես </w:t>
      </w:r>
      <w:r w:rsidR="00324811">
        <w:rPr>
          <w:rFonts w:ascii="GHEA Grapalat" w:hAnsi="GHEA Grapalat" w:cs="Sylfaen"/>
          <w:sz w:val="20"/>
          <w:u w:val="single"/>
          <w:lang w:val="af-ZA"/>
        </w:rPr>
        <w:t>կահույքի գծագրերի կցում հրավերին</w:t>
      </w:r>
      <w:r w:rsidRPr="00CC4C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</w:t>
      </w:r>
    </w:p>
    <w:p w:rsid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C4C0E" w:rsidRPr="00AD711E" w:rsidRDefault="00CC4C0E" w:rsidP="00AD711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>&lt;&lt;Գնումների մասին&gt;&gt; ՀՀ օրենքի 29-րդ հոդվածի 4-րդ մաս</w:t>
      </w:r>
      <w:bookmarkStart w:id="0" w:name="_GoBack"/>
      <w:bookmarkEnd w:id="0"/>
    </w:p>
    <w:p w:rsid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C4C0E" w:rsidRPr="00A7446E" w:rsidRDefault="00324811" w:rsidP="00CC4C0E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Թ17ՊՈԼ-ԳՀԱՊՁԲ-ԿԱՀ-18/13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>ծածկագրով գնահատող հանձնաժողովի քարտուղար Է.Գրիգորյանին:</w:t>
      </w:r>
    </w:p>
    <w:p w:rsid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CC4C0E" w:rsidRPr="00EA309E" w:rsidRDefault="00CC4C0E" w:rsidP="00CC4C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+37410244974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C4C0E" w:rsidRP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>info@egprocurement.am</w:t>
      </w:r>
    </w:p>
    <w:p w:rsidR="00CC4C0E" w:rsidRDefault="00CC4C0E" w:rsidP="00CC4C0E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324811">
        <w:rPr>
          <w:rFonts w:ascii="GHEA Grapalat" w:hAnsi="GHEA Grapalat" w:cs="Sylfaen"/>
          <w:sz w:val="20"/>
          <w:u w:val="single"/>
          <w:lang w:val="af-ZA"/>
        </w:rPr>
        <w:t>Թ17ՊՈԼ-ԳՀԱՊՁԲ-ԿԱՀ-18/13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CF2068" w:rsidRPr="00324811" w:rsidRDefault="00CF2068" w:rsidP="00CC4C0E">
      <w:pPr>
        <w:jc w:val="both"/>
        <w:rPr>
          <w:lang w:val="af-ZA"/>
        </w:rPr>
      </w:pPr>
    </w:p>
    <w:sectPr w:rsidR="00CF2068" w:rsidRPr="0032481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9D" w:rsidRDefault="00F1449D">
      <w:r>
        <w:separator/>
      </w:r>
    </w:p>
  </w:endnote>
  <w:endnote w:type="continuationSeparator" w:id="0">
    <w:p w:rsidR="00F1449D" w:rsidRDefault="00F1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CC4C0E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F1449D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F1449D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9D" w:rsidRDefault="00F1449D">
      <w:r>
        <w:separator/>
      </w:r>
    </w:p>
  </w:footnote>
  <w:footnote w:type="continuationSeparator" w:id="0">
    <w:p w:rsidR="00F1449D" w:rsidRDefault="00F1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ED"/>
    <w:rsid w:val="00324811"/>
    <w:rsid w:val="004675ED"/>
    <w:rsid w:val="00AD711E"/>
    <w:rsid w:val="00CC4C0E"/>
    <w:rsid w:val="00CF2068"/>
    <w:rsid w:val="00F1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dcterms:created xsi:type="dcterms:W3CDTF">2018-04-10T07:27:00Z</dcterms:created>
  <dcterms:modified xsi:type="dcterms:W3CDTF">2018-05-10T06:11:00Z</dcterms:modified>
</cp:coreProperties>
</file>