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295700" w:rsidRDefault="007C160D" w:rsidP="00085954">
      <w:pPr>
        <w:rPr>
          <w:rFonts w:ascii="Arial Unicode" w:hAnsi="Arial Unicode" w:cs="Sylfaen"/>
          <w:b/>
          <w:color w:val="000000" w:themeColor="text1"/>
          <w:sz w:val="20"/>
          <w:lang w:val="af-ZA"/>
        </w:rPr>
      </w:pPr>
    </w:p>
    <w:p w:rsidR="007C160D" w:rsidRPr="00295700" w:rsidRDefault="007C160D" w:rsidP="007C160D">
      <w:pPr>
        <w:jc w:val="center"/>
        <w:rPr>
          <w:rFonts w:ascii="Arial Unicode" w:hAnsi="Arial Unicode"/>
          <w:b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ՀԱՅՏԱՐԱՐՈՒԹՅՈՒՆ</w:t>
      </w:r>
    </w:p>
    <w:p w:rsidR="00295700" w:rsidRPr="00295700" w:rsidRDefault="007C160D" w:rsidP="007C160D">
      <w:pPr>
        <w:jc w:val="center"/>
        <w:rPr>
          <w:rFonts w:ascii="Arial Unicode" w:hAnsi="Arial Unicode"/>
          <w:b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b/>
          <w:color w:val="000000" w:themeColor="text1"/>
          <w:sz w:val="20"/>
        </w:rPr>
        <w:t>ԳՆԱՆՇՄԱՆ</w:t>
      </w:r>
      <w:r w:rsidRPr="00295700">
        <w:rPr>
          <w:rFonts w:ascii="Arial Unicode" w:hAnsi="Arial Unicode" w:cs="Sylfaen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</w:rPr>
        <w:t>ՀԱՐՑՄԱՆ</w:t>
      </w:r>
      <w:r w:rsidRPr="00295700">
        <w:rPr>
          <w:rFonts w:ascii="Arial Unicode" w:hAnsi="Arial Unicode" w:cs="Sylfaen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</w:rPr>
        <w:t>Ձ</w:t>
      </w:r>
      <w:r w:rsidR="00441C13" w:rsidRPr="00295700">
        <w:rPr>
          <w:rFonts w:ascii="Arial Unicode" w:hAnsi="Arial Unicode" w:cs="Arial"/>
          <w:b/>
          <w:color w:val="000000" w:themeColor="text1"/>
          <w:sz w:val="20"/>
        </w:rPr>
        <w:t>ԵՎ</w:t>
      </w:r>
      <w:r w:rsidRPr="00295700">
        <w:rPr>
          <w:rFonts w:ascii="Arial Unicode" w:hAnsi="Arial Unicode" w:cs="Arial"/>
          <w:b/>
          <w:color w:val="000000" w:themeColor="text1"/>
          <w:sz w:val="20"/>
        </w:rPr>
        <w:t>ՈՎ</w:t>
      </w:r>
      <w:r w:rsidRPr="00295700">
        <w:rPr>
          <w:rFonts w:ascii="Arial Unicode" w:hAnsi="Arial Unicode" w:cs="Sylfaen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</w:rPr>
        <w:t>ԳՆՈՒՄ</w:t>
      </w:r>
      <w:r w:rsidRPr="00295700">
        <w:rPr>
          <w:rFonts w:ascii="Arial Unicode" w:hAnsi="Arial Unicode" w:cs="Sylfaen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</w:rPr>
        <w:t>ԿԱՏԱՐԵԼՈՒ</w:t>
      </w:r>
      <w:r w:rsidRPr="00295700">
        <w:rPr>
          <w:rFonts w:ascii="Arial Unicode" w:hAnsi="Arial Unicode" w:cs="Sylfaen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ԸՆԹԱՑԱԿԱՐԳՈՎ</w:t>
      </w:r>
      <w:r w:rsidRPr="00295700">
        <w:rPr>
          <w:rFonts w:ascii="Arial Unicode" w:hAnsi="Arial Unicode"/>
          <w:b/>
          <w:color w:val="000000" w:themeColor="text1"/>
          <w:sz w:val="20"/>
          <w:lang w:val="af-ZA"/>
        </w:rPr>
        <w:t xml:space="preserve"> </w:t>
      </w:r>
    </w:p>
    <w:p w:rsidR="007C160D" w:rsidRPr="00295700" w:rsidRDefault="007C160D" w:rsidP="007C160D">
      <w:pPr>
        <w:jc w:val="center"/>
        <w:rPr>
          <w:rFonts w:ascii="Arial Unicode" w:hAnsi="Arial Unicode"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ՊԱՅՄԱՆԱԳԻՐ</w:t>
      </w:r>
      <w:r w:rsidRPr="00295700">
        <w:rPr>
          <w:rFonts w:ascii="Arial Unicode" w:hAnsi="Arial Unicode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ԿՆՔԵԼՈՒ</w:t>
      </w:r>
      <w:r w:rsidRPr="00295700">
        <w:rPr>
          <w:rFonts w:ascii="Arial Unicode" w:hAnsi="Arial Unicode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ՈՐՈՇՄԱՆ</w:t>
      </w:r>
      <w:r w:rsidRPr="00295700">
        <w:rPr>
          <w:rFonts w:ascii="Arial Unicode" w:hAnsi="Arial Unicode"/>
          <w:b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ՄԱՍԻՆ</w:t>
      </w:r>
    </w:p>
    <w:p w:rsidR="007C160D" w:rsidRPr="00295700" w:rsidRDefault="007C160D" w:rsidP="007C160D">
      <w:pPr>
        <w:pStyle w:val="3"/>
        <w:ind w:firstLine="0"/>
        <w:rPr>
          <w:rFonts w:ascii="Arial Unicode" w:hAnsi="Arial Unicode" w:cs="Sylfaen"/>
          <w:b w:val="0"/>
          <w:color w:val="000000" w:themeColor="text1"/>
          <w:sz w:val="20"/>
          <w:lang w:val="af-ZA"/>
        </w:rPr>
      </w:pPr>
    </w:p>
    <w:p w:rsidR="007C160D" w:rsidRPr="00295700" w:rsidRDefault="007C160D" w:rsidP="007C160D">
      <w:pPr>
        <w:pStyle w:val="3"/>
        <w:ind w:firstLine="0"/>
        <w:rPr>
          <w:rFonts w:ascii="Arial Unicode" w:hAnsi="Arial Unicode"/>
          <w:b w:val="0"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Հայտարարության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սույն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տեքստը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հաստատված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է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գնահատող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հանձնաժողովի</w:t>
      </w:r>
    </w:p>
    <w:p w:rsidR="007C160D" w:rsidRPr="00295700" w:rsidRDefault="007C160D" w:rsidP="007C160D">
      <w:pPr>
        <w:pStyle w:val="3"/>
        <w:ind w:firstLine="0"/>
        <w:rPr>
          <w:rFonts w:ascii="Arial Unicode" w:hAnsi="Arial Unicode"/>
          <w:b w:val="0"/>
          <w:color w:val="000000" w:themeColor="text1"/>
          <w:sz w:val="20"/>
          <w:lang w:val="af-ZA"/>
        </w:rPr>
      </w:pP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20</w:t>
      </w:r>
      <w:r w:rsidR="00AA1684">
        <w:rPr>
          <w:rFonts w:asciiTheme="minorHAnsi" w:hAnsiTheme="minorHAnsi"/>
          <w:b w:val="0"/>
          <w:color w:val="000000" w:themeColor="text1"/>
          <w:sz w:val="20"/>
          <w:lang w:val="hy-AM"/>
        </w:rPr>
        <w:t>24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թվականի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="00DB0306">
        <w:rPr>
          <w:rFonts w:ascii="Sylfaen" w:hAnsi="Sylfaen" w:cs="Arial"/>
          <w:b w:val="0"/>
          <w:color w:val="000000" w:themeColor="text1"/>
          <w:sz w:val="20"/>
          <w:lang w:val="hy-AM"/>
        </w:rPr>
        <w:t>հունիսի 28</w:t>
      </w:r>
      <w:r w:rsidR="00EC1855" w:rsidRPr="00EC1855">
        <w:rPr>
          <w:rFonts w:ascii="Sylfaen" w:hAnsi="Sylfaen" w:cs="Arial"/>
          <w:b w:val="0"/>
          <w:color w:val="000000" w:themeColor="text1"/>
          <w:sz w:val="20"/>
          <w:lang w:val="af-ZA"/>
        </w:rPr>
        <w:t>-</w:t>
      </w:r>
      <w:r w:rsidR="00EC1855">
        <w:rPr>
          <w:rFonts w:ascii="Sylfaen" w:hAnsi="Sylfaen" w:cs="Arial"/>
          <w:b w:val="0"/>
          <w:color w:val="000000" w:themeColor="text1"/>
          <w:sz w:val="20"/>
        </w:rPr>
        <w:t>ի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թիվ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/>
          <w:b w:val="0"/>
          <w:color w:val="000000" w:themeColor="text1"/>
          <w:sz w:val="20"/>
          <w:lang w:val="hy-AM"/>
        </w:rPr>
        <w:t>0</w:t>
      </w:r>
      <w:r w:rsidR="00085954" w:rsidRPr="00085954">
        <w:rPr>
          <w:rFonts w:ascii="Sylfaen" w:hAnsi="Sylfaen"/>
          <w:b w:val="0"/>
          <w:color w:val="000000" w:themeColor="text1"/>
          <w:sz w:val="20"/>
          <w:lang w:val="af-ZA"/>
        </w:rPr>
        <w:t>1</w:t>
      </w:r>
      <w:r w:rsidRPr="00295700">
        <w:rPr>
          <w:rFonts w:ascii="Arial Unicode" w:hAnsi="Arial Unicode" w:cs="Sylfaen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նիստի</w:t>
      </w:r>
      <w:r w:rsidRPr="00295700">
        <w:rPr>
          <w:rFonts w:ascii="Arial Unicode" w:hAnsi="Arial Unicode" w:cs="Sylfaen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որոշմամբ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և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հրապարակվում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է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</w:p>
    <w:p w:rsidR="007C160D" w:rsidRPr="001A7488" w:rsidRDefault="007C160D" w:rsidP="001A7488">
      <w:pPr>
        <w:pStyle w:val="3"/>
        <w:ind w:firstLine="0"/>
        <w:rPr>
          <w:rFonts w:ascii="Arial Unicode" w:hAnsi="Arial Unicode"/>
          <w:b w:val="0"/>
          <w:color w:val="000000" w:themeColor="text1"/>
          <w:sz w:val="20"/>
          <w:lang w:val="af-ZA"/>
        </w:rPr>
      </w:pP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>«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Գնումների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մասին</w:t>
      </w:r>
      <w:r w:rsidRPr="00295700">
        <w:rPr>
          <w:rFonts w:ascii="Arial Unicode" w:hAnsi="Arial Unicode" w:cs="Franklin Gothic Medium Cond"/>
          <w:b w:val="0"/>
          <w:color w:val="000000" w:themeColor="text1"/>
          <w:sz w:val="20"/>
          <w:lang w:val="af-ZA"/>
        </w:rPr>
        <w:t>»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ՀՀ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օրենքի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10-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րդ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հոդվածի</w:t>
      </w:r>
      <w:r w:rsidRPr="00295700">
        <w:rPr>
          <w:rFonts w:ascii="Arial Unicode" w:hAnsi="Arial Unicode"/>
          <w:b w:val="0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b w:val="0"/>
          <w:color w:val="000000" w:themeColor="text1"/>
          <w:sz w:val="20"/>
          <w:lang w:val="af-ZA"/>
        </w:rPr>
        <w:t>համաձայն</w:t>
      </w:r>
      <w:r w:rsidRPr="00295700">
        <w:rPr>
          <w:rFonts w:ascii="Arial Unicode" w:hAnsi="Arial Unicode" w:cs="Sylfaen"/>
          <w:b w:val="0"/>
          <w:color w:val="000000" w:themeColor="text1"/>
          <w:sz w:val="20"/>
          <w:lang w:val="af-ZA"/>
        </w:rPr>
        <w:tab/>
      </w:r>
      <w:r w:rsidRPr="00295700">
        <w:rPr>
          <w:rFonts w:ascii="Arial Unicode" w:hAnsi="Arial Unicode" w:cs="Sylfaen"/>
          <w:b w:val="0"/>
          <w:color w:val="000000" w:themeColor="text1"/>
          <w:sz w:val="20"/>
          <w:lang w:val="af-ZA"/>
        </w:rPr>
        <w:tab/>
      </w:r>
    </w:p>
    <w:p w:rsidR="00EC1855" w:rsidRPr="00EC1855" w:rsidRDefault="007C160D" w:rsidP="00AF48A2">
      <w:pPr>
        <w:pStyle w:val="3"/>
        <w:spacing w:after="240"/>
        <w:rPr>
          <w:rFonts w:ascii="Arial Unicode" w:hAnsi="Arial Unicode" w:cs="Sylfaen"/>
          <w:b w:val="0"/>
          <w:bCs/>
          <w:iCs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ԸՆԹԱՑԱԿԱՐԳԻ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ԾԱԾԿԱԳԻՐԸ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` 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ԼՄ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ԹՀԿՏ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ԳՀԱՊՁԲ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-24/07</w:t>
      </w:r>
      <w:r w:rsidR="00E10AE7" w:rsidRPr="007A5F58">
        <w:rPr>
          <w:rFonts w:ascii="GHEA Mariam" w:hAnsi="GHEA Mariam" w:cs="Arial"/>
          <w:bCs/>
          <w:iCs/>
          <w:color w:val="000000" w:themeColor="text1"/>
          <w:sz w:val="20"/>
          <w:lang w:val="es-ES"/>
        </w:rPr>
        <w:t xml:space="preserve"> </w:t>
      </w:r>
      <w:r w:rsidR="00E10AE7" w:rsidRPr="007A5F58">
        <w:rPr>
          <w:rFonts w:ascii="GHEA Mariam" w:hAnsi="GHEA Mariam" w:cs="Arial"/>
          <w:bCs/>
          <w:iCs/>
          <w:color w:val="000000" w:themeColor="text1"/>
          <w:sz w:val="20"/>
          <w:lang w:val="af-ZA"/>
        </w:rPr>
        <w:t xml:space="preserve"> </w:t>
      </w:r>
    </w:p>
    <w:p w:rsidR="007C160D" w:rsidRPr="00295700" w:rsidRDefault="007C160D" w:rsidP="00AF48A2">
      <w:pPr>
        <w:pStyle w:val="3"/>
        <w:spacing w:after="240"/>
        <w:rPr>
          <w:rFonts w:ascii="Arial Unicode" w:hAnsi="Arial Unicode"/>
          <w:color w:val="000000" w:themeColor="text1"/>
          <w:sz w:val="20"/>
          <w:lang w:val="af-ZA"/>
        </w:rPr>
      </w:pP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Պատվիրատուն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>`</w:t>
      </w:r>
      <w:r w:rsidR="000C4FF1" w:rsidRPr="00295700">
        <w:rPr>
          <w:rFonts w:ascii="Arial Unicode" w:hAnsi="Arial Unicode" w:cs="Arial"/>
          <w:b w:val="0"/>
          <w:color w:val="000000" w:themeColor="text1"/>
          <w:sz w:val="20"/>
          <w:lang w:val="hy-AM" w:eastAsia="en-US"/>
        </w:rPr>
        <w:t xml:space="preserve"> </w:t>
      </w:r>
      <w:r w:rsidR="00C94301" w:rsidRPr="00C94301">
        <w:rPr>
          <w:rFonts w:ascii="Arial Unicode" w:hAnsi="Arial Unicode" w:cs="Arial"/>
          <w:color w:val="000000" w:themeColor="text1"/>
          <w:sz w:val="20"/>
          <w:lang w:val="hy-AM"/>
        </w:rPr>
        <w:t>«Թումանյանի քաղաքային համայնքի կոմունալ տնտեսություն» ՀՈԱԿ</w:t>
      </w:r>
      <w:r w:rsidR="00C94301">
        <w:rPr>
          <w:rFonts w:asciiTheme="minorHAnsi" w:hAnsiTheme="minorHAnsi" w:cs="Arial"/>
          <w:color w:val="000000" w:themeColor="text1"/>
          <w:sz w:val="20"/>
          <w:lang w:val="hy-AM"/>
        </w:rPr>
        <w:t>-ը</w:t>
      </w:r>
      <w:r w:rsidRPr="00295700">
        <w:rPr>
          <w:rFonts w:ascii="Arial Unicode" w:hAnsi="Arial Unicode" w:cs="Sylfaen"/>
          <w:color w:val="000000" w:themeColor="text1"/>
          <w:sz w:val="20"/>
          <w:lang w:val="af-ZA"/>
        </w:rPr>
        <w:t xml:space="preserve">, 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af-ZA"/>
        </w:rPr>
        <w:t>որը</w:t>
      </w:r>
      <w:r w:rsidR="000C4FF1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af-ZA"/>
        </w:rPr>
        <w:t>գտնվում</w:t>
      </w:r>
      <w:r w:rsidR="000C4FF1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af-ZA"/>
        </w:rPr>
        <w:t>է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ՀՀ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Լոռու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մարզ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,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ք</w:t>
      </w:r>
      <w:r w:rsidR="000C4FF1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.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Թումանյան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,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կենտրոնական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փողոց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, </w:t>
      </w:r>
      <w:r w:rsidR="000C4FF1" w:rsidRPr="00295700">
        <w:rPr>
          <w:rFonts w:ascii="Arial Unicode" w:hAnsi="Arial Unicode" w:cs="Arial"/>
          <w:color w:val="000000" w:themeColor="text1"/>
          <w:sz w:val="20"/>
          <w:lang w:val="hy-AM"/>
        </w:rPr>
        <w:t>շենք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1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հասցեում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,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ստորև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ներկայացնում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է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C4FF1" w:rsidRPr="00295700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ԼՄ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ԹՀԿՏ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</w:t>
      </w:r>
      <w:r w:rsidR="00DB0306">
        <w:rPr>
          <w:rFonts w:ascii="GHEA Mariam" w:hAnsi="GHEA Mariam" w:cs="Sylfaen"/>
          <w:bCs/>
          <w:iCs/>
          <w:color w:val="000000" w:themeColor="text1"/>
          <w:sz w:val="20"/>
        </w:rPr>
        <w:t>ԳՀԱՊՁԲ</w:t>
      </w:r>
      <w:r w:rsidR="00DB0306" w:rsidRPr="00DB0306">
        <w:rPr>
          <w:rFonts w:ascii="GHEA Mariam" w:hAnsi="GHEA Mariam" w:cs="Sylfaen"/>
          <w:bCs/>
          <w:iCs/>
          <w:color w:val="000000" w:themeColor="text1"/>
          <w:sz w:val="20"/>
          <w:lang w:val="af-ZA"/>
        </w:rPr>
        <w:t>-24/07</w:t>
      </w:r>
      <w:r w:rsidR="00E10AE7" w:rsidRPr="007A5F58">
        <w:rPr>
          <w:rFonts w:ascii="GHEA Mariam" w:hAnsi="GHEA Mariam" w:cs="Arial"/>
          <w:bCs/>
          <w:iCs/>
          <w:color w:val="000000" w:themeColor="text1"/>
          <w:sz w:val="20"/>
          <w:lang w:val="es-ES"/>
        </w:rPr>
        <w:t xml:space="preserve"> </w:t>
      </w:r>
      <w:r w:rsidR="00E10AE7" w:rsidRPr="007A5F58">
        <w:rPr>
          <w:rFonts w:ascii="GHEA Mariam" w:hAnsi="GHEA Mariam" w:cs="Arial"/>
          <w:bCs/>
          <w:iCs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ծածկագրով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հայտարարված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C94301">
        <w:rPr>
          <w:rFonts w:asciiTheme="minorHAnsi" w:hAnsiTheme="minorHAnsi"/>
          <w:color w:val="000000" w:themeColor="text1"/>
          <w:sz w:val="20"/>
          <w:lang w:val="hy-AM"/>
        </w:rPr>
        <w:t xml:space="preserve">գնանշման հարցման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ընթացակարգով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պայմանագիր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կնքելու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որոշման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մասին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համառոտ</w:t>
      </w:r>
      <w:r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295700">
        <w:rPr>
          <w:rFonts w:ascii="Arial Unicode" w:hAnsi="Arial Unicode" w:cs="Arial"/>
          <w:color w:val="000000" w:themeColor="text1"/>
          <w:sz w:val="20"/>
          <w:lang w:val="af-ZA"/>
        </w:rPr>
        <w:t>տեղեկատվությունը։</w:t>
      </w:r>
    </w:p>
    <w:p w:rsidR="007C160D" w:rsidRPr="00295700" w:rsidRDefault="001A7488" w:rsidP="001A7488">
      <w:pPr>
        <w:jc w:val="both"/>
        <w:rPr>
          <w:rFonts w:ascii="Arial Unicode" w:hAnsi="Arial Unicode" w:cs="Sylfaen"/>
          <w:color w:val="000000" w:themeColor="text1"/>
          <w:sz w:val="20"/>
          <w:lang w:val="es-ES"/>
        </w:rPr>
      </w:pPr>
      <w:r>
        <w:rPr>
          <w:rFonts w:ascii="Arial Unicode" w:hAnsi="Arial Unicode" w:cs="Arial"/>
          <w:color w:val="000000" w:themeColor="text1"/>
          <w:sz w:val="20"/>
          <w:lang w:val="af-ZA"/>
        </w:rPr>
        <w:tab/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Գնահատող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հանձնաժողովի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DB0306">
        <w:rPr>
          <w:rFonts w:ascii="Sylfaen" w:hAnsi="Sylfaen" w:cs="Arial"/>
          <w:b/>
          <w:color w:val="000000" w:themeColor="text1"/>
          <w:sz w:val="20"/>
          <w:lang w:val="hy-AM"/>
        </w:rPr>
        <w:t>հունիսի 28</w:t>
      </w:r>
      <w:r w:rsidR="00C94301">
        <w:rPr>
          <w:rFonts w:ascii="Sylfaen" w:hAnsi="Sylfaen" w:cs="Arial"/>
          <w:b/>
          <w:color w:val="000000" w:themeColor="text1"/>
          <w:sz w:val="20"/>
          <w:lang w:val="hy-AM"/>
        </w:rPr>
        <w:t>-</w:t>
      </w:r>
      <w:r w:rsidR="00EC1855">
        <w:rPr>
          <w:rFonts w:ascii="Sylfaen" w:hAnsi="Sylfaen" w:cs="Arial"/>
          <w:b/>
          <w:color w:val="000000" w:themeColor="text1"/>
          <w:sz w:val="20"/>
        </w:rPr>
        <w:t>ի</w:t>
      </w:r>
      <w:r w:rsidR="00EC1855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EC1855" w:rsidRPr="00295700">
        <w:rPr>
          <w:rFonts w:ascii="Arial Unicode" w:hAnsi="Arial Unicode" w:cs="Arial"/>
          <w:color w:val="000000" w:themeColor="text1"/>
          <w:sz w:val="20"/>
          <w:lang w:val="af-ZA"/>
        </w:rPr>
        <w:t>թիվ</w:t>
      </w:r>
      <w:r w:rsidR="00EC1855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EC1855" w:rsidRPr="00295700">
        <w:rPr>
          <w:rFonts w:ascii="Arial Unicode" w:hAnsi="Arial Unicode"/>
          <w:color w:val="000000" w:themeColor="text1"/>
          <w:sz w:val="20"/>
          <w:lang w:val="hy-AM"/>
        </w:rPr>
        <w:t>0</w:t>
      </w:r>
      <w:r w:rsidR="00EC1855" w:rsidRPr="00085954">
        <w:rPr>
          <w:rFonts w:ascii="Sylfaen" w:hAnsi="Sylfaen"/>
          <w:color w:val="000000" w:themeColor="text1"/>
          <w:sz w:val="20"/>
          <w:lang w:val="af-ZA"/>
        </w:rPr>
        <w:t>1</w:t>
      </w:r>
      <w:r w:rsidR="00EC1855" w:rsidRPr="00295700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b/>
          <w:color w:val="000000" w:themeColor="text1"/>
          <w:sz w:val="20"/>
          <w:lang w:val="af-ZA"/>
        </w:rPr>
        <w:t>նիստի</w:t>
      </w:r>
      <w:r w:rsidR="007C160D" w:rsidRPr="00295700">
        <w:rPr>
          <w:rFonts w:ascii="Arial Unicode" w:hAnsi="Arial Unicode"/>
          <w:b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որոշմամբ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հաստատվել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են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ընթացակարգի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բոլոր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մասնակիցների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կողմից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ներկայացված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հայտերի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`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հրավերի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պահանջներին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համապատասխանության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գնահատման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արդյունքները</w:t>
      </w:r>
      <w:r w:rsidR="007C160D" w:rsidRPr="00295700">
        <w:rPr>
          <w:rFonts w:ascii="Arial Unicode" w:hAnsi="Arial Unicode" w:cs="Sylfaen"/>
          <w:color w:val="000000" w:themeColor="text1"/>
          <w:sz w:val="20"/>
          <w:lang w:val="es-ES"/>
        </w:rPr>
        <w:t xml:space="preserve">,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es-ES"/>
        </w:rPr>
        <w:t>Համաձայն</w:t>
      </w:r>
      <w:r w:rsidR="007C160D" w:rsidRPr="00295700">
        <w:rPr>
          <w:rFonts w:ascii="Arial Unicode" w:hAnsi="Arial Unicode" w:cs="Sylfaen"/>
          <w:color w:val="000000" w:themeColor="text1"/>
          <w:sz w:val="20"/>
          <w:lang w:val="es-ES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es-ES"/>
        </w:rPr>
        <w:t>որի</w:t>
      </w:r>
      <w:r w:rsidR="007C160D" w:rsidRPr="00295700">
        <w:rPr>
          <w:rFonts w:ascii="Arial Unicode" w:hAnsi="Arial Unicode" w:cs="Sylfaen"/>
          <w:color w:val="000000" w:themeColor="text1"/>
          <w:sz w:val="20"/>
          <w:lang w:val="es-ES"/>
        </w:rPr>
        <w:t>`</w:t>
      </w:r>
    </w:p>
    <w:p w:rsidR="00EC1855" w:rsidRPr="001C7B1D" w:rsidRDefault="001A7488" w:rsidP="00085954">
      <w:pPr>
        <w:spacing w:line="288" w:lineRule="auto"/>
        <w:rPr>
          <w:rFonts w:ascii="Arial Armenian" w:hAnsi="Arial Armenian" w:cs="Arial"/>
          <w:b/>
          <w:i/>
          <w:sz w:val="20"/>
          <w:lang w:val="af-ZA"/>
        </w:rPr>
      </w:pPr>
      <w:r>
        <w:rPr>
          <w:rFonts w:ascii="Arial Unicode" w:hAnsi="Arial Unicode" w:cs="Arial"/>
          <w:color w:val="000000" w:themeColor="text1"/>
          <w:sz w:val="20"/>
          <w:lang w:val="af-ZA"/>
        </w:rPr>
        <w:tab/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Գնման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առարկա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7C160D" w:rsidRPr="00295700">
        <w:rPr>
          <w:rFonts w:ascii="Arial Unicode" w:hAnsi="Arial Unicode" w:cs="Arial"/>
          <w:color w:val="000000" w:themeColor="text1"/>
          <w:sz w:val="20"/>
          <w:lang w:val="af-ZA"/>
        </w:rPr>
        <w:t>է</w:t>
      </w:r>
      <w:r w:rsidR="007C160D" w:rsidRPr="00295700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085954" w:rsidRPr="00D76DC4">
        <w:rPr>
          <w:rFonts w:ascii="Arial Armenian" w:hAnsi="Arial Armenian" w:cs="Arial"/>
          <w:b/>
          <w:i/>
          <w:sz w:val="20"/>
          <w:lang w:val="hy-AM"/>
        </w:rPr>
        <w:t xml:space="preserve"> </w:t>
      </w:r>
    </w:p>
    <w:p w:rsidR="00EC1855" w:rsidRPr="00EC1855" w:rsidRDefault="00DB0306" w:rsidP="00EC1855">
      <w:pPr>
        <w:spacing w:line="288" w:lineRule="auto"/>
        <w:rPr>
          <w:rFonts w:ascii="Sylfaen" w:hAnsi="Sylfaen" w:cs="Arial"/>
          <w:b/>
          <w:i/>
          <w:sz w:val="20"/>
          <w:lang w:val="af-ZA"/>
        </w:rPr>
      </w:pPr>
      <w:r>
        <w:rPr>
          <w:rFonts w:ascii="Sylfaen" w:hAnsi="Sylfaen"/>
          <w:b/>
          <w:i/>
          <w:sz w:val="20"/>
          <w:lang w:val="hy-AM"/>
        </w:rPr>
        <w:t>Դիզելային վառելիք</w:t>
      </w: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40"/>
        <w:gridCol w:w="2747"/>
        <w:gridCol w:w="2532"/>
        <w:gridCol w:w="1985"/>
      </w:tblGrid>
      <w:tr w:rsidR="00614BD2" w:rsidRPr="00295700" w:rsidTr="001A7488">
        <w:trPr>
          <w:trHeight w:val="626"/>
        </w:trPr>
        <w:tc>
          <w:tcPr>
            <w:tcW w:w="712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/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Մասնակցի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Հրավերի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հայտեր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/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համապատասխանելու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դեպքում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նշել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Հրավերի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/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չհամապատասխանելու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դեպքում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նշել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համառոտ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E10AE7" w:rsidRPr="00295700" w:rsidTr="00464FA9">
        <w:trPr>
          <w:trHeight w:val="53"/>
        </w:trPr>
        <w:tc>
          <w:tcPr>
            <w:tcW w:w="712" w:type="dxa"/>
            <w:vAlign w:val="center"/>
          </w:tcPr>
          <w:p w:rsidR="00E10AE7" w:rsidRPr="006E3613" w:rsidRDefault="00E10AE7" w:rsidP="00E10AE7">
            <w:pPr>
              <w:pStyle w:val="33"/>
              <w:spacing w:line="288" w:lineRule="auto"/>
              <w:jc w:val="left"/>
              <w:rPr>
                <w:rFonts w:ascii="Arial Unicode" w:hAnsi="Arial Unicode"/>
                <w:b w:val="0"/>
                <w:sz w:val="20"/>
                <w:szCs w:val="20"/>
                <w:lang w:val="hy-AM"/>
              </w:rPr>
            </w:pPr>
            <w:r w:rsidRPr="00EF25AF">
              <w:rPr>
                <w:rFonts w:ascii="Arial Armenian" w:hAnsi="Arial Armenian"/>
                <w:b w:val="0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2940" w:type="dxa"/>
            <w:vAlign w:val="center"/>
          </w:tcPr>
          <w:p w:rsidR="00E10AE7" w:rsidRPr="009D79B1" w:rsidRDefault="00DB0306" w:rsidP="00E10AE7">
            <w:pPr>
              <w:pStyle w:val="aa"/>
              <w:spacing w:line="288" w:lineRule="auto"/>
              <w:jc w:val="center"/>
              <w:rPr>
                <w:rFonts w:ascii="GHEA Mariam" w:hAnsi="GHEA Mariam"/>
                <w:bCs/>
                <w:sz w:val="20"/>
                <w:szCs w:val="20"/>
                <w:lang w:val="pt-BR"/>
              </w:rPr>
            </w:pP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>«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ՖԼԵՇ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»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ՍՊԸ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</w:tr>
      <w:tr w:rsidR="00E10AE7" w:rsidRPr="00295700" w:rsidTr="00464FA9">
        <w:trPr>
          <w:trHeight w:val="53"/>
        </w:trPr>
        <w:tc>
          <w:tcPr>
            <w:tcW w:w="712" w:type="dxa"/>
            <w:vAlign w:val="center"/>
          </w:tcPr>
          <w:p w:rsidR="00E10AE7" w:rsidRPr="00E10AE7" w:rsidRDefault="00E10AE7" w:rsidP="00E10AE7">
            <w:pPr>
              <w:pStyle w:val="33"/>
              <w:spacing w:line="288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2940" w:type="dxa"/>
            <w:vAlign w:val="center"/>
          </w:tcPr>
          <w:p w:rsidR="00E10AE7" w:rsidRPr="009D79B1" w:rsidRDefault="00DB0306" w:rsidP="00E10AE7">
            <w:pPr>
              <w:pStyle w:val="aa"/>
              <w:spacing w:line="288" w:lineRule="auto"/>
              <w:jc w:val="center"/>
              <w:rPr>
                <w:rFonts w:ascii="GHEA Mariam" w:hAnsi="GHEA Mariam"/>
                <w:bCs/>
                <w:sz w:val="20"/>
                <w:szCs w:val="20"/>
                <w:lang w:val="pt-BR"/>
              </w:rPr>
            </w:pP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>«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Մաքս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ՕԻԼ</w:t>
            </w:r>
            <w:r w:rsidRPr="009D79B1">
              <w:rPr>
                <w:rFonts w:ascii="GHEA Mariam" w:hAnsi="GHEA Mariam" w:cs="Arial Armenian"/>
                <w:bCs/>
                <w:sz w:val="20"/>
                <w:szCs w:val="20"/>
                <w:lang w:val="pt-BR"/>
              </w:rPr>
              <w:t>»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ՍՊԸ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AE7" w:rsidRPr="00295700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</w:tr>
    </w:tbl>
    <w:p w:rsidR="007C3B5C" w:rsidRDefault="007C3B5C" w:rsidP="007C3B5C">
      <w:pPr>
        <w:spacing w:line="288" w:lineRule="auto"/>
        <w:rPr>
          <w:rFonts w:asciiTheme="minorHAnsi" w:hAnsiTheme="minorHAnsi"/>
          <w:b/>
          <w:i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875"/>
        <w:gridCol w:w="2679"/>
        <w:gridCol w:w="2816"/>
      </w:tblGrid>
      <w:tr w:rsidR="00614BD2" w:rsidRPr="00DB0306" w:rsidTr="001A7488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Մասնակցի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Ընտրված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մասնակից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/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ընտրված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մասնակցի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համար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նշել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Մասնակցի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7C160D" w:rsidRPr="00295700" w:rsidRDefault="007C160D" w:rsidP="009C6A2F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/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առանց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ԱԱՀ</w:t>
            </w:r>
            <w:r w:rsidRPr="00295700">
              <w:rPr>
                <w:rFonts w:ascii="Arial Unicode" w:hAnsi="Arial Unicode" w:cs="Sylfaen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ՀՀ</w:t>
            </w:r>
            <w:r w:rsidRPr="00295700">
              <w:rPr>
                <w:rFonts w:ascii="Arial Unicode" w:hAnsi="Arial Unicode" w:cs="Sylfaen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 w:cs="Arial"/>
                <w:b/>
                <w:color w:val="000000" w:themeColor="text1"/>
                <w:sz w:val="20"/>
                <w:lang w:val="af-ZA"/>
              </w:rPr>
              <w:t>դրամ</w:t>
            </w:r>
            <w:r w:rsidRPr="00295700">
              <w:rPr>
                <w:rFonts w:ascii="Arial Unicode" w:hAnsi="Arial Unicode" w:cs="Sylfaen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DB0306" w:rsidRPr="0014534D" w:rsidTr="00836D28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B0306" w:rsidRPr="00295700" w:rsidRDefault="00DB0306" w:rsidP="00DB0306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875" w:type="dxa"/>
            <w:vAlign w:val="center"/>
          </w:tcPr>
          <w:p w:rsidR="00DB0306" w:rsidRPr="009D79B1" w:rsidRDefault="00DB0306" w:rsidP="00DB0306">
            <w:pPr>
              <w:pStyle w:val="aa"/>
              <w:spacing w:line="288" w:lineRule="auto"/>
              <w:jc w:val="center"/>
              <w:rPr>
                <w:rFonts w:ascii="GHEA Mariam" w:hAnsi="GHEA Mariam"/>
                <w:bCs/>
                <w:sz w:val="20"/>
                <w:szCs w:val="20"/>
                <w:lang w:val="pt-BR"/>
              </w:rPr>
            </w:pP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>«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ՖԼԵՇ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»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B0306" w:rsidRPr="00295700" w:rsidRDefault="00DB0306" w:rsidP="00DB0306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  <w:r w:rsidRPr="00295700">
              <w:rPr>
                <w:rFonts w:ascii="Arial Unicode" w:hAnsi="Arial Unicode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</w:tcPr>
          <w:p w:rsidR="00DB0306" w:rsidRPr="00C94301" w:rsidRDefault="00DB0306" w:rsidP="00DB03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ylfaen"/>
                <w:sz w:val="20"/>
                <w:lang w:val="hy-AM" w:eastAsia="en-US"/>
              </w:rPr>
            </w:pPr>
            <w:r w:rsidRPr="009D79B1">
              <w:rPr>
                <w:rFonts w:ascii="Arial Armenian" w:hAnsi="Arial Armenian"/>
                <w:bCs/>
                <w:sz w:val="20"/>
                <w:lang w:val="pt-BR"/>
              </w:rPr>
              <w:t>2  166 666,67</w:t>
            </w:r>
          </w:p>
        </w:tc>
      </w:tr>
      <w:tr w:rsidR="00DB0306" w:rsidRPr="0014534D" w:rsidTr="00836D28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B0306" w:rsidRPr="00E10AE7" w:rsidRDefault="00DB0306" w:rsidP="00DB0306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875" w:type="dxa"/>
            <w:vAlign w:val="center"/>
          </w:tcPr>
          <w:p w:rsidR="00DB0306" w:rsidRPr="009D79B1" w:rsidRDefault="00DB0306" w:rsidP="00DB0306">
            <w:pPr>
              <w:pStyle w:val="aa"/>
              <w:spacing w:line="288" w:lineRule="auto"/>
              <w:jc w:val="center"/>
              <w:rPr>
                <w:rFonts w:ascii="GHEA Mariam" w:hAnsi="GHEA Mariam"/>
                <w:bCs/>
                <w:sz w:val="20"/>
                <w:szCs w:val="20"/>
                <w:lang w:val="pt-BR"/>
              </w:rPr>
            </w:pP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>«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Մաքս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ՕԻԼ</w:t>
            </w:r>
            <w:r w:rsidRPr="009D79B1">
              <w:rPr>
                <w:rFonts w:ascii="GHEA Mariam" w:hAnsi="GHEA Mariam" w:cs="Arial Armenian"/>
                <w:bCs/>
                <w:sz w:val="20"/>
                <w:szCs w:val="20"/>
                <w:lang w:val="pt-BR"/>
              </w:rPr>
              <w:t>»</w:t>
            </w:r>
            <w:r w:rsidRPr="009D79B1">
              <w:rPr>
                <w:rFonts w:ascii="GHEA Mariam" w:hAnsi="GHEA Mariam"/>
                <w:bCs/>
                <w:sz w:val="20"/>
                <w:szCs w:val="20"/>
                <w:lang w:val="pt-BR"/>
              </w:rPr>
              <w:t xml:space="preserve"> </w:t>
            </w:r>
            <w:r w:rsidRPr="009D79B1">
              <w:rPr>
                <w:rFonts w:ascii="GHEA Mariam" w:hAnsi="GHEA Mariam" w:cs="Sylfaen"/>
                <w:bCs/>
                <w:sz w:val="20"/>
                <w:szCs w:val="20"/>
                <w:lang w:val="pt-BR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B0306" w:rsidRPr="00295700" w:rsidRDefault="00DB0306" w:rsidP="00DB0306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</w:tcPr>
          <w:p w:rsidR="00DB0306" w:rsidRPr="009D79B1" w:rsidRDefault="00DB0306" w:rsidP="00DB0306">
            <w:pPr>
              <w:autoSpaceDE w:val="0"/>
              <w:autoSpaceDN w:val="0"/>
              <w:adjustRightInd w:val="0"/>
              <w:rPr>
                <w:rFonts w:ascii="Arial Armenian" w:hAnsi="Arial Armenian"/>
                <w:bCs/>
                <w:sz w:val="20"/>
                <w:lang w:val="pt-BR"/>
              </w:rPr>
            </w:pPr>
          </w:p>
        </w:tc>
      </w:tr>
    </w:tbl>
    <w:p w:rsidR="007C3B5C" w:rsidRDefault="002F5492" w:rsidP="00522BF7">
      <w:pPr>
        <w:jc w:val="both"/>
        <w:rPr>
          <w:rFonts w:ascii="Arial Unicode" w:hAnsi="Arial Unicode" w:cs="Sylfaen"/>
          <w:color w:val="000000" w:themeColor="text1"/>
          <w:sz w:val="20"/>
        </w:rPr>
      </w:pPr>
      <w:r w:rsidRPr="0014534D">
        <w:rPr>
          <w:rFonts w:ascii="Arial Unicode" w:hAnsi="Arial Unicode" w:cs="Sylfaen"/>
          <w:color w:val="000000" w:themeColor="text1"/>
          <w:sz w:val="20"/>
          <w:lang w:val="hy-AM"/>
        </w:rPr>
        <w:tab/>
      </w:r>
    </w:p>
    <w:p w:rsidR="007C160D" w:rsidRPr="00325688" w:rsidRDefault="007C160D" w:rsidP="00E10AE7">
      <w:pPr>
        <w:spacing w:line="276" w:lineRule="auto"/>
        <w:ind w:firstLine="360"/>
        <w:jc w:val="both"/>
        <w:rPr>
          <w:rFonts w:ascii="Arial Unicode" w:hAnsi="Arial Unicode" w:cs="Sylfaen"/>
          <w:color w:val="000000" w:themeColor="text1"/>
          <w:sz w:val="20"/>
          <w:lang w:val="af-ZA"/>
        </w:rPr>
      </w:pP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Ընտրված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մասնակցին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որոշելու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համար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կիրառված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չափանիշ՝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հրավերով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սահմանված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պահանջներին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համապատասխան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և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բավարար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գնային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առաջարկ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ներկայացրած։</w:t>
      </w:r>
    </w:p>
    <w:p w:rsidR="00E10AE7" w:rsidRPr="00E10AE7" w:rsidRDefault="00E10AE7" w:rsidP="00E10AE7">
      <w:pPr>
        <w:spacing w:after="120" w:line="276" w:lineRule="auto"/>
        <w:jc w:val="both"/>
        <w:rPr>
          <w:rFonts w:ascii="GHEA Grapalat" w:hAnsi="GHEA Grapalat"/>
          <w:bCs/>
          <w:sz w:val="20"/>
          <w:lang w:val="pt-BR"/>
        </w:rPr>
      </w:pPr>
      <w:r>
        <w:rPr>
          <w:rFonts w:ascii="Arial Armenian" w:hAnsi="Arial Armenian"/>
          <w:bCs/>
          <w:sz w:val="20"/>
          <w:lang w:val="pt-BR"/>
        </w:rPr>
        <w:tab/>
      </w:r>
      <w:r w:rsidRPr="00E10AE7">
        <w:rPr>
          <w:rFonts w:ascii="Arial Armenian" w:hAnsi="Arial Armenian"/>
          <w:bCs/>
          <w:sz w:val="20"/>
          <w:lang w:val="pt-BR"/>
        </w:rPr>
        <w:t>§</w:t>
      </w:r>
      <w:r w:rsidRPr="00E10AE7">
        <w:rPr>
          <w:rFonts w:ascii="Sylfaen" w:hAnsi="Sylfaen" w:cs="Sylfaen"/>
          <w:bCs/>
          <w:sz w:val="20"/>
          <w:lang w:val="pt-BR"/>
        </w:rPr>
        <w:t>Գնումների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մասին</w:t>
      </w:r>
      <w:r w:rsidRPr="00E10AE7">
        <w:rPr>
          <w:rFonts w:ascii="Arial Armenian" w:hAnsi="Arial Armenian"/>
          <w:bCs/>
          <w:sz w:val="20"/>
          <w:lang w:val="pt-BR"/>
        </w:rPr>
        <w:t xml:space="preserve">¦ </w:t>
      </w:r>
      <w:r w:rsidRPr="00E10AE7">
        <w:rPr>
          <w:rFonts w:ascii="Sylfaen" w:hAnsi="Sylfaen" w:cs="Sylfaen"/>
          <w:bCs/>
          <w:sz w:val="20"/>
          <w:lang w:val="pt-BR"/>
        </w:rPr>
        <w:t>ՀՀ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օրենքի</w:t>
      </w:r>
      <w:r w:rsidRPr="00E10AE7">
        <w:rPr>
          <w:rFonts w:ascii="Arial Armenian" w:hAnsi="Arial Armenian"/>
          <w:bCs/>
          <w:sz w:val="20"/>
          <w:lang w:val="pt-BR"/>
        </w:rPr>
        <w:t xml:space="preserve"> 10-</w:t>
      </w:r>
      <w:r w:rsidRPr="00E10AE7">
        <w:rPr>
          <w:rFonts w:ascii="Sylfaen" w:hAnsi="Sylfaen" w:cs="Sylfaen"/>
          <w:bCs/>
          <w:sz w:val="20"/>
          <w:lang w:val="pt-BR"/>
        </w:rPr>
        <w:t>րդ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հոդվածի</w:t>
      </w:r>
      <w:r w:rsidRPr="00E10AE7">
        <w:rPr>
          <w:rFonts w:ascii="Arial Armenian" w:hAnsi="Arial Armenian"/>
          <w:bCs/>
          <w:sz w:val="20"/>
          <w:lang w:val="pt-BR"/>
        </w:rPr>
        <w:t xml:space="preserve"> 3-</w:t>
      </w:r>
      <w:r w:rsidRPr="00E10AE7">
        <w:rPr>
          <w:rFonts w:ascii="Sylfaen" w:hAnsi="Sylfaen" w:cs="Sylfaen"/>
          <w:bCs/>
          <w:sz w:val="20"/>
          <w:lang w:val="pt-BR"/>
        </w:rPr>
        <w:t>րդ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մասի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համաձայն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անգործության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ժամկետ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սահմանել</w:t>
      </w:r>
      <w:r w:rsidRPr="00E10AE7">
        <w:rPr>
          <w:rFonts w:ascii="Arial Armenian" w:hAnsi="Arial Armenian"/>
          <w:bCs/>
          <w:sz w:val="20"/>
          <w:lang w:val="pt-BR"/>
        </w:rPr>
        <w:t xml:space="preserve">  10 </w:t>
      </w:r>
      <w:r w:rsidRPr="00E10AE7">
        <w:rPr>
          <w:rFonts w:ascii="Sylfaen" w:hAnsi="Sylfaen" w:cs="Sylfaen"/>
          <w:bCs/>
          <w:sz w:val="20"/>
          <w:lang w:val="pt-BR"/>
        </w:rPr>
        <w:t>օրացուցային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օր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="00DB0306">
        <w:rPr>
          <w:rFonts w:ascii="Arial Armenian" w:hAnsi="Arial Armenian"/>
          <w:bCs/>
          <w:sz w:val="20"/>
          <w:lang w:val="pt-BR"/>
        </w:rPr>
        <w:t>28</w:t>
      </w:r>
      <w:r w:rsidR="00DB0306" w:rsidRPr="009D79B1">
        <w:rPr>
          <w:rFonts w:ascii="Arial Armenian" w:hAnsi="Arial Armenian"/>
          <w:bCs/>
          <w:sz w:val="20"/>
          <w:lang w:val="pt-BR"/>
        </w:rPr>
        <w:t>.0</w:t>
      </w:r>
      <w:r w:rsidR="00DB0306">
        <w:rPr>
          <w:rFonts w:asciiTheme="minorHAnsi" w:hAnsiTheme="minorHAnsi"/>
          <w:bCs/>
          <w:sz w:val="20"/>
          <w:lang w:val="hy-AM"/>
        </w:rPr>
        <w:t>6</w:t>
      </w:r>
      <w:r w:rsidR="00DB0306" w:rsidRPr="009D79B1">
        <w:rPr>
          <w:rFonts w:ascii="Arial Armenian" w:hAnsi="Arial Armenian"/>
          <w:bCs/>
          <w:sz w:val="20"/>
          <w:lang w:val="pt-BR"/>
        </w:rPr>
        <w:t>.2024</w:t>
      </w:r>
      <w:r w:rsidR="00DB0306" w:rsidRPr="0012579D">
        <w:rPr>
          <w:rFonts w:ascii="Sylfaen" w:hAnsi="Sylfaen" w:cs="Sylfaen"/>
          <w:bCs/>
          <w:sz w:val="20"/>
          <w:lang w:val="pt-BR"/>
        </w:rPr>
        <w:t>-07.07.2024</w:t>
      </w:r>
      <w:r w:rsidR="00DB0306" w:rsidRPr="009D79B1">
        <w:rPr>
          <w:rFonts w:ascii="Sylfaen" w:hAnsi="Sylfaen" w:cs="Sylfaen"/>
          <w:bCs/>
          <w:sz w:val="20"/>
          <w:lang w:val="pt-BR"/>
        </w:rPr>
        <w:t>թ</w:t>
      </w:r>
      <w:r w:rsidR="00DB0306" w:rsidRPr="009D79B1">
        <w:rPr>
          <w:rFonts w:ascii="MS Gothic" w:eastAsia="MS Gothic" w:hAnsi="MS Gothic" w:cs="MS Gothic" w:hint="eastAsia"/>
          <w:bCs/>
          <w:sz w:val="20"/>
          <w:lang w:val="pt-BR"/>
        </w:rPr>
        <w:t>․</w:t>
      </w:r>
      <w:r w:rsidR="00DB0306" w:rsidRPr="009D79B1">
        <w:rPr>
          <w:rFonts w:ascii="Sylfaen" w:hAnsi="Sylfaen" w:cs="Sylfaen"/>
          <w:bCs/>
          <w:sz w:val="20"/>
          <w:lang w:val="pt-BR"/>
        </w:rPr>
        <w:t>թ</w:t>
      </w:r>
      <w:r w:rsidR="00DB0306" w:rsidRPr="009D79B1">
        <w:rPr>
          <w:rFonts w:ascii="MS Gothic" w:eastAsia="MS Gothic" w:hAnsi="MS Gothic" w:cs="MS Gothic" w:hint="eastAsia"/>
          <w:bCs/>
          <w:sz w:val="20"/>
          <w:lang w:val="pt-BR"/>
        </w:rPr>
        <w:t>․</w:t>
      </w:r>
      <w:r w:rsidRPr="00E10AE7">
        <w:rPr>
          <w:rFonts w:ascii="MS Gothic" w:eastAsia="MS Gothic" w:hAnsi="MS Gothic" w:cs="MS Gothic" w:hint="eastAsia"/>
          <w:bCs/>
          <w:sz w:val="20"/>
          <w:lang w:val="pt-BR"/>
        </w:rPr>
        <w:t>․</w:t>
      </w:r>
      <w:r w:rsidRPr="00E10AE7">
        <w:rPr>
          <w:rFonts w:ascii="Arial Armenian" w:hAnsi="Arial Armenian"/>
          <w:bCs/>
          <w:sz w:val="20"/>
          <w:lang w:val="pt-BR"/>
        </w:rPr>
        <w:t xml:space="preserve">/ </w:t>
      </w:r>
      <w:r w:rsidRPr="00E10AE7">
        <w:rPr>
          <w:rFonts w:ascii="Sylfaen" w:hAnsi="Sylfaen" w:cs="Sylfaen"/>
          <w:bCs/>
          <w:sz w:val="20"/>
          <w:lang w:val="pt-BR"/>
        </w:rPr>
        <w:t>Անգործության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ժամկետի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ավարտից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հետո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պայմանագիր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կնքելու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Sylfaen" w:hAnsi="Sylfaen" w:cs="Sylfaen"/>
          <w:bCs/>
          <w:sz w:val="20"/>
          <w:lang w:val="pt-BR"/>
        </w:rPr>
        <w:t>առաջարկ</w:t>
      </w:r>
      <w:r w:rsidRPr="00E10AE7">
        <w:rPr>
          <w:rFonts w:ascii="Arial Armenian" w:hAnsi="Arial Armenian"/>
          <w:bCs/>
          <w:sz w:val="20"/>
          <w:lang w:val="pt-BR"/>
        </w:rPr>
        <w:t xml:space="preserve"> </w:t>
      </w:r>
      <w:r w:rsidRPr="00E10AE7">
        <w:rPr>
          <w:rFonts w:ascii="GHEA Grapalat" w:hAnsi="GHEA Grapalat" w:cs="Sylfaen"/>
          <w:bCs/>
          <w:sz w:val="20"/>
          <w:lang w:val="pt-BR"/>
        </w:rPr>
        <w:t>ներկայացնել</w:t>
      </w:r>
      <w:r w:rsidRPr="00E10AE7">
        <w:rPr>
          <w:rFonts w:ascii="GHEA Grapalat" w:hAnsi="GHEA Grapalat"/>
          <w:bCs/>
          <w:sz w:val="20"/>
          <w:lang w:val="pt-BR"/>
        </w:rPr>
        <w:t xml:space="preserve"> «</w:t>
      </w:r>
      <w:r w:rsidR="00DB0306" w:rsidRPr="00DB0306">
        <w:rPr>
          <w:rFonts w:ascii="GHEA Mariam" w:hAnsi="GHEA Mariam" w:cs="Sylfaen"/>
          <w:bCs/>
          <w:sz w:val="20"/>
          <w:lang w:val="pt-BR"/>
        </w:rPr>
        <w:t xml:space="preserve"> </w:t>
      </w:r>
      <w:r w:rsidR="00DB0306" w:rsidRPr="009D79B1">
        <w:rPr>
          <w:rFonts w:ascii="GHEA Mariam" w:hAnsi="GHEA Mariam" w:cs="Sylfaen"/>
          <w:bCs/>
          <w:sz w:val="20"/>
          <w:lang w:val="pt-BR"/>
        </w:rPr>
        <w:t>ՖԼԵՇ</w:t>
      </w:r>
      <w:r w:rsidR="00DB0306" w:rsidRPr="00E10AE7">
        <w:rPr>
          <w:rFonts w:ascii="GHEA Grapalat" w:hAnsi="GHEA Grapalat"/>
          <w:bCs/>
          <w:sz w:val="20"/>
          <w:lang w:val="pt-BR"/>
        </w:rPr>
        <w:t xml:space="preserve"> </w:t>
      </w:r>
      <w:r w:rsidRPr="00E10AE7">
        <w:rPr>
          <w:rFonts w:ascii="GHEA Grapalat" w:hAnsi="GHEA Grapalat"/>
          <w:bCs/>
          <w:sz w:val="20"/>
          <w:lang w:val="pt-BR"/>
        </w:rPr>
        <w:t xml:space="preserve">» </w:t>
      </w:r>
      <w:r w:rsidRPr="00E10AE7">
        <w:rPr>
          <w:rFonts w:ascii="GHEA Grapalat" w:hAnsi="GHEA Grapalat" w:cs="Sylfaen"/>
          <w:bCs/>
          <w:sz w:val="20"/>
          <w:lang w:val="pt-BR"/>
        </w:rPr>
        <w:t>ՍՊԸ</w:t>
      </w:r>
      <w:r w:rsidRPr="00E10AE7">
        <w:rPr>
          <w:rFonts w:ascii="GHEA Grapalat" w:hAnsi="GHEA Grapalat"/>
          <w:bCs/>
          <w:sz w:val="20"/>
          <w:lang w:val="pt-BR"/>
        </w:rPr>
        <w:t>-</w:t>
      </w:r>
      <w:r w:rsidRPr="00E10AE7">
        <w:rPr>
          <w:rFonts w:ascii="GHEA Grapalat" w:hAnsi="GHEA Grapalat" w:cs="Sylfaen"/>
          <w:bCs/>
          <w:sz w:val="20"/>
          <w:lang w:val="pt-BR"/>
        </w:rPr>
        <w:t>ին։</w:t>
      </w:r>
    </w:p>
    <w:p w:rsidR="007C160D" w:rsidRDefault="007C160D" w:rsidP="00EC1855">
      <w:pPr>
        <w:ind w:firstLine="360"/>
        <w:jc w:val="both"/>
        <w:rPr>
          <w:rFonts w:ascii="Arial Unicode" w:hAnsi="Arial Unicode" w:cs="Arial"/>
          <w:color w:val="000000" w:themeColor="text1"/>
          <w:sz w:val="20"/>
          <w:lang w:val="af-ZA"/>
        </w:rPr>
      </w:pP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Սույն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հայտարարության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հետ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կապված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լրացուցիչ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տեղեկություններ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ստանալու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համար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կարող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եք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դիմել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գնումների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համակարգող՝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</w:t>
      </w:r>
      <w:r w:rsidR="006B06F3" w:rsidRPr="00325688">
        <w:rPr>
          <w:rFonts w:ascii="Arial Unicode" w:hAnsi="Arial Unicode" w:cs="Arial"/>
          <w:color w:val="000000" w:themeColor="text1"/>
          <w:sz w:val="20"/>
          <w:lang w:val="hy-AM"/>
        </w:rPr>
        <w:t>Մարգարիտ</w:t>
      </w:r>
      <w:r w:rsidR="006B06F3" w:rsidRPr="00325688">
        <w:rPr>
          <w:rFonts w:ascii="Arial Unicode" w:hAnsi="Arial Unicode"/>
          <w:color w:val="000000" w:themeColor="text1"/>
          <w:sz w:val="20"/>
          <w:lang w:val="hy-AM"/>
        </w:rPr>
        <w:t xml:space="preserve"> </w:t>
      </w:r>
      <w:r w:rsidR="006B06F3" w:rsidRPr="00325688">
        <w:rPr>
          <w:rFonts w:ascii="Arial Unicode" w:hAnsi="Arial Unicode" w:cs="Arial"/>
          <w:color w:val="000000" w:themeColor="text1"/>
          <w:sz w:val="20"/>
          <w:lang w:val="hy-AM"/>
        </w:rPr>
        <w:t>Չատինյանին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։</w:t>
      </w:r>
    </w:p>
    <w:p w:rsidR="001A7488" w:rsidRPr="00325688" w:rsidRDefault="006B06F3" w:rsidP="001A7488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Հեռախոս</w:t>
      </w:r>
      <w:r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 093628881</w:t>
      </w:r>
    </w:p>
    <w:p w:rsidR="007C160D" w:rsidRPr="00325688" w:rsidRDefault="007C160D" w:rsidP="001A7488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Էլ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. </w:t>
      </w: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փոստ՝</w:t>
      </w:r>
      <w:r w:rsidRPr="00325688">
        <w:rPr>
          <w:rFonts w:ascii="Arial Unicode" w:hAnsi="Arial Unicode"/>
          <w:color w:val="000000" w:themeColor="text1"/>
          <w:sz w:val="20"/>
          <w:lang w:val="af-ZA"/>
        </w:rPr>
        <w:t xml:space="preserve"> </w:t>
      </w:r>
      <w:r w:rsidR="006B06F3" w:rsidRPr="00325688">
        <w:rPr>
          <w:rFonts w:ascii="Arial Unicode" w:hAnsi="Arial Unicode"/>
          <w:color w:val="000000" w:themeColor="text1"/>
          <w:sz w:val="20"/>
          <w:lang w:val="af-ZA"/>
        </w:rPr>
        <w:t>margarita.chatinyan@yandex.com</w:t>
      </w:r>
    </w:p>
    <w:p w:rsidR="007C160D" w:rsidRPr="00325688" w:rsidRDefault="007C160D" w:rsidP="007C160D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325688">
        <w:rPr>
          <w:rFonts w:ascii="Arial Unicode" w:hAnsi="Arial Unicode" w:cs="Arial"/>
          <w:color w:val="000000" w:themeColor="text1"/>
          <w:sz w:val="20"/>
          <w:lang w:val="af-ZA"/>
        </w:rPr>
        <w:t>Պատվիրատու</w:t>
      </w:r>
      <w:r w:rsidR="006B06F3" w:rsidRPr="00325688">
        <w:rPr>
          <w:rFonts w:ascii="Arial Unicode" w:hAnsi="Arial Unicode" w:cs="Sylfaen"/>
          <w:color w:val="000000" w:themeColor="text1"/>
          <w:sz w:val="20"/>
          <w:lang w:val="af-ZA"/>
        </w:rPr>
        <w:t xml:space="preserve">` </w:t>
      </w:r>
      <w:r w:rsidR="006B06F3" w:rsidRPr="00325688">
        <w:rPr>
          <w:rFonts w:ascii="Arial Unicode" w:hAnsi="Arial Unicode" w:cs="Arial"/>
          <w:color w:val="000000" w:themeColor="text1"/>
          <w:sz w:val="20"/>
          <w:lang w:val="hy-AM"/>
        </w:rPr>
        <w:t>Թումանյանի</w:t>
      </w:r>
      <w:r w:rsidR="006B06F3" w:rsidRPr="00325688">
        <w:rPr>
          <w:rFonts w:ascii="Arial Unicode" w:hAnsi="Arial Unicode" w:cs="Sylfaen"/>
          <w:color w:val="000000" w:themeColor="text1"/>
          <w:sz w:val="20"/>
          <w:lang w:val="hy-AM"/>
        </w:rPr>
        <w:t xml:space="preserve"> </w:t>
      </w:r>
      <w:r w:rsidR="006B06F3" w:rsidRPr="00325688">
        <w:rPr>
          <w:rFonts w:ascii="Arial Unicode" w:hAnsi="Arial Unicode" w:cs="Arial"/>
          <w:color w:val="000000" w:themeColor="text1"/>
          <w:sz w:val="20"/>
          <w:lang w:val="hy-AM"/>
        </w:rPr>
        <w:t>համայնքապետարան</w:t>
      </w:r>
    </w:p>
    <w:p w:rsidR="003C58A8" w:rsidRPr="00295700" w:rsidRDefault="003C58A8" w:rsidP="003C58A8">
      <w:pPr>
        <w:widowControl w:val="0"/>
        <w:spacing w:line="360" w:lineRule="auto"/>
        <w:jc w:val="center"/>
        <w:rPr>
          <w:rFonts w:ascii="Arial Unicode" w:hAnsi="Arial Unicode" w:cs="Sylfaen"/>
          <w:b/>
          <w:color w:val="000000" w:themeColor="text1"/>
          <w:sz w:val="20"/>
          <w:lang w:val="ru-RU"/>
        </w:rPr>
      </w:pPr>
      <w:r w:rsidRPr="00295700">
        <w:rPr>
          <w:rFonts w:ascii="Arial Unicode" w:hAnsi="Arial Unicode"/>
          <w:color w:val="000000" w:themeColor="text1"/>
          <w:sz w:val="20"/>
          <w:lang w:val="ru-RU"/>
        </w:rPr>
        <w:br w:type="column"/>
      </w:r>
      <w:r w:rsidRPr="00295700">
        <w:rPr>
          <w:rFonts w:ascii="Arial Unicode" w:hAnsi="Arial Unicode"/>
          <w:b/>
          <w:color w:val="000000" w:themeColor="text1"/>
          <w:sz w:val="20"/>
          <w:lang w:val="ru-RU"/>
        </w:rPr>
        <w:lastRenderedPageBreak/>
        <w:t>ОБЪЯВЛЕНИЕ</w:t>
      </w:r>
    </w:p>
    <w:p w:rsidR="003C58A8" w:rsidRPr="00295700" w:rsidRDefault="003C58A8" w:rsidP="003C58A8">
      <w:pPr>
        <w:widowControl w:val="0"/>
        <w:spacing w:line="360" w:lineRule="auto"/>
        <w:jc w:val="center"/>
        <w:rPr>
          <w:rFonts w:ascii="Arial Unicode" w:hAnsi="Arial Unicode" w:cs="Sylfaen"/>
          <w:b/>
          <w:color w:val="000000" w:themeColor="text1"/>
          <w:sz w:val="20"/>
          <w:lang w:val="ru-RU"/>
        </w:rPr>
      </w:pPr>
      <w:r w:rsidRPr="00295700">
        <w:rPr>
          <w:rFonts w:ascii="Arial Unicode" w:hAnsi="Arial Unicode"/>
          <w:b/>
          <w:color w:val="000000" w:themeColor="text1"/>
          <w:sz w:val="20"/>
          <w:lang w:val="ru-RU"/>
        </w:rPr>
        <w:t>о решении заключения договора</w:t>
      </w:r>
    </w:p>
    <w:p w:rsidR="00EC1855" w:rsidRDefault="003C58A8" w:rsidP="00EC1855">
      <w:pPr>
        <w:pStyle w:val="3"/>
        <w:keepNext w:val="0"/>
        <w:widowControl w:val="0"/>
        <w:spacing w:line="360" w:lineRule="auto"/>
        <w:ind w:firstLine="0"/>
        <w:rPr>
          <w:rFonts w:ascii="Arial Unicode" w:hAnsi="Arial Unicode" w:cs="Sylfaen"/>
          <w:b w:val="0"/>
          <w:bCs/>
          <w:iCs/>
          <w:color w:val="000000" w:themeColor="text1"/>
          <w:sz w:val="20"/>
          <w:lang w:val="af-ZA"/>
        </w:rPr>
      </w:pPr>
      <w:r w:rsidRPr="00295700">
        <w:rPr>
          <w:rFonts w:ascii="Arial Unicode" w:hAnsi="Arial Unicode"/>
          <w:b w:val="0"/>
          <w:color w:val="000000" w:themeColor="text1"/>
          <w:sz w:val="20"/>
          <w:lang w:val="ru-RU"/>
        </w:rPr>
        <w:t xml:space="preserve">Код процедуры 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ԼՄ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ԹՀԿՏ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ԳՀԱՊՁԲ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-24/07</w:t>
      </w:r>
    </w:p>
    <w:p w:rsidR="003C58A8" w:rsidRPr="00295700" w:rsidRDefault="006B06F3" w:rsidP="00EC1855">
      <w:pPr>
        <w:pStyle w:val="3"/>
        <w:keepNext w:val="0"/>
        <w:widowControl w:val="0"/>
        <w:spacing w:line="360" w:lineRule="auto"/>
        <w:ind w:firstLine="0"/>
        <w:rPr>
          <w:rFonts w:ascii="Arial Unicode" w:hAnsi="Arial Unicode"/>
          <w:color w:val="000000" w:themeColor="text1"/>
          <w:sz w:val="20"/>
          <w:lang w:val="ru-RU"/>
        </w:rPr>
      </w:pPr>
      <w:r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Туманянский муниципалитет 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ԼՄ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ԹՀԿՏ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</w:t>
      </w:r>
      <w:r w:rsidR="00DB0306">
        <w:rPr>
          <w:rFonts w:ascii="Arial Unicode" w:hAnsi="Arial Unicode" w:cs="Sylfaen"/>
          <w:b w:val="0"/>
          <w:bCs/>
          <w:iCs/>
          <w:color w:val="000000" w:themeColor="text1"/>
          <w:sz w:val="20"/>
        </w:rPr>
        <w:t>ԳՀԱՊՁԲ</w:t>
      </w:r>
      <w:r w:rsidR="00DB0306" w:rsidRPr="00DB0306">
        <w:rPr>
          <w:rFonts w:ascii="Arial Unicode" w:hAnsi="Arial Unicode" w:cs="Sylfaen"/>
          <w:b w:val="0"/>
          <w:bCs/>
          <w:iCs/>
          <w:color w:val="000000" w:themeColor="text1"/>
          <w:sz w:val="20"/>
          <w:lang w:val="ru-RU"/>
        </w:rPr>
        <w:t>-24/07</w:t>
      </w:r>
      <w:r w:rsidR="00773546">
        <w:rPr>
          <w:rFonts w:ascii="Arial Unicode" w:hAnsi="Arial Unicode"/>
          <w:color w:val="000000" w:themeColor="text1"/>
          <w:sz w:val="20"/>
          <w:lang w:val="ru-RU"/>
        </w:rPr>
        <w:t xml:space="preserve">, 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Решением Оценочной комиссии № </w:t>
      </w:r>
      <w:r w:rsidR="00EC1855" w:rsidRPr="00EC1855">
        <w:rPr>
          <w:rFonts w:ascii="Arial Unicode" w:hAnsi="Arial Unicode"/>
          <w:color w:val="000000" w:themeColor="text1"/>
          <w:sz w:val="20"/>
          <w:lang w:val="ru-RU"/>
        </w:rPr>
        <w:t>1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 от</w:t>
      </w:r>
      <w:r w:rsidR="00EC1855" w:rsidRPr="00EC1855">
        <w:rPr>
          <w:rFonts w:ascii="Arial Unicode" w:hAnsi="Arial Unicode"/>
          <w:color w:val="000000" w:themeColor="text1"/>
          <w:sz w:val="20"/>
          <w:lang w:val="ru-RU"/>
        </w:rPr>
        <w:t>09.</w:t>
      </w:r>
      <w:r w:rsidR="00773546" w:rsidRPr="00773546">
        <w:rPr>
          <w:rFonts w:ascii="Arial Unicode" w:hAnsi="Arial Unicode"/>
          <w:color w:val="000000" w:themeColor="text1"/>
          <w:sz w:val="20"/>
          <w:lang w:val="ru-RU"/>
        </w:rPr>
        <w:t>01.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>202</w:t>
      </w:r>
      <w:r w:rsidR="00EC1855" w:rsidRPr="00EC1855">
        <w:rPr>
          <w:rFonts w:ascii="Arial Unicode" w:hAnsi="Arial Unicode"/>
          <w:color w:val="000000" w:themeColor="text1"/>
          <w:sz w:val="20"/>
          <w:lang w:val="ru-RU"/>
        </w:rPr>
        <w:t>3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 года</w:t>
      </w:r>
      <w:r w:rsidR="003C58A8" w:rsidRPr="00295700">
        <w:rPr>
          <w:rFonts w:ascii="Arial Unicode" w:hAnsi="Arial Unicode" w:cs="Sylfaen"/>
          <w:color w:val="000000" w:themeColor="text1"/>
          <w:sz w:val="20"/>
          <w:lang w:val="ru-RU"/>
        </w:rPr>
        <w:t xml:space="preserve"> </w:t>
      </w:r>
      <w:r w:rsidR="003C58A8" w:rsidRPr="00295700">
        <w:rPr>
          <w:rFonts w:ascii="Arial Unicode" w:hAnsi="Arial Unicode"/>
          <w:color w:val="000000" w:themeColor="text1"/>
          <w:sz w:val="20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3C58A8" w:rsidRPr="00295700" w:rsidRDefault="003C58A8" w:rsidP="003C58A8">
      <w:pPr>
        <w:spacing w:line="276" w:lineRule="auto"/>
        <w:ind w:right="-92" w:firstLine="284"/>
        <w:jc w:val="both"/>
        <w:rPr>
          <w:rFonts w:ascii="Arial Unicode" w:hAnsi="Arial Unicode"/>
          <w:color w:val="000000" w:themeColor="text1"/>
          <w:sz w:val="20"/>
          <w:lang w:val="ru-RU"/>
        </w:rPr>
      </w:pPr>
    </w:p>
    <w:p w:rsidR="003C58A8" w:rsidRPr="00295700" w:rsidRDefault="003C58A8" w:rsidP="003C58A8">
      <w:pPr>
        <w:spacing w:line="276" w:lineRule="auto"/>
        <w:ind w:right="-92" w:firstLine="284"/>
        <w:jc w:val="both"/>
        <w:rPr>
          <w:rFonts w:ascii="Arial Unicode" w:hAnsi="Arial Unicode"/>
          <w:color w:val="000000" w:themeColor="text1"/>
          <w:sz w:val="20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2325"/>
        <w:gridCol w:w="2019"/>
        <w:gridCol w:w="2221"/>
        <w:gridCol w:w="2495"/>
      </w:tblGrid>
      <w:tr w:rsidR="00614BD2" w:rsidRPr="001001D4" w:rsidTr="00580B97">
        <w:trPr>
          <w:trHeight w:val="640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>П/Н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 xml:space="preserve">Наименование участника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1001D4">
              <w:rPr>
                <w:rFonts w:ascii="Arial Unicode" w:hAnsi="Arial Unicode"/>
                <w:color w:val="000000" w:themeColor="text1"/>
                <w:sz w:val="20"/>
              </w:rPr>
              <w:t>X</w:t>
            </w: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1001D4">
              <w:rPr>
                <w:rFonts w:ascii="Arial Unicode" w:hAnsi="Arial Unicode"/>
                <w:color w:val="000000" w:themeColor="text1"/>
                <w:sz w:val="20"/>
              </w:rPr>
              <w:t>X</w:t>
            </w: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>Краткое описание несоответствия</w:t>
            </w:r>
          </w:p>
        </w:tc>
      </w:tr>
      <w:tr w:rsidR="00E10AE7" w:rsidRPr="001001D4" w:rsidTr="00B5643D">
        <w:trPr>
          <w:trHeight w:val="521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10AE7" w:rsidRPr="001001D4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E10AE7" w:rsidRPr="009D7EE2" w:rsidRDefault="00E10AE7" w:rsidP="00E10AE7">
            <w:r w:rsidRPr="009D7EE2">
              <w:rPr>
                <w:rFonts w:ascii="Calibri" w:hAnsi="Calibri" w:cs="Calibri"/>
              </w:rPr>
              <w:t>ООО</w:t>
            </w:r>
            <w:r w:rsidRPr="009D7EE2">
              <w:t xml:space="preserve"> "</w:t>
            </w:r>
            <w:r w:rsidRPr="009D7EE2">
              <w:rPr>
                <w:rFonts w:ascii="Calibri" w:hAnsi="Calibri" w:cs="Calibri"/>
              </w:rPr>
              <w:t>ФЛАШ</w:t>
            </w:r>
            <w:r w:rsidRPr="009D7EE2">
              <w:t>"</w:t>
            </w:r>
          </w:p>
        </w:tc>
        <w:tc>
          <w:tcPr>
            <w:tcW w:w="2019" w:type="dxa"/>
            <w:shd w:val="clear" w:color="auto" w:fill="auto"/>
          </w:tcPr>
          <w:p w:rsidR="00E10AE7" w:rsidRPr="001001D4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  <w:r w:rsidRPr="001001D4">
              <w:rPr>
                <w:rFonts w:ascii="Arial Unicode" w:eastAsia="Sylfaen" w:hAnsi="Arial Unicode"/>
                <w:color w:val="000000" w:themeColor="text1"/>
                <w:sz w:val="20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10AE7" w:rsidRPr="001001D4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E10AE7" w:rsidRPr="001001D4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</w:p>
        </w:tc>
      </w:tr>
      <w:tr w:rsidR="00E10AE7" w:rsidRPr="001001D4" w:rsidTr="00B5643D">
        <w:trPr>
          <w:trHeight w:val="521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10AE7" w:rsidRPr="00E10AE7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E10AE7" w:rsidRDefault="00E10AE7" w:rsidP="00E10AE7">
            <w:r w:rsidRPr="009D7EE2">
              <w:rPr>
                <w:rFonts w:ascii="Calibri" w:hAnsi="Calibri" w:cs="Calibri"/>
              </w:rPr>
              <w:t>ООО</w:t>
            </w:r>
            <w:r w:rsidRPr="009D7EE2">
              <w:t xml:space="preserve"> "</w:t>
            </w:r>
            <w:r w:rsidRPr="009D7EE2">
              <w:rPr>
                <w:rFonts w:ascii="Calibri" w:hAnsi="Calibri" w:cs="Calibri"/>
              </w:rPr>
              <w:t>Макс</w:t>
            </w:r>
            <w:r w:rsidRPr="009D7EE2">
              <w:t xml:space="preserve"> </w:t>
            </w:r>
            <w:r w:rsidRPr="009D7EE2">
              <w:rPr>
                <w:rFonts w:ascii="Calibri" w:hAnsi="Calibri" w:cs="Calibri"/>
              </w:rPr>
              <w:t>Ул</w:t>
            </w:r>
            <w:r w:rsidRPr="009D7EE2">
              <w:t>"</w:t>
            </w:r>
          </w:p>
        </w:tc>
        <w:tc>
          <w:tcPr>
            <w:tcW w:w="2019" w:type="dxa"/>
            <w:shd w:val="clear" w:color="auto" w:fill="auto"/>
          </w:tcPr>
          <w:p w:rsidR="00E10AE7" w:rsidRPr="001001D4" w:rsidRDefault="00E10AE7" w:rsidP="00E10AE7">
            <w:pPr>
              <w:jc w:val="center"/>
              <w:rPr>
                <w:rFonts w:ascii="Arial Unicode" w:eastAsia="Sylfaen" w:hAnsi="Arial Unicode"/>
                <w:color w:val="000000" w:themeColor="text1"/>
                <w:sz w:val="20"/>
              </w:rPr>
            </w:pPr>
            <w:r w:rsidRPr="001001D4">
              <w:rPr>
                <w:rFonts w:ascii="Arial Unicode" w:eastAsia="Sylfaen" w:hAnsi="Arial Unicode"/>
                <w:color w:val="000000" w:themeColor="text1"/>
                <w:sz w:val="20"/>
              </w:rPr>
              <w:t>x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10AE7" w:rsidRPr="001001D4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E10AE7" w:rsidRPr="001001D4" w:rsidRDefault="00E10AE7" w:rsidP="00E10AE7">
            <w:pPr>
              <w:widowControl w:val="0"/>
              <w:spacing w:after="120"/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</w:p>
        </w:tc>
      </w:tr>
    </w:tbl>
    <w:p w:rsidR="00773546" w:rsidRPr="00EC1855" w:rsidRDefault="00773546" w:rsidP="00EC1855">
      <w:pPr>
        <w:widowControl w:val="0"/>
        <w:spacing w:after="160" w:line="360" w:lineRule="auto"/>
        <w:ind w:firstLine="709"/>
        <w:jc w:val="both"/>
        <w:rPr>
          <w:rFonts w:ascii="Arial Unicode" w:hAnsi="Arial Unicode"/>
          <w:color w:val="000000" w:themeColor="text1"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614BD2" w:rsidRPr="00DB0306" w:rsidTr="009C6A2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 xml:space="preserve">Отобранный участник </w:t>
            </w: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1001D4">
              <w:rPr>
                <w:rFonts w:ascii="Arial Unicode" w:hAnsi="Arial Unicode"/>
                <w:color w:val="000000" w:themeColor="text1"/>
                <w:sz w:val="20"/>
              </w:rPr>
              <w:t>X</w:t>
            </w:r>
            <w:r w:rsidRPr="001001D4">
              <w:rPr>
                <w:rFonts w:ascii="Arial Unicode" w:hAnsi="Arial Unicode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:rsidR="003C58A8" w:rsidRPr="001001D4" w:rsidRDefault="003C58A8" w:rsidP="009C6A2F">
            <w:pPr>
              <w:widowControl w:val="0"/>
              <w:spacing w:after="120"/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E10AE7" w:rsidRPr="001001D4" w:rsidTr="00800C5E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10AE7" w:rsidRPr="001001D4" w:rsidRDefault="00E10AE7" w:rsidP="00E10AE7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</w:pPr>
            <w:r w:rsidRPr="001001D4">
              <w:rPr>
                <w:rFonts w:ascii="Arial Unicode" w:hAnsi="Arial Unicode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E10AE7" w:rsidRPr="009D7EE2" w:rsidRDefault="00E10AE7" w:rsidP="00E10AE7">
            <w:r w:rsidRPr="009D7EE2">
              <w:rPr>
                <w:rFonts w:ascii="Calibri" w:hAnsi="Calibri" w:cs="Calibri"/>
              </w:rPr>
              <w:t>ООО</w:t>
            </w:r>
            <w:r w:rsidRPr="009D7EE2">
              <w:t xml:space="preserve"> "</w:t>
            </w:r>
            <w:r w:rsidRPr="009D7EE2">
              <w:rPr>
                <w:rFonts w:ascii="Calibri" w:hAnsi="Calibri" w:cs="Calibri"/>
              </w:rPr>
              <w:t>ФЛАШ</w:t>
            </w:r>
            <w:r w:rsidRPr="009D7EE2"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0AE7" w:rsidRPr="001001D4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  <w:r w:rsidRPr="001001D4">
              <w:rPr>
                <w:rFonts w:ascii="Arial Unicode" w:hAnsi="Arial Unicode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3269" w:type="dxa"/>
          </w:tcPr>
          <w:p w:rsidR="00E10AE7" w:rsidRDefault="00E10AE7" w:rsidP="00E10AE7">
            <w:pPr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 xml:space="preserve">2  166 666,67 </w:t>
            </w:r>
          </w:p>
        </w:tc>
      </w:tr>
      <w:tr w:rsidR="00E10AE7" w:rsidRPr="001001D4" w:rsidTr="00800C5E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E10AE7" w:rsidRPr="00E10AE7" w:rsidRDefault="00E10AE7" w:rsidP="00E10AE7">
            <w:pPr>
              <w:jc w:val="center"/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E10AE7" w:rsidRDefault="00E10AE7" w:rsidP="00E10AE7">
            <w:r w:rsidRPr="009D7EE2">
              <w:rPr>
                <w:rFonts w:ascii="Calibri" w:hAnsi="Calibri" w:cs="Calibri"/>
              </w:rPr>
              <w:t>ООО</w:t>
            </w:r>
            <w:r w:rsidRPr="009D7EE2">
              <w:t xml:space="preserve"> "</w:t>
            </w:r>
            <w:r w:rsidRPr="009D7EE2">
              <w:rPr>
                <w:rFonts w:ascii="Calibri" w:hAnsi="Calibri" w:cs="Calibri"/>
              </w:rPr>
              <w:t>Макс</w:t>
            </w:r>
            <w:r w:rsidRPr="009D7EE2">
              <w:t xml:space="preserve"> </w:t>
            </w:r>
            <w:r w:rsidRPr="009D7EE2">
              <w:rPr>
                <w:rFonts w:ascii="Calibri" w:hAnsi="Calibri" w:cs="Calibri"/>
              </w:rPr>
              <w:t>Ул</w:t>
            </w:r>
            <w:r w:rsidRPr="009D7EE2"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0AE7" w:rsidRPr="001001D4" w:rsidRDefault="00E10AE7" w:rsidP="00E10AE7">
            <w:pPr>
              <w:jc w:val="center"/>
              <w:rPr>
                <w:rFonts w:ascii="Arial Unicode" w:hAnsi="Arial Unicode"/>
                <w:color w:val="000000" w:themeColor="text1"/>
                <w:sz w:val="20"/>
                <w:lang w:val="af-ZA"/>
              </w:rPr>
            </w:pPr>
          </w:p>
        </w:tc>
        <w:tc>
          <w:tcPr>
            <w:tcW w:w="3269" w:type="dxa"/>
          </w:tcPr>
          <w:p w:rsidR="00E10AE7" w:rsidRDefault="00E10AE7" w:rsidP="00E10AE7">
            <w:pPr>
              <w:rPr>
                <w:rFonts w:asciiTheme="minorHAnsi" w:hAnsiTheme="minorHAnsi"/>
                <w:sz w:val="20"/>
                <w:lang w:val="hy-AM"/>
              </w:rPr>
            </w:pPr>
            <w:r w:rsidRPr="005D1EE4">
              <w:rPr>
                <w:rFonts w:asciiTheme="minorHAnsi" w:hAnsiTheme="minorHAnsi"/>
                <w:sz w:val="20"/>
                <w:lang w:val="hy-AM"/>
              </w:rPr>
              <w:t>2 187</w:t>
            </w:r>
            <w:r>
              <w:rPr>
                <w:rFonts w:asciiTheme="minorHAnsi" w:hAnsiTheme="minorHAnsi"/>
                <w:sz w:val="20"/>
                <w:lang w:val="hy-AM"/>
              </w:rPr>
              <w:t> </w:t>
            </w:r>
            <w:r w:rsidRPr="005D1EE4">
              <w:rPr>
                <w:rFonts w:asciiTheme="minorHAnsi" w:hAnsiTheme="minorHAnsi"/>
                <w:sz w:val="20"/>
                <w:lang w:val="hy-AM"/>
              </w:rPr>
              <w:t>5</w:t>
            </w:r>
            <w:r>
              <w:rPr>
                <w:rFonts w:asciiTheme="minorHAnsi" w:hAnsiTheme="minorHAnsi"/>
                <w:sz w:val="20"/>
                <w:lang w:val="hy-AM"/>
              </w:rPr>
              <w:t xml:space="preserve">00 </w:t>
            </w:r>
          </w:p>
        </w:tc>
      </w:tr>
    </w:tbl>
    <w:p w:rsidR="00C94301" w:rsidRDefault="00C94301" w:rsidP="009433DB">
      <w:pPr>
        <w:spacing w:line="276" w:lineRule="auto"/>
        <w:ind w:right="-92" w:firstLine="284"/>
        <w:jc w:val="both"/>
        <w:rPr>
          <w:rFonts w:ascii="Arial Unicode" w:hAnsi="Arial Unicode"/>
          <w:color w:val="000000" w:themeColor="text1"/>
          <w:sz w:val="20"/>
          <w:lang w:val="ru-RU"/>
        </w:rPr>
      </w:pPr>
    </w:p>
    <w:p w:rsidR="009433DB" w:rsidRPr="009433DB" w:rsidRDefault="009433DB" w:rsidP="009433DB">
      <w:pPr>
        <w:spacing w:line="276" w:lineRule="auto"/>
        <w:ind w:right="-92" w:firstLine="284"/>
        <w:jc w:val="both"/>
        <w:rPr>
          <w:rFonts w:ascii="Arial Unicode" w:hAnsi="Arial Unicode"/>
          <w:color w:val="000000" w:themeColor="text1"/>
          <w:sz w:val="20"/>
          <w:lang w:val="ru-RU"/>
        </w:rPr>
      </w:pP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Критерий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,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используемый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для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определения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выбранного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участника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,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представившего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удовлетворительное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ценовое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предложение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в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соответствии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с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требованиями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,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изложенными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в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9433DB">
        <w:rPr>
          <w:rFonts w:ascii="Arial Unicode" w:hAnsi="Arial Unicode" w:hint="eastAsia"/>
          <w:color w:val="000000" w:themeColor="text1"/>
          <w:sz w:val="20"/>
          <w:lang w:val="ru-RU"/>
        </w:rPr>
        <w:t>приглашении</w:t>
      </w:r>
      <w:r w:rsidRPr="009433DB">
        <w:rPr>
          <w:rFonts w:ascii="Arial Unicode" w:hAnsi="Arial Unicode"/>
          <w:color w:val="000000" w:themeColor="text1"/>
          <w:sz w:val="20"/>
          <w:lang w:val="ru-RU"/>
        </w:rPr>
        <w:t>.</w:t>
      </w:r>
    </w:p>
    <w:p w:rsidR="00E10AE7" w:rsidRPr="00E10AE7" w:rsidRDefault="00E10AE7" w:rsidP="00E10AE7">
      <w:pPr>
        <w:spacing w:line="276" w:lineRule="auto"/>
        <w:jc w:val="both"/>
        <w:rPr>
          <w:rFonts w:ascii="Arial Unicode" w:hAnsi="Arial Unicode"/>
          <w:color w:val="000000" w:themeColor="text1"/>
          <w:sz w:val="20"/>
          <w:lang w:val="ru-RU"/>
        </w:rPr>
      </w:pPr>
      <w:r w:rsidRPr="00E10AE7">
        <w:rPr>
          <w:rFonts w:ascii="Arial Unicode" w:hAnsi="Arial Unicode"/>
          <w:color w:val="000000" w:themeColor="text1"/>
          <w:sz w:val="20"/>
          <w:lang w:val="ru-RU"/>
        </w:rPr>
        <w:t>- В соответствии со ст.10 ч.3 Закона РА "О закупках" установить срок бездействия 10 календарных дней  /</w:t>
      </w:r>
      <w:r w:rsidR="00DB0306">
        <w:rPr>
          <w:rFonts w:ascii="Arial Armenian" w:hAnsi="Arial Armenian"/>
          <w:bCs/>
          <w:sz w:val="20"/>
          <w:lang w:val="pt-BR"/>
        </w:rPr>
        <w:t>28</w:t>
      </w:r>
      <w:r w:rsidR="00DB0306" w:rsidRPr="009D79B1">
        <w:rPr>
          <w:rFonts w:ascii="Arial Armenian" w:hAnsi="Arial Armenian"/>
          <w:bCs/>
          <w:sz w:val="20"/>
          <w:lang w:val="pt-BR"/>
        </w:rPr>
        <w:t>.0</w:t>
      </w:r>
      <w:r w:rsidR="00DB0306">
        <w:rPr>
          <w:rFonts w:asciiTheme="minorHAnsi" w:hAnsiTheme="minorHAnsi"/>
          <w:bCs/>
          <w:sz w:val="20"/>
          <w:lang w:val="hy-AM"/>
        </w:rPr>
        <w:t>6</w:t>
      </w:r>
      <w:r w:rsidR="00DB0306" w:rsidRPr="009D79B1">
        <w:rPr>
          <w:rFonts w:ascii="Arial Armenian" w:hAnsi="Arial Armenian"/>
          <w:bCs/>
          <w:sz w:val="20"/>
          <w:lang w:val="pt-BR"/>
        </w:rPr>
        <w:t>.2024</w:t>
      </w:r>
      <w:r w:rsidR="00DB0306" w:rsidRPr="0012579D">
        <w:rPr>
          <w:rFonts w:ascii="Sylfaen" w:hAnsi="Sylfaen" w:cs="Sylfaen"/>
          <w:bCs/>
          <w:sz w:val="20"/>
          <w:lang w:val="pt-BR"/>
        </w:rPr>
        <w:t>-07.07.2024</w:t>
      </w:r>
      <w:r w:rsidR="00DB0306" w:rsidRPr="009D79B1">
        <w:rPr>
          <w:rFonts w:ascii="Sylfaen" w:hAnsi="Sylfaen" w:cs="Sylfaen"/>
          <w:bCs/>
          <w:sz w:val="20"/>
          <w:lang w:val="pt-BR"/>
        </w:rPr>
        <w:t>թ</w:t>
      </w:r>
      <w:r w:rsidR="00DB0306" w:rsidRPr="009D79B1">
        <w:rPr>
          <w:rFonts w:ascii="MS Gothic" w:eastAsia="MS Gothic" w:hAnsi="MS Gothic" w:cs="MS Gothic" w:hint="eastAsia"/>
          <w:bCs/>
          <w:sz w:val="20"/>
          <w:lang w:val="pt-BR"/>
        </w:rPr>
        <w:t>․</w:t>
      </w:r>
      <w:r w:rsidR="00DB0306" w:rsidRPr="009D79B1">
        <w:rPr>
          <w:rFonts w:ascii="Sylfaen" w:hAnsi="Sylfaen" w:cs="Sylfaen"/>
          <w:bCs/>
          <w:sz w:val="20"/>
          <w:lang w:val="pt-BR"/>
        </w:rPr>
        <w:t>թ</w:t>
      </w:r>
      <w:r w:rsidR="00DB0306" w:rsidRPr="00E10AE7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Pr="00E10AE7">
        <w:rPr>
          <w:rFonts w:ascii="Arial Unicode" w:hAnsi="Arial Unicode"/>
          <w:color w:val="000000" w:themeColor="text1"/>
          <w:sz w:val="20"/>
          <w:lang w:val="ru-RU"/>
        </w:rPr>
        <w:t xml:space="preserve">/  По окончании </w:t>
      </w:r>
      <w:bookmarkStart w:id="0" w:name="_GoBack"/>
      <w:bookmarkEnd w:id="0"/>
      <w:r w:rsidRPr="00E10AE7">
        <w:rPr>
          <w:rFonts w:ascii="Arial Unicode" w:hAnsi="Arial Unicode"/>
          <w:color w:val="000000" w:themeColor="text1"/>
          <w:sz w:val="20"/>
          <w:lang w:val="ru-RU"/>
        </w:rPr>
        <w:t>периода бездействия представить предложение подписать контракт с выбранными участниками.</w:t>
      </w:r>
    </w:p>
    <w:p w:rsidR="003C58A8" w:rsidRPr="00295700" w:rsidRDefault="003C58A8" w:rsidP="009433DB">
      <w:pPr>
        <w:spacing w:line="276" w:lineRule="auto"/>
        <w:ind w:right="-92" w:firstLine="284"/>
        <w:jc w:val="both"/>
        <w:rPr>
          <w:rFonts w:ascii="Arial Unicode" w:hAnsi="Arial Unicode"/>
          <w:color w:val="000000" w:themeColor="text1"/>
          <w:sz w:val="20"/>
          <w:lang w:val="ru-RU"/>
        </w:rPr>
      </w:pPr>
      <w:r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</w:t>
      </w:r>
      <w:r w:rsidR="00DB0306">
        <w:rPr>
          <w:rFonts w:ascii="Arial Unicode" w:hAnsi="Arial Unicode" w:cs="Sylfaen"/>
          <w:bCs/>
          <w:iCs/>
          <w:color w:val="000000" w:themeColor="text1"/>
          <w:sz w:val="20"/>
        </w:rPr>
        <w:t>ԼՄ-ԹՀԿՏ-ԳՀԱՊՁԲ-24/07</w:t>
      </w:r>
      <w:r w:rsidR="00580B97" w:rsidRPr="00E54779">
        <w:rPr>
          <w:rFonts w:ascii="Arial Armenian" w:hAnsi="Arial Armenian"/>
          <w:bCs/>
          <w:iCs/>
          <w:color w:val="000000" w:themeColor="text1"/>
          <w:sz w:val="18"/>
          <w:szCs w:val="18"/>
          <w:lang w:val="hy-AM"/>
        </w:rPr>
        <w:t>,</w:t>
      </w:r>
      <w:r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 </w:t>
      </w:r>
      <w:r w:rsidR="00580B97" w:rsidRPr="00295700">
        <w:rPr>
          <w:rFonts w:ascii="Arial Unicode" w:hAnsi="Arial Unicode"/>
          <w:color w:val="000000" w:themeColor="text1"/>
          <w:sz w:val="20"/>
          <w:lang w:val="ru-RU"/>
        </w:rPr>
        <w:t>Маргарит Чатинян</w:t>
      </w:r>
      <w:r w:rsidRPr="00295700">
        <w:rPr>
          <w:rFonts w:ascii="Arial Unicode" w:hAnsi="Arial Unicode"/>
          <w:color w:val="000000" w:themeColor="text1"/>
          <w:sz w:val="20"/>
          <w:lang w:val="ru-RU"/>
        </w:rPr>
        <w:t>.</w:t>
      </w:r>
    </w:p>
    <w:p w:rsidR="003C58A8" w:rsidRPr="00295700" w:rsidRDefault="003C58A8" w:rsidP="003C58A8">
      <w:pPr>
        <w:rPr>
          <w:rFonts w:ascii="Arial Unicode" w:hAnsi="Arial Unicode"/>
          <w:color w:val="000000" w:themeColor="text1"/>
          <w:sz w:val="20"/>
          <w:lang w:val="ru-RU"/>
        </w:rPr>
      </w:pPr>
    </w:p>
    <w:p w:rsidR="003C58A8" w:rsidRPr="00295700" w:rsidRDefault="003C58A8" w:rsidP="00580B97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Телефон </w:t>
      </w:r>
      <w:r w:rsidR="00580B97" w:rsidRPr="00295700">
        <w:rPr>
          <w:rFonts w:ascii="Arial Unicode" w:hAnsi="Arial Unicode" w:cs="Sylfaen"/>
          <w:color w:val="000000" w:themeColor="text1"/>
          <w:sz w:val="20"/>
          <w:lang w:val="af-ZA"/>
        </w:rPr>
        <w:t>093628881</w:t>
      </w:r>
    </w:p>
    <w:p w:rsidR="00580B97" w:rsidRPr="00295700" w:rsidRDefault="003C58A8" w:rsidP="00580B97">
      <w:pPr>
        <w:spacing w:after="120"/>
        <w:ind w:firstLine="360"/>
        <w:jc w:val="both"/>
        <w:rPr>
          <w:rFonts w:ascii="Arial Unicode" w:hAnsi="Arial Unicode"/>
          <w:color w:val="000000" w:themeColor="text1"/>
          <w:sz w:val="20"/>
          <w:lang w:val="af-ZA"/>
        </w:rPr>
      </w:pPr>
      <w:r w:rsidRPr="00295700">
        <w:rPr>
          <w:rFonts w:ascii="Arial Unicode" w:hAnsi="Arial Unicode"/>
          <w:color w:val="000000" w:themeColor="text1"/>
          <w:sz w:val="20"/>
          <w:lang w:val="ru-RU"/>
        </w:rPr>
        <w:t xml:space="preserve">Электронная почта: </w:t>
      </w:r>
      <w:r w:rsidR="00580B97" w:rsidRPr="00295700">
        <w:rPr>
          <w:rFonts w:ascii="Arial Unicode" w:hAnsi="Arial Unicode"/>
          <w:color w:val="000000" w:themeColor="text1"/>
          <w:sz w:val="20"/>
          <w:lang w:val="af-ZA"/>
        </w:rPr>
        <w:t>margarita.chatinyan@yandex.com</w:t>
      </w:r>
    </w:p>
    <w:p w:rsidR="00BB10A2" w:rsidRPr="00295700" w:rsidRDefault="001001D4" w:rsidP="00580B97">
      <w:pPr>
        <w:pStyle w:val="31"/>
        <w:widowControl w:val="0"/>
        <w:spacing w:line="276" w:lineRule="auto"/>
        <w:ind w:firstLine="0"/>
        <w:rPr>
          <w:rFonts w:ascii="Arial Unicode" w:hAnsi="Arial Unicode"/>
          <w:color w:val="000000" w:themeColor="text1"/>
          <w:sz w:val="20"/>
        </w:rPr>
      </w:pPr>
      <w:r>
        <w:rPr>
          <w:rFonts w:ascii="Arial Unicode" w:hAnsi="Arial Unicode"/>
          <w:b w:val="0"/>
          <w:i w:val="0"/>
          <w:color w:val="000000" w:themeColor="text1"/>
          <w:sz w:val="20"/>
          <w:u w:val="none"/>
          <w:lang w:bidi="ar-SA"/>
        </w:rPr>
        <w:tab/>
      </w:r>
      <w:r w:rsidR="003C58A8" w:rsidRPr="00295700">
        <w:rPr>
          <w:rFonts w:ascii="Arial Unicode" w:hAnsi="Arial Unicode"/>
          <w:b w:val="0"/>
          <w:i w:val="0"/>
          <w:color w:val="000000" w:themeColor="text1"/>
          <w:sz w:val="20"/>
          <w:u w:val="none"/>
        </w:rPr>
        <w:t xml:space="preserve">Заказчик: </w:t>
      </w:r>
      <w:r w:rsidR="003C58A8" w:rsidRPr="00295700">
        <w:rPr>
          <w:rFonts w:ascii="Arial Unicode" w:hAnsi="Arial Unicode"/>
          <w:color w:val="000000" w:themeColor="text1"/>
          <w:sz w:val="20"/>
        </w:rPr>
        <w:t xml:space="preserve"> </w:t>
      </w:r>
      <w:r w:rsidR="00580B97" w:rsidRPr="00295700">
        <w:rPr>
          <w:rFonts w:ascii="Arial Unicode" w:hAnsi="Arial Unicode"/>
          <w:color w:val="000000" w:themeColor="text1"/>
          <w:sz w:val="20"/>
        </w:rPr>
        <w:t>Туманянский муниципалитет</w:t>
      </w:r>
    </w:p>
    <w:sectPr w:rsidR="00BB10A2" w:rsidRPr="00295700" w:rsidSect="00EC1855">
      <w:footerReference w:type="even" r:id="rId6"/>
      <w:footerReference w:type="default" r:id="rId7"/>
      <w:pgSz w:w="11906" w:h="16838"/>
      <w:pgMar w:top="142" w:right="424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82" w:rsidRDefault="00B33B82" w:rsidP="00FD4AD9">
      <w:r>
        <w:separator/>
      </w:r>
    </w:p>
  </w:endnote>
  <w:endnote w:type="continuationSeparator" w:id="0">
    <w:p w:rsidR="00B33B82" w:rsidRDefault="00B33B8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F" w:rsidRDefault="001146B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F" w:rsidRDefault="001146B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0306">
      <w:rPr>
        <w:rStyle w:val="a3"/>
        <w:noProof/>
      </w:rPr>
      <w:t>2</w: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82" w:rsidRDefault="00B33B82" w:rsidP="00FD4AD9">
      <w:r>
        <w:separator/>
      </w:r>
    </w:p>
  </w:footnote>
  <w:footnote w:type="continuationSeparator" w:id="0">
    <w:p w:rsidR="00B33B82" w:rsidRDefault="00B33B8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5616"/>
    <w:rsid w:val="00085954"/>
    <w:rsid w:val="000925FA"/>
    <w:rsid w:val="000C4FF1"/>
    <w:rsid w:val="000F4AF3"/>
    <w:rsid w:val="001001D4"/>
    <w:rsid w:val="0010718E"/>
    <w:rsid w:val="001146BF"/>
    <w:rsid w:val="0014534D"/>
    <w:rsid w:val="0019594E"/>
    <w:rsid w:val="001A7488"/>
    <w:rsid w:val="001B76F8"/>
    <w:rsid w:val="001C7B1D"/>
    <w:rsid w:val="00244339"/>
    <w:rsid w:val="00295700"/>
    <w:rsid w:val="002A54AA"/>
    <w:rsid w:val="002F5492"/>
    <w:rsid w:val="00325688"/>
    <w:rsid w:val="003C58A8"/>
    <w:rsid w:val="003C69DD"/>
    <w:rsid w:val="00407420"/>
    <w:rsid w:val="00441C13"/>
    <w:rsid w:val="00443846"/>
    <w:rsid w:val="0047432A"/>
    <w:rsid w:val="00522BF7"/>
    <w:rsid w:val="00527AE0"/>
    <w:rsid w:val="005513E2"/>
    <w:rsid w:val="00580B97"/>
    <w:rsid w:val="00590C7C"/>
    <w:rsid w:val="005D1178"/>
    <w:rsid w:val="00614BD2"/>
    <w:rsid w:val="00647E0D"/>
    <w:rsid w:val="006B06F3"/>
    <w:rsid w:val="00773546"/>
    <w:rsid w:val="007C160D"/>
    <w:rsid w:val="007C3B5C"/>
    <w:rsid w:val="00884800"/>
    <w:rsid w:val="008C6020"/>
    <w:rsid w:val="00901913"/>
    <w:rsid w:val="009433DB"/>
    <w:rsid w:val="00983C38"/>
    <w:rsid w:val="009C6A2F"/>
    <w:rsid w:val="00AA1684"/>
    <w:rsid w:val="00AC24C6"/>
    <w:rsid w:val="00AF48A2"/>
    <w:rsid w:val="00B33B82"/>
    <w:rsid w:val="00B56391"/>
    <w:rsid w:val="00BA0549"/>
    <w:rsid w:val="00BA7F66"/>
    <w:rsid w:val="00BB10A2"/>
    <w:rsid w:val="00BD4EFD"/>
    <w:rsid w:val="00C2660E"/>
    <w:rsid w:val="00C2751E"/>
    <w:rsid w:val="00C41084"/>
    <w:rsid w:val="00C94301"/>
    <w:rsid w:val="00C9435A"/>
    <w:rsid w:val="00D0505C"/>
    <w:rsid w:val="00D5553D"/>
    <w:rsid w:val="00DB0306"/>
    <w:rsid w:val="00E10AE7"/>
    <w:rsid w:val="00E54779"/>
    <w:rsid w:val="00E74069"/>
    <w:rsid w:val="00EC1855"/>
    <w:rsid w:val="00F66163"/>
    <w:rsid w:val="00F80587"/>
    <w:rsid w:val="00FD4AD9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42362-B6AC-40A9-AB52-0EF28E7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4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0C4F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4FF1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B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B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7C3B5C"/>
    <w:pPr>
      <w:spacing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C3B5C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C3B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00"/>
      </w:tabs>
      <w:spacing w:line="360" w:lineRule="auto"/>
      <w:ind w:right="3"/>
      <w:jc w:val="center"/>
    </w:pPr>
    <w:rPr>
      <w:b/>
      <w:bCs/>
      <w:szCs w:val="24"/>
      <w:lang w:eastAsia="en-US"/>
    </w:rPr>
  </w:style>
  <w:style w:type="character" w:customStyle="1" w:styleId="34">
    <w:name w:val="Основной текст 3 Знак"/>
    <w:basedOn w:val="a0"/>
    <w:link w:val="33"/>
    <w:rsid w:val="007C3B5C"/>
    <w:rPr>
      <w:rFonts w:ascii="Times Armenian" w:eastAsia="Times New Roman" w:hAnsi="Times Armeni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9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RePack by Diakov</cp:lastModifiedBy>
  <cp:revision>29</cp:revision>
  <cp:lastPrinted>2022-12-22T08:23:00Z</cp:lastPrinted>
  <dcterms:created xsi:type="dcterms:W3CDTF">2018-10-04T11:35:00Z</dcterms:created>
  <dcterms:modified xsi:type="dcterms:W3CDTF">2024-07-01T11:00:00Z</dcterms:modified>
</cp:coreProperties>
</file>