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4D41" w14:textId="77777777" w:rsidR="00FF6472" w:rsidRPr="00CF791D" w:rsidRDefault="004B289C">
      <w:pPr>
        <w:spacing w:after="0" w:line="240" w:lineRule="auto"/>
        <w:jc w:val="center"/>
        <w:rPr>
          <w:rFonts w:ascii="Times New Roman" w:eastAsia="Times New Roman" w:hAnsi="Times New Roman" w:cs="Times New Roman"/>
          <w:b/>
          <w:bCs/>
          <w:iCs/>
          <w:color w:val="000000"/>
          <w:sz w:val="24"/>
          <w:szCs w:val="24"/>
          <w:lang w:val="hy-AM"/>
        </w:rPr>
      </w:pPr>
      <w:r w:rsidRPr="00CF791D">
        <w:rPr>
          <w:rFonts w:ascii="Times New Roman" w:hAnsi="Times New Roman" w:cs="Times New Roman"/>
          <w:b/>
          <w:bCs/>
          <w:color w:val="222222"/>
          <w:sz w:val="24"/>
          <w:szCs w:val="24"/>
          <w:shd w:val="clear" w:color="auto" w:fill="FFFFFF"/>
        </w:rPr>
        <w:t>Request</w:t>
      </w:r>
      <w:r w:rsidRPr="00CF791D">
        <w:rPr>
          <w:rFonts w:ascii="Times New Roman" w:hAnsi="Times New Roman" w:cs="Times New Roman"/>
          <w:b/>
          <w:color w:val="222222"/>
          <w:sz w:val="24"/>
          <w:szCs w:val="24"/>
          <w:shd w:val="clear" w:color="auto" w:fill="FFFFFF"/>
        </w:rPr>
        <w:t> for Expressions of </w:t>
      </w:r>
      <w:r w:rsidRPr="00CF791D">
        <w:rPr>
          <w:rFonts w:ascii="Times New Roman" w:hAnsi="Times New Roman" w:cs="Times New Roman"/>
          <w:b/>
          <w:bCs/>
          <w:color w:val="222222"/>
          <w:sz w:val="24"/>
          <w:szCs w:val="24"/>
          <w:shd w:val="clear" w:color="auto" w:fill="FFFFFF"/>
        </w:rPr>
        <w:t>Interest</w:t>
      </w:r>
    </w:p>
    <w:p w14:paraId="59C2A069" w14:textId="77777777" w:rsidR="00FF6472" w:rsidRPr="00CF791D" w:rsidRDefault="004B289C">
      <w:pPr>
        <w:spacing w:after="0" w:line="240" w:lineRule="auto"/>
        <w:jc w:val="center"/>
        <w:rPr>
          <w:rFonts w:ascii="Times New Roman" w:eastAsia="Times New Roman" w:hAnsi="Times New Roman" w:cs="Times New Roman"/>
          <w:b/>
          <w:bCs/>
          <w:iCs/>
          <w:color w:val="000000"/>
          <w:sz w:val="24"/>
          <w:szCs w:val="24"/>
          <w:lang w:val="hy-AM"/>
        </w:rPr>
      </w:pPr>
      <w:r w:rsidRPr="00CF791D">
        <w:rPr>
          <w:rFonts w:ascii="Times New Roman" w:eastAsia="Times New Roman" w:hAnsi="Times New Roman" w:cs="Times New Roman"/>
          <w:b/>
          <w:bCs/>
          <w:iCs/>
          <w:color w:val="000000"/>
          <w:sz w:val="24"/>
          <w:szCs w:val="24"/>
          <w:lang w:val="hy-AM"/>
        </w:rPr>
        <w:t>(</w:t>
      </w:r>
      <w:r w:rsidRPr="00CF791D">
        <w:rPr>
          <w:rFonts w:ascii="Times New Roman" w:eastAsia="Times New Roman" w:hAnsi="Times New Roman" w:cs="Times New Roman"/>
          <w:b/>
          <w:bCs/>
          <w:iCs/>
          <w:color w:val="000000"/>
          <w:sz w:val="24"/>
          <w:szCs w:val="24"/>
        </w:rPr>
        <w:t xml:space="preserve">Consultancy </w:t>
      </w:r>
      <w:r w:rsidRPr="00CF791D">
        <w:rPr>
          <w:rFonts w:ascii="Times New Roman" w:eastAsia="Times New Roman" w:hAnsi="Times New Roman" w:cs="Times New Roman"/>
          <w:b/>
          <w:bCs/>
          <w:iCs/>
          <w:color w:val="000000"/>
          <w:sz w:val="24"/>
          <w:szCs w:val="24"/>
          <w:lang w:val="hy-AM"/>
        </w:rPr>
        <w:t>–</w:t>
      </w:r>
      <w:r w:rsidRPr="00CF791D">
        <w:rPr>
          <w:rFonts w:ascii="Times New Roman" w:eastAsia="Times New Roman" w:hAnsi="Times New Roman" w:cs="Times New Roman"/>
          <w:b/>
          <w:bCs/>
          <w:iCs/>
          <w:color w:val="000000"/>
          <w:sz w:val="24"/>
          <w:szCs w:val="24"/>
        </w:rPr>
        <w:t xml:space="preserve"> firm selection</w:t>
      </w:r>
      <w:r w:rsidRPr="00CF791D">
        <w:rPr>
          <w:rFonts w:ascii="Times New Roman" w:eastAsia="Times New Roman" w:hAnsi="Times New Roman" w:cs="Times New Roman"/>
          <w:b/>
          <w:bCs/>
          <w:iCs/>
          <w:color w:val="000000"/>
          <w:sz w:val="24"/>
          <w:szCs w:val="24"/>
          <w:lang w:val="hy-AM"/>
        </w:rPr>
        <w:t>)</w:t>
      </w:r>
    </w:p>
    <w:p w14:paraId="1A90C845" w14:textId="77777777" w:rsidR="00FF6472" w:rsidRPr="00CF791D" w:rsidRDefault="00FF6472">
      <w:pPr>
        <w:spacing w:after="0"/>
        <w:ind w:firstLine="360"/>
        <w:jc w:val="center"/>
        <w:rPr>
          <w:rFonts w:ascii="Times New Roman" w:hAnsi="Times New Roman" w:cs="Times New Roman"/>
          <w:sz w:val="24"/>
          <w:szCs w:val="24"/>
          <w:lang w:val="af-ZA"/>
        </w:rPr>
      </w:pPr>
    </w:p>
    <w:p w14:paraId="5C9E1AFF" w14:textId="77777777" w:rsidR="00FF6472" w:rsidRPr="00CF791D" w:rsidRDefault="00FF6472">
      <w:pPr>
        <w:spacing w:after="0" w:line="240" w:lineRule="auto"/>
        <w:rPr>
          <w:rFonts w:ascii="Times New Roman" w:hAnsi="Times New Roman" w:cs="Times New Roman"/>
          <w:b/>
          <w:sz w:val="24"/>
          <w:szCs w:val="24"/>
          <w:lang w:val="af-ZA"/>
        </w:rPr>
      </w:pPr>
    </w:p>
    <w:p w14:paraId="387E8B78" w14:textId="77777777" w:rsidR="00FF6472" w:rsidRPr="00CF791D" w:rsidRDefault="004B289C">
      <w:pPr>
        <w:spacing w:after="0" w:line="240" w:lineRule="auto"/>
        <w:jc w:val="both"/>
        <w:rPr>
          <w:rFonts w:ascii="Times New Roman" w:hAnsi="Times New Roman" w:cs="Times New Roman"/>
          <w:b/>
          <w:sz w:val="24"/>
          <w:szCs w:val="24"/>
        </w:rPr>
      </w:pPr>
      <w:r w:rsidRPr="00CF791D">
        <w:rPr>
          <w:rFonts w:ascii="Times New Roman" w:hAnsi="Times New Roman" w:cs="Times New Roman"/>
          <w:b/>
          <w:sz w:val="24"/>
          <w:szCs w:val="24"/>
        </w:rPr>
        <w:t>REPUBLIC OF ARMENIA</w:t>
      </w:r>
    </w:p>
    <w:p w14:paraId="69B94479" w14:textId="77777777" w:rsidR="00FF6472" w:rsidRPr="00CF791D" w:rsidRDefault="00FF6472">
      <w:pPr>
        <w:spacing w:after="0" w:line="240" w:lineRule="auto"/>
        <w:jc w:val="both"/>
        <w:rPr>
          <w:rFonts w:ascii="Times New Roman" w:hAnsi="Times New Roman" w:cs="Times New Roman"/>
          <w:b/>
          <w:sz w:val="24"/>
          <w:szCs w:val="24"/>
          <w:lang w:val="hy-AM"/>
        </w:rPr>
      </w:pPr>
    </w:p>
    <w:p w14:paraId="0384B38C" w14:textId="77777777" w:rsidR="00FF6472" w:rsidRPr="00CF791D" w:rsidRDefault="004B289C">
      <w:pPr>
        <w:spacing w:after="0" w:line="240" w:lineRule="auto"/>
        <w:jc w:val="both"/>
        <w:rPr>
          <w:rFonts w:ascii="Times New Roman" w:hAnsi="Times New Roman" w:cs="Times New Roman"/>
          <w:b/>
          <w:sz w:val="24"/>
          <w:szCs w:val="24"/>
        </w:rPr>
      </w:pPr>
      <w:r w:rsidRPr="00CF791D">
        <w:rPr>
          <w:rFonts w:ascii="Times New Roman" w:hAnsi="Times New Roman" w:cs="Times New Roman"/>
          <w:b/>
          <w:sz w:val="24"/>
          <w:szCs w:val="24"/>
          <w:lang w:val="hy-AM"/>
        </w:rPr>
        <w:t xml:space="preserve">Project name: </w:t>
      </w:r>
      <w:r w:rsidRPr="00CF791D">
        <w:rPr>
          <w:rFonts w:ascii="Times New Roman" w:hAnsi="Times New Roman" w:cs="Times New Roman"/>
          <w:sz w:val="24"/>
          <w:szCs w:val="24"/>
        </w:rPr>
        <w:t xml:space="preserve">Disease Prevention and Control, </w:t>
      </w:r>
      <w:r w:rsidRPr="00CF791D">
        <w:rPr>
          <w:rFonts w:ascii="Times New Roman" w:hAnsi="Times New Roman" w:cs="Times New Roman"/>
          <w:sz w:val="24"/>
          <w:szCs w:val="24"/>
          <w:lang w:val="hy-AM"/>
        </w:rPr>
        <w:t>5222</w:t>
      </w:r>
      <w:r w:rsidRPr="00CF791D">
        <w:rPr>
          <w:rFonts w:ascii="Times New Roman" w:hAnsi="Times New Roman" w:cs="Times New Roman"/>
          <w:sz w:val="24"/>
          <w:szCs w:val="24"/>
        </w:rPr>
        <w:t>-AM</w:t>
      </w:r>
    </w:p>
    <w:p w14:paraId="14E8B051" w14:textId="77777777" w:rsidR="00FF6472" w:rsidRPr="00CF791D" w:rsidRDefault="00FF6472">
      <w:pPr>
        <w:spacing w:after="0" w:line="240" w:lineRule="auto"/>
        <w:jc w:val="both"/>
        <w:rPr>
          <w:rFonts w:ascii="Times New Roman" w:hAnsi="Times New Roman" w:cs="Times New Roman"/>
          <w:b/>
          <w:sz w:val="24"/>
          <w:szCs w:val="24"/>
        </w:rPr>
      </w:pPr>
    </w:p>
    <w:p w14:paraId="3DC0DE94" w14:textId="5A8B4501" w:rsidR="00FF6472" w:rsidRPr="00CF791D" w:rsidRDefault="004B289C">
      <w:pPr>
        <w:spacing w:after="0" w:line="240" w:lineRule="auto"/>
        <w:jc w:val="both"/>
        <w:rPr>
          <w:rFonts w:ascii="Times New Roman" w:hAnsi="Times New Roman" w:cs="Times New Roman"/>
          <w:sz w:val="24"/>
          <w:szCs w:val="24"/>
        </w:rPr>
      </w:pPr>
      <w:r w:rsidRPr="00CF791D">
        <w:rPr>
          <w:rFonts w:ascii="Times New Roman" w:hAnsi="Times New Roman" w:cs="Times New Roman"/>
          <w:b/>
          <w:sz w:val="24"/>
          <w:szCs w:val="24"/>
        </w:rPr>
        <w:t xml:space="preserve">Name of Assignment: </w:t>
      </w:r>
      <w:r w:rsidRPr="00CF791D">
        <w:rPr>
          <w:rFonts w:ascii="Times New Roman" w:hAnsi="Times New Roman" w:cs="Times New Roman"/>
          <w:bCs/>
          <w:sz w:val="24"/>
          <w:szCs w:val="24"/>
        </w:rPr>
        <w:t xml:space="preserve">Technical Supervision of Civil Works for Construction of </w:t>
      </w:r>
      <w:proofErr w:type="spellStart"/>
      <w:r w:rsidRPr="00CF791D">
        <w:rPr>
          <w:rFonts w:ascii="Times New Roman" w:hAnsi="Times New Roman" w:cs="Times New Roman"/>
          <w:bCs/>
          <w:sz w:val="24"/>
          <w:szCs w:val="24"/>
        </w:rPr>
        <w:t>Martuni</w:t>
      </w:r>
      <w:proofErr w:type="spellEnd"/>
      <w:r w:rsidRPr="00CF791D">
        <w:rPr>
          <w:rFonts w:ascii="Times New Roman" w:hAnsi="Times New Roman" w:cs="Times New Roman"/>
          <w:bCs/>
          <w:sz w:val="24"/>
          <w:szCs w:val="24"/>
        </w:rPr>
        <w:t xml:space="preserve"> Medical Center </w:t>
      </w:r>
      <w:r w:rsidR="000140D2" w:rsidRPr="00CF791D">
        <w:rPr>
          <w:rFonts w:ascii="Times New Roman" w:hAnsi="Times New Roman" w:cs="Times New Roman"/>
          <w:bCs/>
          <w:sz w:val="24"/>
          <w:szCs w:val="24"/>
        </w:rPr>
        <w:t>CJSC of</w:t>
      </w:r>
      <w:r w:rsidR="00E51D6A" w:rsidRPr="00CF791D">
        <w:rPr>
          <w:rFonts w:ascii="Times New Roman" w:hAnsi="Times New Roman" w:cs="Times New Roman"/>
          <w:bCs/>
          <w:sz w:val="24"/>
          <w:szCs w:val="24"/>
        </w:rPr>
        <w:t xml:space="preserve"> </w:t>
      </w:r>
      <w:r w:rsidRPr="00CF791D">
        <w:rPr>
          <w:rFonts w:ascii="Times New Roman" w:hAnsi="Times New Roman" w:cs="Times New Roman"/>
          <w:bCs/>
          <w:sz w:val="24"/>
          <w:szCs w:val="24"/>
        </w:rPr>
        <w:t>Ge</w:t>
      </w:r>
      <w:r w:rsidR="00E51D6A" w:rsidRPr="00CF791D">
        <w:rPr>
          <w:rFonts w:ascii="Times New Roman" w:hAnsi="Times New Roman" w:cs="Times New Roman"/>
          <w:bCs/>
          <w:sz w:val="24"/>
          <w:szCs w:val="24"/>
        </w:rPr>
        <w:t>g</w:t>
      </w:r>
      <w:r w:rsidRPr="00CF791D">
        <w:rPr>
          <w:rFonts w:ascii="Times New Roman" w:hAnsi="Times New Roman" w:cs="Times New Roman"/>
          <w:bCs/>
          <w:sz w:val="24"/>
          <w:szCs w:val="24"/>
        </w:rPr>
        <w:t xml:space="preserve">harkunik </w:t>
      </w:r>
      <w:proofErr w:type="spellStart"/>
      <w:r w:rsidRPr="00CF791D">
        <w:rPr>
          <w:rFonts w:ascii="Times New Roman" w:hAnsi="Times New Roman" w:cs="Times New Roman"/>
          <w:bCs/>
          <w:sz w:val="24"/>
          <w:szCs w:val="24"/>
        </w:rPr>
        <w:t>Marz</w:t>
      </w:r>
      <w:proofErr w:type="spellEnd"/>
      <w:r w:rsidR="00E51D6A" w:rsidRPr="00CF791D">
        <w:rPr>
          <w:rFonts w:ascii="Times New Roman" w:hAnsi="Times New Roman" w:cs="Times New Roman"/>
          <w:bCs/>
          <w:sz w:val="24"/>
          <w:szCs w:val="24"/>
        </w:rPr>
        <w:t xml:space="preserve"> of RA </w:t>
      </w:r>
    </w:p>
    <w:p w14:paraId="2B27B4B9" w14:textId="77777777" w:rsidR="00FF6472" w:rsidRPr="00CF791D" w:rsidRDefault="00FF6472">
      <w:pPr>
        <w:spacing w:after="0" w:line="240" w:lineRule="auto"/>
        <w:jc w:val="both"/>
        <w:rPr>
          <w:rFonts w:ascii="Times New Roman" w:hAnsi="Times New Roman" w:cs="Times New Roman"/>
          <w:b/>
          <w:sz w:val="24"/>
          <w:szCs w:val="24"/>
        </w:rPr>
      </w:pPr>
    </w:p>
    <w:p w14:paraId="2D4CF8B2" w14:textId="77777777" w:rsidR="00FF6472" w:rsidRPr="00CF791D" w:rsidRDefault="004B289C">
      <w:pPr>
        <w:spacing w:after="0" w:line="240" w:lineRule="auto"/>
        <w:jc w:val="both"/>
        <w:rPr>
          <w:rFonts w:ascii="Times New Roman" w:hAnsi="Times New Roman" w:cs="Times New Roman"/>
          <w:sz w:val="24"/>
          <w:szCs w:val="24"/>
          <w:lang w:val="hy-AM"/>
        </w:rPr>
      </w:pPr>
      <w:r w:rsidRPr="00CF791D">
        <w:rPr>
          <w:rFonts w:ascii="Times New Roman" w:hAnsi="Times New Roman" w:cs="Times New Roman"/>
          <w:b/>
          <w:sz w:val="24"/>
          <w:szCs w:val="24"/>
        </w:rPr>
        <w:t>Package number</w:t>
      </w:r>
      <w:r w:rsidRPr="00CF791D">
        <w:rPr>
          <w:rFonts w:ascii="Times New Roman" w:hAnsi="Times New Roman" w:cs="Times New Roman"/>
          <w:b/>
          <w:sz w:val="24"/>
          <w:szCs w:val="24"/>
          <w:lang w:val="hy-AM"/>
        </w:rPr>
        <w:t xml:space="preserve"> (</w:t>
      </w:r>
      <w:r w:rsidRPr="00CF791D">
        <w:rPr>
          <w:rFonts w:ascii="Times New Roman" w:hAnsi="Times New Roman" w:cs="Times New Roman"/>
          <w:b/>
          <w:sz w:val="24"/>
          <w:szCs w:val="24"/>
        </w:rPr>
        <w:t xml:space="preserve">as per the procurement plan) - </w:t>
      </w:r>
      <w:r w:rsidRPr="00CF791D">
        <w:rPr>
          <w:rFonts w:ascii="Times New Roman" w:hAnsi="Times New Roman" w:cs="Times New Roman"/>
          <w:sz w:val="24"/>
          <w:szCs w:val="24"/>
          <w:lang w:val="pt-BR"/>
        </w:rPr>
        <w:t>CR4/</w:t>
      </w:r>
      <w:r w:rsidRPr="00CF791D">
        <w:rPr>
          <w:rFonts w:ascii="Times New Roman" w:hAnsi="Times New Roman" w:cs="Times New Roman"/>
          <w:sz w:val="24"/>
          <w:szCs w:val="24"/>
          <w:lang w:val="hy-AM"/>
        </w:rPr>
        <w:t>CQS</w:t>
      </w:r>
      <w:r w:rsidRPr="00CF791D">
        <w:rPr>
          <w:rFonts w:ascii="Times New Roman" w:hAnsi="Times New Roman" w:cs="Times New Roman"/>
          <w:sz w:val="24"/>
          <w:szCs w:val="24"/>
          <w:lang w:val="pt-BR"/>
        </w:rPr>
        <w:t>/B-C/047-19</w:t>
      </w:r>
    </w:p>
    <w:p w14:paraId="7CED962F" w14:textId="77777777" w:rsidR="00FF6472" w:rsidRPr="00CF791D" w:rsidRDefault="00FF6472">
      <w:pPr>
        <w:spacing w:after="0" w:line="240" w:lineRule="auto"/>
        <w:jc w:val="center"/>
        <w:rPr>
          <w:rFonts w:ascii="Times New Roman" w:hAnsi="Times New Roman" w:cs="Times New Roman"/>
          <w:bCs/>
          <w:sz w:val="24"/>
          <w:szCs w:val="24"/>
          <w:lang w:val="hy-AM"/>
        </w:rPr>
      </w:pPr>
    </w:p>
    <w:p w14:paraId="41A77AE4" w14:textId="1A861FE2" w:rsidR="00FF6472" w:rsidRPr="00CF791D" w:rsidRDefault="004B289C">
      <w:pPr>
        <w:pStyle w:val="ListParagraph"/>
        <w:numPr>
          <w:ilvl w:val="0"/>
          <w:numId w:val="1"/>
        </w:numPr>
        <w:spacing w:after="0" w:line="240" w:lineRule="auto"/>
        <w:ind w:left="0" w:firstLine="0"/>
        <w:jc w:val="both"/>
        <w:rPr>
          <w:rFonts w:ascii="Times New Roman" w:hAnsi="Times New Roman" w:cs="Times New Roman"/>
        </w:rPr>
      </w:pPr>
      <w:r w:rsidRPr="00CF791D">
        <w:rPr>
          <w:rFonts w:ascii="Times New Roman" w:hAnsi="Times New Roman" w:cs="Times New Roman"/>
          <w:sz w:val="24"/>
          <w:szCs w:val="24"/>
          <w:lang w:val="af-ZA"/>
        </w:rPr>
        <w:t xml:space="preserve"> The Republic of Armenia has recevied financing from the World Bank </w:t>
      </w:r>
      <w:r w:rsidR="00D533A7" w:rsidRPr="00CF791D">
        <w:rPr>
          <w:rFonts w:ascii="Times New Roman" w:hAnsi="Times New Roman" w:cs="Times New Roman"/>
          <w:sz w:val="24"/>
          <w:szCs w:val="24"/>
          <w:lang w:val="af-ZA"/>
        </w:rPr>
        <w:t xml:space="preserve">toward </w:t>
      </w:r>
      <w:r w:rsidRPr="00CF791D">
        <w:rPr>
          <w:rFonts w:ascii="Times New Roman" w:hAnsi="Times New Roman" w:cs="Times New Roman"/>
          <w:sz w:val="24"/>
          <w:szCs w:val="24"/>
          <w:lang w:val="af-ZA"/>
        </w:rPr>
        <w:t xml:space="preserve">the costs of the Disease Prevention and Control Project, </w:t>
      </w:r>
      <w:r w:rsidR="00D533A7" w:rsidRPr="00CF791D">
        <w:rPr>
          <w:rFonts w:ascii="Times New Roman" w:hAnsi="Times New Roman" w:cs="Times New Roman"/>
          <w:sz w:val="24"/>
          <w:szCs w:val="24"/>
          <w:lang w:val="af-ZA"/>
        </w:rPr>
        <w:t>(credit</w:t>
      </w:r>
      <w:r w:rsidRPr="00CF791D">
        <w:rPr>
          <w:rFonts w:ascii="Times New Roman" w:hAnsi="Times New Roman" w:cs="Times New Roman"/>
          <w:sz w:val="24"/>
          <w:szCs w:val="24"/>
          <w:lang w:val="af-ZA"/>
        </w:rPr>
        <w:t xml:space="preserve"> No. 5222-AM</w:t>
      </w:r>
      <w:r w:rsidR="00D533A7" w:rsidRPr="00CF791D">
        <w:rPr>
          <w:rFonts w:ascii="Times New Roman" w:hAnsi="Times New Roman" w:cs="Times New Roman"/>
          <w:sz w:val="24"/>
          <w:szCs w:val="24"/>
          <w:lang w:val="af-ZA"/>
        </w:rPr>
        <w:t>)</w:t>
      </w:r>
      <w:r w:rsidRPr="00CF791D">
        <w:rPr>
          <w:rFonts w:ascii="Times New Roman" w:hAnsi="Times New Roman" w:cs="Times New Roman"/>
          <w:sz w:val="24"/>
          <w:szCs w:val="24"/>
          <w:lang w:val="af-ZA"/>
        </w:rPr>
        <w:t xml:space="preserve"> and </w:t>
      </w:r>
      <w:r w:rsidR="00D533A7" w:rsidRPr="00CF791D">
        <w:rPr>
          <w:rFonts w:ascii="Times New Roman" w:hAnsi="Times New Roman" w:cs="Times New Roman"/>
          <w:sz w:val="24"/>
          <w:szCs w:val="24"/>
          <w:lang w:val="af-ZA"/>
        </w:rPr>
        <w:t>intends</w:t>
      </w:r>
      <w:r w:rsidRPr="00CF791D">
        <w:rPr>
          <w:rFonts w:ascii="Times New Roman" w:hAnsi="Times New Roman" w:cs="Times New Roman"/>
          <w:sz w:val="24"/>
          <w:szCs w:val="24"/>
          <w:lang w:val="af-ZA"/>
        </w:rPr>
        <w:t xml:space="preserve"> to </w:t>
      </w:r>
      <w:r w:rsidR="00655BBE" w:rsidRPr="00CF791D">
        <w:rPr>
          <w:rFonts w:ascii="Times New Roman" w:hAnsi="Times New Roman" w:cs="Times New Roman"/>
          <w:sz w:val="24"/>
          <w:szCs w:val="24"/>
          <w:lang w:val="af-ZA"/>
        </w:rPr>
        <w:t xml:space="preserve">apply part </w:t>
      </w:r>
      <w:r w:rsidRPr="00CF791D">
        <w:rPr>
          <w:rFonts w:ascii="Times New Roman" w:hAnsi="Times New Roman" w:cs="Times New Roman"/>
          <w:sz w:val="24"/>
          <w:szCs w:val="24"/>
          <w:lang w:val="af-ZA"/>
        </w:rPr>
        <w:t xml:space="preserve">of the proceeds for consultancy services for </w:t>
      </w:r>
      <w:r w:rsidRPr="00CF791D">
        <w:rPr>
          <w:rFonts w:ascii="Times New Roman" w:hAnsi="Times New Roman" w:cs="Times New Roman"/>
          <w:b/>
          <w:sz w:val="24"/>
          <w:szCs w:val="24"/>
          <w:lang w:val="af-ZA"/>
        </w:rPr>
        <w:t>Technical Supervision of Civil Works</w:t>
      </w:r>
      <w:r w:rsidR="00DE431C" w:rsidRPr="00CF791D">
        <w:rPr>
          <w:rFonts w:ascii="Times New Roman" w:hAnsi="Times New Roman" w:cs="Times New Roman"/>
          <w:b/>
          <w:sz w:val="24"/>
          <w:szCs w:val="24"/>
          <w:lang w:val="af-ZA"/>
        </w:rPr>
        <w:t xml:space="preserve"> for</w:t>
      </w:r>
      <w:r w:rsidRPr="00CF791D">
        <w:rPr>
          <w:rFonts w:ascii="Times New Roman" w:hAnsi="Times New Roman" w:cs="Times New Roman"/>
          <w:b/>
          <w:sz w:val="24"/>
          <w:szCs w:val="24"/>
          <w:lang w:val="af-ZA"/>
        </w:rPr>
        <w:t xml:space="preserve">  Construction of Martuni Medical Center </w:t>
      </w:r>
      <w:r w:rsidR="00E51D6A" w:rsidRPr="00CF791D">
        <w:rPr>
          <w:rFonts w:ascii="Times New Roman" w:hAnsi="Times New Roman" w:cs="Times New Roman"/>
          <w:b/>
          <w:sz w:val="24"/>
          <w:szCs w:val="24"/>
          <w:lang w:val="af-ZA"/>
        </w:rPr>
        <w:t xml:space="preserve">of </w:t>
      </w:r>
      <w:r w:rsidRPr="00CF791D">
        <w:rPr>
          <w:rFonts w:ascii="Times New Roman" w:hAnsi="Times New Roman" w:cs="Times New Roman"/>
          <w:b/>
          <w:sz w:val="24"/>
          <w:szCs w:val="24"/>
          <w:lang w:val="af-ZA"/>
        </w:rPr>
        <w:t xml:space="preserve">Gegharkunik Marz </w:t>
      </w:r>
      <w:r w:rsidR="00E51D6A" w:rsidRPr="00CF791D">
        <w:rPr>
          <w:rFonts w:ascii="Times New Roman" w:hAnsi="Times New Roman" w:cs="Times New Roman"/>
          <w:b/>
          <w:sz w:val="24"/>
          <w:szCs w:val="24"/>
          <w:lang w:val="af-ZA"/>
        </w:rPr>
        <w:t>of RA</w:t>
      </w:r>
      <w:r w:rsidRPr="00CF791D">
        <w:rPr>
          <w:rFonts w:ascii="Times New Roman" w:hAnsi="Times New Roman" w:cs="Times New Roman"/>
          <w:b/>
          <w:sz w:val="24"/>
          <w:szCs w:val="24"/>
          <w:lang w:val="af-ZA"/>
        </w:rPr>
        <w:t xml:space="preserve">- </w:t>
      </w:r>
      <w:r w:rsidRPr="00CF791D">
        <w:rPr>
          <w:rFonts w:ascii="Times New Roman" w:hAnsi="Times New Roman" w:cs="Times New Roman"/>
          <w:b/>
          <w:sz w:val="24"/>
          <w:szCs w:val="24"/>
          <w:lang w:val="pt-BR"/>
        </w:rPr>
        <w:t>CR4/</w:t>
      </w:r>
      <w:r w:rsidRPr="00CF791D">
        <w:rPr>
          <w:rFonts w:ascii="Times New Roman" w:hAnsi="Times New Roman" w:cs="Times New Roman"/>
          <w:b/>
          <w:sz w:val="24"/>
          <w:szCs w:val="24"/>
          <w:lang w:val="hy-AM"/>
        </w:rPr>
        <w:t>CQS</w:t>
      </w:r>
      <w:r w:rsidRPr="00CF791D">
        <w:rPr>
          <w:rFonts w:ascii="Times New Roman" w:hAnsi="Times New Roman" w:cs="Times New Roman"/>
          <w:b/>
          <w:sz w:val="24"/>
          <w:szCs w:val="24"/>
          <w:lang w:val="pt-BR"/>
        </w:rPr>
        <w:t>/B-C/047-19</w:t>
      </w:r>
      <w:r w:rsidRPr="00CF791D">
        <w:rPr>
          <w:rFonts w:ascii="Times New Roman" w:hAnsi="Times New Roman" w:cs="Times New Roman"/>
          <w:b/>
          <w:sz w:val="24"/>
          <w:szCs w:val="24"/>
          <w:lang w:val="hy-AM"/>
        </w:rPr>
        <w:t xml:space="preserve"> </w:t>
      </w:r>
      <w:r w:rsidRPr="00CF791D">
        <w:rPr>
          <w:rFonts w:ascii="Times New Roman" w:hAnsi="Times New Roman" w:cs="Times New Roman"/>
          <w:sz w:val="24"/>
          <w:szCs w:val="24"/>
          <w:lang w:val="af-ZA"/>
        </w:rPr>
        <w:t>.</w:t>
      </w:r>
    </w:p>
    <w:p w14:paraId="5122535F" w14:textId="77777777" w:rsidR="00FF6472" w:rsidRPr="00CF791D" w:rsidRDefault="00FF6472">
      <w:pPr>
        <w:pStyle w:val="ListParagraph"/>
        <w:spacing w:after="0" w:line="240" w:lineRule="auto"/>
        <w:ind w:left="0"/>
        <w:jc w:val="both"/>
        <w:rPr>
          <w:rFonts w:ascii="Times New Roman" w:hAnsi="Times New Roman" w:cs="Times New Roman"/>
          <w:sz w:val="24"/>
          <w:szCs w:val="24"/>
          <w:lang w:val="af-ZA"/>
        </w:rPr>
      </w:pPr>
    </w:p>
    <w:p w14:paraId="2CE5357C" w14:textId="77777777" w:rsidR="00FF6472" w:rsidRPr="00CF791D" w:rsidRDefault="004B289C">
      <w:pPr>
        <w:pStyle w:val="ListParagraph"/>
        <w:numPr>
          <w:ilvl w:val="0"/>
          <w:numId w:val="1"/>
        </w:numPr>
        <w:spacing w:after="0" w:line="240" w:lineRule="auto"/>
        <w:ind w:left="0" w:firstLine="0"/>
        <w:jc w:val="both"/>
        <w:rPr>
          <w:rFonts w:ascii="Times New Roman" w:hAnsi="Times New Roman" w:cs="Times New Roman"/>
        </w:rPr>
      </w:pPr>
      <w:r w:rsidRPr="00CF791D">
        <w:rPr>
          <w:rFonts w:ascii="Times New Roman" w:eastAsia="Times New Roman" w:hAnsi="Times New Roman" w:cs="Times New Roman"/>
          <w:color w:val="000000"/>
          <w:sz w:val="24"/>
          <w:szCs w:val="24"/>
        </w:rPr>
        <w:t>The Consulting Services include:</w:t>
      </w:r>
    </w:p>
    <w:p w14:paraId="7041A4F2" w14:textId="2BE31B9E"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eastAsia="Times New Roman" w:hAnsi="Times New Roman" w:cs="Times New Roman"/>
          <w:color w:val="000000"/>
          <w:sz w:val="24"/>
          <w:szCs w:val="24"/>
        </w:rPr>
        <w:t xml:space="preserve">the Consultant shall supervise all aspects of works implementation to the full and final completion, approval and taking over of the Project by the Client.  All executed works shall conform to the architectural and engineering designs and specifications.  National construction laws, building codes and standards shall be met, rules and regulations governing environmental safeguards shall be observed during the implementation process. </w:t>
      </w:r>
      <w:r w:rsidR="00E51D6A" w:rsidRPr="00CF791D">
        <w:rPr>
          <w:rFonts w:ascii="Times New Roman" w:eastAsia="Times New Roman" w:hAnsi="Times New Roman" w:cs="Times New Roman"/>
          <w:color w:val="000000"/>
          <w:sz w:val="24"/>
          <w:szCs w:val="24"/>
        </w:rPr>
        <w:t xml:space="preserve">Services </w:t>
      </w:r>
      <w:r w:rsidRPr="00CF791D">
        <w:rPr>
          <w:rFonts w:ascii="Times New Roman" w:eastAsia="Times New Roman" w:hAnsi="Times New Roman" w:cs="Times New Roman"/>
          <w:color w:val="000000"/>
          <w:sz w:val="24"/>
          <w:szCs w:val="24"/>
        </w:rPr>
        <w:t xml:space="preserve">and other terms are described in more detail in the </w:t>
      </w:r>
      <w:r w:rsidR="00E51D6A" w:rsidRPr="00CF791D">
        <w:rPr>
          <w:rFonts w:ascii="Times New Roman" w:eastAsia="Times New Roman" w:hAnsi="Times New Roman" w:cs="Times New Roman"/>
          <w:color w:val="000000"/>
          <w:sz w:val="24"/>
          <w:szCs w:val="24"/>
        </w:rPr>
        <w:t xml:space="preserve">attached </w:t>
      </w:r>
      <w:r w:rsidRPr="00CF791D">
        <w:rPr>
          <w:rFonts w:ascii="Times New Roman" w:eastAsia="Times New Roman" w:hAnsi="Times New Roman" w:cs="Times New Roman"/>
          <w:color w:val="000000"/>
          <w:sz w:val="24"/>
          <w:szCs w:val="24"/>
        </w:rPr>
        <w:t>Terms of Reference (</w:t>
      </w:r>
      <w:proofErr w:type="spellStart"/>
      <w:r w:rsidRPr="00CF791D">
        <w:rPr>
          <w:rFonts w:ascii="Times New Roman" w:eastAsia="Times New Roman" w:hAnsi="Times New Roman" w:cs="Times New Roman"/>
          <w:color w:val="000000"/>
          <w:sz w:val="24"/>
          <w:szCs w:val="24"/>
        </w:rPr>
        <w:t>ToR</w:t>
      </w:r>
      <w:proofErr w:type="spellEnd"/>
      <w:r w:rsidRPr="00CF791D">
        <w:rPr>
          <w:rFonts w:ascii="Times New Roman" w:eastAsia="Times New Roman" w:hAnsi="Times New Roman" w:cs="Times New Roman"/>
          <w:color w:val="000000"/>
          <w:sz w:val="24"/>
          <w:szCs w:val="24"/>
        </w:rPr>
        <w:t xml:space="preserve">). </w:t>
      </w:r>
    </w:p>
    <w:p w14:paraId="2161BC05" w14:textId="77777777" w:rsidR="00FF6472" w:rsidRPr="00CF791D" w:rsidRDefault="00FF6472">
      <w:pPr>
        <w:pStyle w:val="ListParagraph"/>
        <w:spacing w:after="0" w:line="240" w:lineRule="auto"/>
        <w:ind w:left="0"/>
        <w:jc w:val="both"/>
        <w:rPr>
          <w:rFonts w:ascii="Times New Roman" w:eastAsia="Times New Roman" w:hAnsi="Times New Roman" w:cs="Times New Roman"/>
          <w:color w:val="000000"/>
          <w:sz w:val="24"/>
          <w:szCs w:val="24"/>
        </w:rPr>
      </w:pPr>
    </w:p>
    <w:p w14:paraId="3D76D911" w14:textId="13401646"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eastAsia="Times New Roman" w:hAnsi="Times New Roman" w:cs="Times New Roman"/>
          <w:color w:val="000000"/>
          <w:sz w:val="24"/>
          <w:szCs w:val="24"/>
        </w:rPr>
        <w:t>3.</w:t>
      </w:r>
      <w:r w:rsidRPr="00CF791D">
        <w:rPr>
          <w:rFonts w:ascii="Times New Roman" w:eastAsia="Times New Roman" w:hAnsi="Times New Roman" w:cs="Times New Roman"/>
          <w:color w:val="000000"/>
          <w:sz w:val="24"/>
          <w:szCs w:val="24"/>
        </w:rPr>
        <w:tab/>
        <w:t xml:space="preserve">The </w:t>
      </w:r>
      <w:r w:rsidR="00E51D6A" w:rsidRPr="00CF791D">
        <w:rPr>
          <w:rFonts w:ascii="Times New Roman" w:eastAsia="Times New Roman" w:hAnsi="Times New Roman" w:cs="Times New Roman"/>
          <w:color w:val="000000"/>
          <w:sz w:val="24"/>
          <w:szCs w:val="24"/>
        </w:rPr>
        <w:t xml:space="preserve">Technical </w:t>
      </w:r>
      <w:r w:rsidRPr="00CF791D">
        <w:rPr>
          <w:rFonts w:ascii="Times New Roman" w:eastAsia="Times New Roman" w:hAnsi="Times New Roman" w:cs="Times New Roman"/>
          <w:color w:val="000000"/>
          <w:sz w:val="24"/>
          <w:szCs w:val="24"/>
        </w:rPr>
        <w:t>Supervision Contract is planned to be signed in February 2020</w:t>
      </w:r>
      <w:r w:rsidR="006A1D87" w:rsidRPr="00CF791D">
        <w:rPr>
          <w:rFonts w:ascii="Times New Roman" w:eastAsia="Times New Roman" w:hAnsi="Times New Roman" w:cs="Times New Roman"/>
          <w:color w:val="000000"/>
          <w:sz w:val="24"/>
          <w:szCs w:val="24"/>
        </w:rPr>
        <w:t>.</w:t>
      </w:r>
      <w:r w:rsidRPr="00CF791D">
        <w:rPr>
          <w:rFonts w:ascii="Times New Roman" w:eastAsia="Times New Roman" w:hAnsi="Times New Roman" w:cs="Times New Roman"/>
          <w:color w:val="000000"/>
          <w:sz w:val="24"/>
          <w:szCs w:val="24"/>
        </w:rPr>
        <w:t xml:space="preserve"> </w:t>
      </w:r>
      <w:r w:rsidR="0076766B" w:rsidRPr="00CF791D">
        <w:rPr>
          <w:rFonts w:ascii="Times New Roman" w:eastAsia="Times New Roman" w:hAnsi="Times New Roman" w:cs="Times New Roman"/>
          <w:color w:val="000000"/>
          <w:sz w:val="24"/>
          <w:szCs w:val="24"/>
        </w:rPr>
        <w:t>Within 5 days after receiving the Letter to Proceed the Consultant will have to</w:t>
      </w:r>
      <w:r w:rsidRPr="00CF791D">
        <w:rPr>
          <w:rFonts w:ascii="Times New Roman" w:eastAsia="Times New Roman" w:hAnsi="Times New Roman" w:cs="Times New Roman"/>
          <w:color w:val="000000"/>
          <w:sz w:val="24"/>
          <w:szCs w:val="24"/>
        </w:rPr>
        <w:t xml:space="preserve"> mobilize</w:t>
      </w:r>
      <w:r w:rsidR="00DE431C" w:rsidRPr="00CF791D">
        <w:rPr>
          <w:rFonts w:ascii="Times New Roman" w:eastAsia="Times New Roman" w:hAnsi="Times New Roman" w:cs="Times New Roman"/>
          <w:color w:val="000000"/>
          <w:sz w:val="24"/>
          <w:szCs w:val="24"/>
        </w:rPr>
        <w:t xml:space="preserve"> </w:t>
      </w:r>
      <w:r w:rsidRPr="00CF791D">
        <w:rPr>
          <w:rFonts w:ascii="Times New Roman" w:eastAsia="Times New Roman" w:hAnsi="Times New Roman" w:cs="Times New Roman"/>
          <w:color w:val="000000"/>
          <w:sz w:val="24"/>
          <w:szCs w:val="24"/>
        </w:rPr>
        <w:t xml:space="preserve">on site. The project implementation is anticipated to take </w:t>
      </w:r>
      <w:r w:rsidR="00DE431C" w:rsidRPr="00CF791D">
        <w:rPr>
          <w:rFonts w:ascii="Times New Roman" w:eastAsia="Times New Roman" w:hAnsi="Times New Roman" w:cs="Times New Roman"/>
          <w:color w:val="000000"/>
          <w:sz w:val="24"/>
          <w:szCs w:val="24"/>
        </w:rPr>
        <w:t>twenty-four</w:t>
      </w:r>
      <w:r w:rsidRPr="00CF791D">
        <w:rPr>
          <w:rFonts w:ascii="Times New Roman" w:eastAsia="Times New Roman" w:hAnsi="Times New Roman" w:cs="Times New Roman"/>
          <w:color w:val="000000"/>
          <w:sz w:val="24"/>
          <w:szCs w:val="24"/>
        </w:rPr>
        <w:t xml:space="preserve"> (24) months.</w:t>
      </w:r>
    </w:p>
    <w:p w14:paraId="1372456F" w14:textId="77777777" w:rsidR="00FF6472" w:rsidRPr="00CF791D" w:rsidRDefault="00FF6472">
      <w:pPr>
        <w:pStyle w:val="ListParagraph"/>
        <w:spacing w:after="0" w:line="240" w:lineRule="auto"/>
        <w:rPr>
          <w:rFonts w:ascii="Times New Roman" w:eastAsia="Times New Roman" w:hAnsi="Times New Roman" w:cs="Times New Roman"/>
          <w:color w:val="000000"/>
          <w:sz w:val="24"/>
          <w:szCs w:val="24"/>
          <w:lang w:val="hy-AM"/>
        </w:rPr>
      </w:pPr>
    </w:p>
    <w:p w14:paraId="21DE6827" w14:textId="7FC6FAA0"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eastAsia="Times New Roman" w:hAnsi="Times New Roman" w:cs="Times New Roman"/>
          <w:color w:val="000000"/>
          <w:sz w:val="24"/>
          <w:szCs w:val="24"/>
        </w:rPr>
        <w:t>4.</w:t>
      </w:r>
      <w:r w:rsidRPr="00CF791D">
        <w:rPr>
          <w:rFonts w:ascii="Times New Roman" w:eastAsia="Times New Roman" w:hAnsi="Times New Roman" w:cs="Times New Roman"/>
          <w:color w:val="000000"/>
          <w:sz w:val="24"/>
          <w:szCs w:val="24"/>
        </w:rPr>
        <w:tab/>
        <w:t xml:space="preserve">The Health Project Implementation Unit State Agency </w:t>
      </w:r>
      <w:r w:rsidR="0076766B" w:rsidRPr="00CF791D">
        <w:rPr>
          <w:rFonts w:ascii="Times New Roman" w:eastAsia="Times New Roman" w:hAnsi="Times New Roman" w:cs="Times New Roman"/>
          <w:color w:val="000000"/>
          <w:sz w:val="24"/>
          <w:szCs w:val="24"/>
        </w:rPr>
        <w:t>of the</w:t>
      </w:r>
      <w:r w:rsidRPr="00CF791D">
        <w:rPr>
          <w:rFonts w:ascii="Times New Roman" w:eastAsia="Times New Roman" w:hAnsi="Times New Roman" w:cs="Times New Roman"/>
          <w:color w:val="000000"/>
          <w:sz w:val="24"/>
          <w:szCs w:val="24"/>
        </w:rPr>
        <w:t xml:space="preserve"> Ministry of </w:t>
      </w:r>
      <w:r w:rsidR="004D2A47" w:rsidRPr="00CF791D">
        <w:rPr>
          <w:rFonts w:ascii="Times New Roman" w:eastAsia="Times New Roman" w:hAnsi="Times New Roman" w:cs="Times New Roman"/>
          <w:color w:val="000000"/>
          <w:sz w:val="24"/>
          <w:szCs w:val="24"/>
        </w:rPr>
        <w:t>Health of</w:t>
      </w:r>
      <w:r w:rsidR="0076766B" w:rsidRPr="00CF791D">
        <w:rPr>
          <w:rFonts w:ascii="Times New Roman" w:eastAsia="Times New Roman" w:hAnsi="Times New Roman" w:cs="Times New Roman"/>
          <w:color w:val="000000"/>
          <w:sz w:val="24"/>
          <w:szCs w:val="24"/>
        </w:rPr>
        <w:t xml:space="preserve"> RA</w:t>
      </w:r>
      <w:r w:rsidR="00FD35B1">
        <w:rPr>
          <w:rFonts w:ascii="Times New Roman" w:eastAsia="Times New Roman" w:hAnsi="Times New Roman" w:cs="Times New Roman"/>
          <w:color w:val="000000"/>
          <w:sz w:val="24"/>
          <w:szCs w:val="24"/>
        </w:rPr>
        <w:t xml:space="preserve"> </w:t>
      </w:r>
      <w:r w:rsidRPr="00CF791D">
        <w:rPr>
          <w:rFonts w:ascii="Times New Roman" w:eastAsia="Times New Roman" w:hAnsi="Times New Roman" w:cs="Times New Roman"/>
          <w:color w:val="000000"/>
          <w:sz w:val="24"/>
          <w:szCs w:val="24"/>
        </w:rPr>
        <w:t xml:space="preserve">(hereinafter referred to as ‘the Client’) invites </w:t>
      </w:r>
      <w:r w:rsidR="006A1D87" w:rsidRPr="00CF791D">
        <w:rPr>
          <w:rFonts w:ascii="Times New Roman" w:eastAsia="Times New Roman" w:hAnsi="Times New Roman" w:cs="Times New Roman"/>
          <w:color w:val="000000"/>
          <w:sz w:val="24"/>
          <w:szCs w:val="24"/>
        </w:rPr>
        <w:t xml:space="preserve">eligible </w:t>
      </w:r>
      <w:r w:rsidRPr="00CF791D">
        <w:rPr>
          <w:rFonts w:ascii="Times New Roman" w:eastAsia="Times New Roman" w:hAnsi="Times New Roman" w:cs="Times New Roman"/>
          <w:color w:val="000000"/>
          <w:sz w:val="24"/>
          <w:szCs w:val="24"/>
        </w:rPr>
        <w:t>consulting firms (hereinafter referred to as ‘Consultants</w:t>
      </w:r>
      <w:r w:rsidR="00DE431C" w:rsidRPr="00CF791D">
        <w:rPr>
          <w:rFonts w:ascii="Times New Roman" w:eastAsia="Times New Roman" w:hAnsi="Times New Roman" w:cs="Times New Roman"/>
          <w:color w:val="000000"/>
          <w:sz w:val="24"/>
          <w:szCs w:val="24"/>
        </w:rPr>
        <w:t>’) to</w:t>
      </w:r>
      <w:r w:rsidRPr="00CF791D">
        <w:rPr>
          <w:rFonts w:ascii="Times New Roman" w:eastAsia="Times New Roman" w:hAnsi="Times New Roman" w:cs="Times New Roman"/>
          <w:color w:val="000000"/>
          <w:sz w:val="24"/>
          <w:szCs w:val="24"/>
        </w:rPr>
        <w:t xml:space="preserve"> express their interest in providing the services above. Interested Consultants are requested to provide information on qualification and relevant experience requirements, specified for service delivery (company details, experience in providing similar services, description of similar services, ability to provide services, brochures, etc.).  CVs of the staff do not need to be submitted at the current stage.</w:t>
      </w:r>
    </w:p>
    <w:p w14:paraId="6C4E55D0" w14:textId="77777777" w:rsidR="00FF6472" w:rsidRPr="00CF791D" w:rsidRDefault="00FF6472">
      <w:pPr>
        <w:spacing w:after="0" w:line="240" w:lineRule="auto"/>
        <w:jc w:val="both"/>
        <w:rPr>
          <w:rFonts w:ascii="Times New Roman" w:eastAsia="Times New Roman" w:hAnsi="Times New Roman" w:cs="Times New Roman"/>
          <w:b/>
          <w:color w:val="000000"/>
          <w:sz w:val="24"/>
          <w:szCs w:val="24"/>
          <w:u w:val="single"/>
          <w:lang w:val="hy-AM"/>
        </w:rPr>
      </w:pPr>
    </w:p>
    <w:p w14:paraId="143F0EDE" w14:textId="77777777" w:rsidR="00FF6472" w:rsidRPr="00CF791D" w:rsidRDefault="004B289C">
      <w:pPr>
        <w:spacing w:after="0" w:line="240" w:lineRule="auto"/>
        <w:jc w:val="both"/>
        <w:rPr>
          <w:rFonts w:ascii="Times New Roman" w:eastAsia="Times New Roman" w:hAnsi="Times New Roman" w:cs="Times New Roman"/>
          <w:b/>
          <w:color w:val="000000"/>
          <w:sz w:val="24"/>
          <w:szCs w:val="24"/>
          <w:u w:val="single"/>
          <w:lang w:val="hy-AM"/>
        </w:rPr>
      </w:pPr>
      <w:r w:rsidRPr="00CF791D">
        <w:rPr>
          <w:rFonts w:ascii="Times New Roman" w:eastAsia="Times New Roman" w:hAnsi="Times New Roman" w:cs="Times New Roman"/>
          <w:b/>
          <w:color w:val="000000"/>
          <w:sz w:val="24"/>
          <w:szCs w:val="24"/>
          <w:u w:val="single"/>
        </w:rPr>
        <w:t>5.</w:t>
      </w:r>
      <w:r w:rsidRPr="00CF791D">
        <w:rPr>
          <w:rFonts w:ascii="Times New Roman" w:eastAsia="Times New Roman" w:hAnsi="Times New Roman" w:cs="Times New Roman"/>
          <w:b/>
          <w:color w:val="000000"/>
          <w:sz w:val="24"/>
          <w:szCs w:val="24"/>
          <w:u w:val="single"/>
        </w:rPr>
        <w:tab/>
        <w:t>Shortlisting criteria include:</w:t>
      </w:r>
    </w:p>
    <w:p w14:paraId="522A0954" w14:textId="77777777" w:rsidR="00FF6472" w:rsidRPr="00CF791D" w:rsidRDefault="004B289C">
      <w:pPr>
        <w:pStyle w:val="ListParagraph"/>
        <w:numPr>
          <w:ilvl w:val="0"/>
          <w:numId w:val="2"/>
        </w:numPr>
        <w:spacing w:after="0" w:line="240" w:lineRule="auto"/>
        <w:ind w:left="0" w:firstLine="0"/>
        <w:jc w:val="both"/>
        <w:rPr>
          <w:rFonts w:ascii="Times New Roman" w:hAnsi="Times New Roman" w:cs="Times New Roman"/>
        </w:rPr>
      </w:pPr>
      <w:r w:rsidRPr="00CF791D">
        <w:rPr>
          <w:rFonts w:ascii="Times New Roman" w:eastAsia="Times New Roman" w:hAnsi="Times New Roman" w:cs="Times New Roman"/>
          <w:b/>
          <w:color w:val="000000"/>
          <w:sz w:val="24"/>
          <w:szCs w:val="24"/>
        </w:rPr>
        <w:t>Consultant’s general experience in technical supervision of quality of civil works in the last 7 years;</w:t>
      </w:r>
    </w:p>
    <w:p w14:paraId="31B4BB93" w14:textId="0FB64B2D" w:rsidR="00FF6472" w:rsidRPr="00CF791D" w:rsidRDefault="004B289C">
      <w:pPr>
        <w:pStyle w:val="ListParagraph"/>
        <w:numPr>
          <w:ilvl w:val="0"/>
          <w:numId w:val="2"/>
        </w:numPr>
        <w:spacing w:after="0" w:line="240" w:lineRule="auto"/>
        <w:ind w:left="0" w:firstLine="0"/>
        <w:jc w:val="both"/>
        <w:rPr>
          <w:rFonts w:ascii="Times New Roman" w:hAnsi="Times New Roman" w:cs="Times New Roman"/>
        </w:rPr>
      </w:pPr>
      <w:r w:rsidRPr="00CF791D">
        <w:rPr>
          <w:rFonts w:ascii="Times New Roman" w:eastAsia="Times New Roman" w:hAnsi="Times New Roman" w:cs="Times New Roman"/>
          <w:b/>
          <w:color w:val="000000"/>
          <w:sz w:val="24"/>
          <w:szCs w:val="24"/>
        </w:rPr>
        <w:t xml:space="preserve"> Execution of similar contracts during the last 5 years, </w:t>
      </w:r>
      <w:r w:rsidR="006A1D87" w:rsidRPr="00CF791D">
        <w:rPr>
          <w:rFonts w:ascii="Times New Roman" w:eastAsia="Times New Roman" w:hAnsi="Times New Roman" w:cs="Times New Roman"/>
          <w:b/>
          <w:color w:val="000000"/>
          <w:sz w:val="24"/>
          <w:szCs w:val="24"/>
        </w:rPr>
        <w:t>in the frame of</w:t>
      </w:r>
      <w:r w:rsidRPr="00CF791D">
        <w:rPr>
          <w:rFonts w:ascii="Times New Roman" w:eastAsia="Times New Roman" w:hAnsi="Times New Roman" w:cs="Times New Roman"/>
          <w:b/>
          <w:color w:val="000000"/>
          <w:sz w:val="24"/>
          <w:szCs w:val="24"/>
        </w:rPr>
        <w:t xml:space="preserve"> which the consultant provided technical supervision of reconstruction or construction of public and residential facilities (successfully completed) with a combined area of at least 4,700 square meters (under a maximum of 2 contracts).  </w:t>
      </w:r>
    </w:p>
    <w:p w14:paraId="7D8CCAFE" w14:textId="77777777" w:rsidR="00FF6472" w:rsidRPr="00CF791D" w:rsidRDefault="00FF6472">
      <w:pPr>
        <w:spacing w:after="0" w:line="240" w:lineRule="auto"/>
        <w:ind w:left="720"/>
        <w:rPr>
          <w:rFonts w:ascii="Times New Roman" w:eastAsia="Times New Roman" w:hAnsi="Times New Roman" w:cs="Times New Roman"/>
          <w:color w:val="000000"/>
          <w:sz w:val="24"/>
          <w:szCs w:val="24"/>
          <w:lang w:val="hy-AM"/>
        </w:rPr>
      </w:pPr>
    </w:p>
    <w:p w14:paraId="1D547540" w14:textId="78586FDC"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eastAsia="Times New Roman" w:hAnsi="Times New Roman" w:cs="Times New Roman"/>
          <w:color w:val="000000"/>
          <w:sz w:val="24"/>
          <w:szCs w:val="24"/>
        </w:rPr>
        <w:t>6.</w:t>
      </w:r>
      <w:r w:rsidRPr="00CF791D">
        <w:rPr>
          <w:rFonts w:ascii="Times New Roman" w:eastAsia="Times New Roman" w:hAnsi="Times New Roman" w:cs="Times New Roman"/>
          <w:color w:val="000000"/>
          <w:sz w:val="24"/>
          <w:szCs w:val="24"/>
        </w:rPr>
        <w:tab/>
      </w:r>
      <w:r w:rsidR="00655BBE" w:rsidRPr="00CF791D">
        <w:rPr>
          <w:rFonts w:ascii="Times New Roman" w:eastAsia="Times New Roman" w:hAnsi="Times New Roman" w:cs="Times New Roman"/>
          <w:color w:val="000000"/>
          <w:sz w:val="24"/>
          <w:szCs w:val="24"/>
        </w:rPr>
        <w:t>The attention of i</w:t>
      </w:r>
      <w:r w:rsidRPr="00CF791D">
        <w:rPr>
          <w:rFonts w:ascii="Times New Roman" w:eastAsia="Times New Roman" w:hAnsi="Times New Roman" w:cs="Times New Roman"/>
          <w:color w:val="000000"/>
          <w:sz w:val="24"/>
          <w:szCs w:val="24"/>
        </w:rPr>
        <w:t xml:space="preserve">nterested </w:t>
      </w:r>
      <w:r w:rsidR="00655BBE" w:rsidRPr="00CF791D">
        <w:rPr>
          <w:rFonts w:ascii="Times New Roman" w:eastAsia="Times New Roman" w:hAnsi="Times New Roman" w:cs="Times New Roman"/>
          <w:color w:val="000000"/>
          <w:sz w:val="24"/>
          <w:szCs w:val="24"/>
        </w:rPr>
        <w:t>Consultants</w:t>
      </w:r>
      <w:r w:rsidRPr="00CF791D">
        <w:rPr>
          <w:rFonts w:ascii="Times New Roman" w:eastAsia="Times New Roman" w:hAnsi="Times New Roman" w:cs="Times New Roman"/>
          <w:color w:val="000000"/>
          <w:sz w:val="24"/>
          <w:szCs w:val="24"/>
        </w:rPr>
        <w:t xml:space="preserve"> </w:t>
      </w:r>
      <w:r w:rsidR="00655BBE" w:rsidRPr="00CF791D">
        <w:rPr>
          <w:rFonts w:ascii="Times New Roman" w:eastAsia="Times New Roman" w:hAnsi="Times New Roman" w:cs="Times New Roman"/>
          <w:color w:val="000000"/>
          <w:sz w:val="24"/>
          <w:szCs w:val="24"/>
        </w:rPr>
        <w:t>is drawn to paragraph 1.9 of</w:t>
      </w:r>
      <w:r w:rsidRPr="00CF791D">
        <w:rPr>
          <w:rFonts w:ascii="Times New Roman" w:eastAsia="Times New Roman" w:hAnsi="Times New Roman" w:cs="Times New Roman"/>
          <w:color w:val="000000"/>
          <w:sz w:val="24"/>
          <w:szCs w:val="24"/>
        </w:rPr>
        <w:t xml:space="preserve"> the World Bank</w:t>
      </w:r>
      <w:r w:rsidR="00655BBE" w:rsidRPr="00CF791D">
        <w:rPr>
          <w:rFonts w:ascii="Times New Roman" w:eastAsia="Times New Roman" w:hAnsi="Times New Roman" w:cs="Times New Roman"/>
          <w:color w:val="000000"/>
          <w:sz w:val="24"/>
          <w:szCs w:val="24"/>
        </w:rPr>
        <w:t>’s</w:t>
      </w:r>
      <w:r w:rsidRPr="00CF791D">
        <w:rPr>
          <w:rFonts w:ascii="Times New Roman" w:eastAsia="Times New Roman" w:hAnsi="Times New Roman" w:cs="Times New Roman"/>
          <w:color w:val="000000"/>
          <w:sz w:val="24"/>
          <w:szCs w:val="24"/>
        </w:rPr>
        <w:t xml:space="preserve"> Guidelines: </w:t>
      </w:r>
      <w:r w:rsidRPr="00CF791D">
        <w:rPr>
          <w:rStyle w:val="InternetLink"/>
          <w:rFonts w:ascii="Times New Roman" w:hAnsi="Times New Roman" w:cs="Times New Roman"/>
          <w:i/>
          <w:spacing w:val="-2"/>
          <w:sz w:val="24"/>
          <w:szCs w:val="24"/>
          <w:lang w:val="hy-AM"/>
        </w:rPr>
        <w:t xml:space="preserve">Selection and Employment of Consultants under IBRD loans and IDA credits and Grants by Borrowers of the World </w:t>
      </w:r>
      <w:proofErr w:type="gramStart"/>
      <w:r w:rsidRPr="00CF791D">
        <w:rPr>
          <w:rStyle w:val="InternetLink"/>
          <w:rFonts w:ascii="Times New Roman" w:hAnsi="Times New Roman" w:cs="Times New Roman"/>
          <w:i/>
          <w:spacing w:val="-2"/>
          <w:sz w:val="24"/>
          <w:szCs w:val="24"/>
          <w:lang w:val="hy-AM"/>
        </w:rPr>
        <w:t>Bank</w:t>
      </w:r>
      <w:r w:rsidRPr="00CF791D">
        <w:rPr>
          <w:rStyle w:val="InternetLink"/>
          <w:rFonts w:ascii="Times New Roman" w:hAnsi="Times New Roman" w:cs="Times New Roman"/>
          <w:spacing w:val="-2"/>
          <w:sz w:val="24"/>
          <w:szCs w:val="24"/>
          <w:lang w:val="hy-AM"/>
        </w:rPr>
        <w:t xml:space="preserve">  </w:t>
      </w:r>
      <w:r w:rsidRPr="00CF791D">
        <w:rPr>
          <w:rFonts w:ascii="Times New Roman" w:eastAsia="Times New Roman" w:hAnsi="Times New Roman" w:cs="Times New Roman"/>
          <w:color w:val="000000"/>
          <w:sz w:val="24"/>
          <w:szCs w:val="24"/>
        </w:rPr>
        <w:t>(</w:t>
      </w:r>
      <w:proofErr w:type="gramEnd"/>
      <w:r w:rsidRPr="00CF791D">
        <w:rPr>
          <w:rFonts w:ascii="Times New Roman" w:eastAsia="Times New Roman" w:hAnsi="Times New Roman" w:cs="Times New Roman"/>
          <w:color w:val="000000"/>
          <w:sz w:val="24"/>
          <w:szCs w:val="24"/>
        </w:rPr>
        <w:t>Consultant</w:t>
      </w:r>
      <w:r w:rsidR="00655BBE" w:rsidRPr="00CF791D">
        <w:rPr>
          <w:rFonts w:ascii="Times New Roman" w:eastAsia="Times New Roman" w:hAnsi="Times New Roman" w:cs="Times New Roman"/>
          <w:color w:val="000000"/>
          <w:sz w:val="24"/>
          <w:szCs w:val="24"/>
        </w:rPr>
        <w:t xml:space="preserve"> Guidelines</w:t>
      </w:r>
      <w:r w:rsidRPr="00CF791D">
        <w:rPr>
          <w:rFonts w:ascii="Times New Roman" w:eastAsia="Times New Roman" w:hAnsi="Times New Roman" w:cs="Times New Roman"/>
          <w:color w:val="000000"/>
          <w:sz w:val="24"/>
          <w:szCs w:val="24"/>
        </w:rPr>
        <w:t xml:space="preserve">, January 2011, as revised in July 2014), </w:t>
      </w:r>
      <w:r w:rsidR="00655BBE" w:rsidRPr="00CF791D">
        <w:rPr>
          <w:rFonts w:ascii="Times New Roman" w:eastAsia="Times New Roman" w:hAnsi="Times New Roman" w:cs="Times New Roman"/>
          <w:color w:val="000000"/>
          <w:sz w:val="24"/>
          <w:szCs w:val="24"/>
        </w:rPr>
        <w:t>setting forth the World Bank’s policy on the conflict of interest</w:t>
      </w:r>
      <w:r w:rsidR="00A35028">
        <w:rPr>
          <w:rFonts w:ascii="Times New Roman" w:eastAsia="Times New Roman" w:hAnsi="Times New Roman" w:cs="Times New Roman"/>
          <w:color w:val="000000"/>
          <w:sz w:val="24"/>
          <w:szCs w:val="24"/>
        </w:rPr>
        <w:t>.</w:t>
      </w:r>
    </w:p>
    <w:p w14:paraId="4C22DF35" w14:textId="77777777" w:rsidR="00FF6472" w:rsidRPr="00CF791D" w:rsidRDefault="00FF6472">
      <w:pPr>
        <w:pStyle w:val="ListParagraph"/>
        <w:spacing w:after="0" w:line="240" w:lineRule="auto"/>
        <w:ind w:left="0"/>
        <w:jc w:val="both"/>
        <w:rPr>
          <w:rFonts w:ascii="Times New Roman" w:eastAsia="Times New Roman" w:hAnsi="Times New Roman" w:cs="Times New Roman"/>
          <w:color w:val="000000"/>
          <w:sz w:val="24"/>
          <w:szCs w:val="24"/>
          <w:lang w:val="hy-AM"/>
        </w:rPr>
      </w:pPr>
    </w:p>
    <w:p w14:paraId="70D9CE9D" w14:textId="1D73237B" w:rsidR="00FF6472" w:rsidRPr="00CF791D" w:rsidRDefault="004B289C" w:rsidP="00D54FEA">
      <w:pPr>
        <w:suppressAutoHyphens/>
        <w:rPr>
          <w:rFonts w:ascii="Times New Roman" w:hAnsi="Times New Roman" w:cs="Times New Roman"/>
          <w:spacing w:val="-2"/>
        </w:rPr>
      </w:pPr>
      <w:r w:rsidRPr="00CF791D">
        <w:rPr>
          <w:rFonts w:ascii="Times New Roman" w:eastAsia="Times New Roman" w:hAnsi="Times New Roman" w:cs="Times New Roman"/>
          <w:color w:val="000000"/>
          <w:sz w:val="24"/>
          <w:szCs w:val="24"/>
        </w:rPr>
        <w:lastRenderedPageBreak/>
        <w:t>7.</w:t>
      </w:r>
      <w:r w:rsidRPr="00CF791D">
        <w:rPr>
          <w:rFonts w:ascii="Times New Roman" w:eastAsia="Times New Roman" w:hAnsi="Times New Roman" w:cs="Times New Roman"/>
          <w:color w:val="000000"/>
          <w:sz w:val="24"/>
          <w:szCs w:val="24"/>
        </w:rPr>
        <w:tab/>
      </w:r>
      <w:r w:rsidR="00655BBE" w:rsidRPr="00CF791D">
        <w:rPr>
          <w:rFonts w:ascii="Times New Roman" w:eastAsia="Times New Roman" w:hAnsi="Times New Roman" w:cs="Times New Roman"/>
          <w:color w:val="000000"/>
          <w:sz w:val="24"/>
          <w:szCs w:val="24"/>
        </w:rPr>
        <w:t>A</w:t>
      </w:r>
      <w:r w:rsidRPr="00CF791D">
        <w:rPr>
          <w:rFonts w:ascii="Times New Roman" w:eastAsia="Times New Roman" w:hAnsi="Times New Roman" w:cs="Times New Roman"/>
          <w:color w:val="000000"/>
          <w:sz w:val="24"/>
          <w:szCs w:val="24"/>
        </w:rPr>
        <w:t xml:space="preserve"> Consultant will be selected </w:t>
      </w:r>
      <w:r w:rsidR="00655BBE" w:rsidRPr="00CF791D">
        <w:rPr>
          <w:rFonts w:ascii="Times New Roman" w:eastAsia="Times New Roman" w:hAnsi="Times New Roman" w:cs="Times New Roman"/>
          <w:color w:val="000000"/>
          <w:sz w:val="24"/>
          <w:szCs w:val="24"/>
        </w:rPr>
        <w:t>in accordance with the</w:t>
      </w:r>
      <w:r w:rsidRPr="00CF791D">
        <w:rPr>
          <w:rFonts w:ascii="Times New Roman" w:eastAsia="Times New Roman" w:hAnsi="Times New Roman" w:cs="Times New Roman"/>
          <w:color w:val="000000"/>
          <w:sz w:val="24"/>
          <w:szCs w:val="24"/>
        </w:rPr>
        <w:t xml:space="preserve"> Consultants’ Qualifications (CQS)</w:t>
      </w:r>
      <w:r w:rsidR="00655BBE" w:rsidRPr="00CF791D">
        <w:rPr>
          <w:rFonts w:ascii="Times New Roman" w:eastAsia="Times New Roman" w:hAnsi="Times New Roman" w:cs="Times New Roman"/>
          <w:color w:val="000000"/>
          <w:sz w:val="24"/>
          <w:szCs w:val="24"/>
        </w:rPr>
        <w:t xml:space="preserve"> method</w:t>
      </w:r>
      <w:r w:rsidRPr="00CF791D">
        <w:rPr>
          <w:rFonts w:ascii="Times New Roman" w:eastAsia="Times New Roman" w:hAnsi="Times New Roman" w:cs="Times New Roman"/>
          <w:color w:val="000000"/>
          <w:sz w:val="24"/>
          <w:szCs w:val="24"/>
        </w:rPr>
        <w:t xml:space="preserve"> specified in paragraph 3.7 of the Consultant</w:t>
      </w:r>
      <w:r w:rsidR="006A1D87" w:rsidRPr="00CF791D">
        <w:rPr>
          <w:rFonts w:ascii="Times New Roman" w:eastAsia="Times New Roman" w:hAnsi="Times New Roman" w:cs="Times New Roman"/>
          <w:color w:val="000000"/>
          <w:sz w:val="24"/>
          <w:szCs w:val="24"/>
        </w:rPr>
        <w:t xml:space="preserve"> </w:t>
      </w:r>
      <w:r w:rsidR="004D2A47" w:rsidRPr="00CF791D">
        <w:rPr>
          <w:rFonts w:ascii="Times New Roman" w:eastAsia="Times New Roman" w:hAnsi="Times New Roman" w:cs="Times New Roman"/>
          <w:color w:val="000000"/>
          <w:sz w:val="24"/>
          <w:szCs w:val="24"/>
        </w:rPr>
        <w:t>Guidelines (</w:t>
      </w:r>
      <w:r w:rsidRPr="00CF791D">
        <w:rPr>
          <w:rFonts w:ascii="Times New Roman" w:eastAsia="Times New Roman" w:hAnsi="Times New Roman" w:cs="Times New Roman"/>
          <w:color w:val="000000"/>
          <w:sz w:val="24"/>
          <w:szCs w:val="24"/>
        </w:rPr>
        <w:t>January 2011, as revised in July 2014).</w:t>
      </w:r>
    </w:p>
    <w:p w14:paraId="6ED85F7C" w14:textId="77777777" w:rsidR="00FF6472" w:rsidRPr="00CF791D" w:rsidRDefault="00FF6472">
      <w:pPr>
        <w:spacing w:after="0" w:line="240" w:lineRule="auto"/>
        <w:jc w:val="both"/>
        <w:rPr>
          <w:rFonts w:ascii="Times New Roman" w:hAnsi="Times New Roman" w:cs="Times New Roman"/>
          <w:sz w:val="24"/>
          <w:szCs w:val="24"/>
          <w:lang w:val="hy-AM"/>
        </w:rPr>
      </w:pPr>
    </w:p>
    <w:p w14:paraId="7DD3FB06" w14:textId="66E9D958"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8.</w:t>
      </w:r>
      <w:r w:rsidRPr="00CF791D">
        <w:rPr>
          <w:rFonts w:ascii="Times New Roman" w:hAnsi="Times New Roman" w:cs="Times New Roman"/>
          <w:sz w:val="24"/>
          <w:szCs w:val="24"/>
        </w:rPr>
        <w:tab/>
        <w:t xml:space="preserve">Eligible consultants </w:t>
      </w:r>
      <w:r w:rsidR="00655BBE" w:rsidRPr="00CF791D">
        <w:rPr>
          <w:rFonts w:ascii="Times New Roman" w:hAnsi="Times New Roman" w:cs="Times New Roman"/>
          <w:sz w:val="24"/>
          <w:szCs w:val="24"/>
        </w:rPr>
        <w:t xml:space="preserve">may associate with other firms in the form </w:t>
      </w:r>
      <w:r w:rsidR="004D2A47" w:rsidRPr="00CF791D">
        <w:rPr>
          <w:rFonts w:ascii="Times New Roman" w:hAnsi="Times New Roman" w:cs="Times New Roman"/>
          <w:sz w:val="24"/>
          <w:szCs w:val="24"/>
        </w:rPr>
        <w:t>of Joint</w:t>
      </w:r>
      <w:r w:rsidRPr="00CF791D">
        <w:rPr>
          <w:rFonts w:ascii="Times New Roman" w:hAnsi="Times New Roman" w:cs="Times New Roman"/>
          <w:b/>
          <w:sz w:val="24"/>
          <w:szCs w:val="24"/>
        </w:rPr>
        <w:t xml:space="preserve"> Venture (JV) or Sub-consultant, </w:t>
      </w:r>
      <w:r w:rsidRPr="00CF791D">
        <w:rPr>
          <w:rFonts w:ascii="Times New Roman" w:hAnsi="Times New Roman" w:cs="Times New Roman"/>
          <w:sz w:val="24"/>
          <w:szCs w:val="24"/>
        </w:rPr>
        <w:t xml:space="preserve">to </w:t>
      </w:r>
      <w:r w:rsidR="00655BBE" w:rsidRPr="00CF791D">
        <w:rPr>
          <w:rFonts w:ascii="Times New Roman" w:hAnsi="Times New Roman" w:cs="Times New Roman"/>
          <w:sz w:val="24"/>
          <w:szCs w:val="24"/>
        </w:rPr>
        <w:t xml:space="preserve">enhance </w:t>
      </w:r>
      <w:r w:rsidRPr="00CF791D">
        <w:rPr>
          <w:rFonts w:ascii="Times New Roman" w:hAnsi="Times New Roman" w:cs="Times New Roman"/>
          <w:sz w:val="24"/>
          <w:szCs w:val="24"/>
        </w:rPr>
        <w:t xml:space="preserve">their qualification </w:t>
      </w:r>
      <w:r w:rsidRPr="00CF791D">
        <w:rPr>
          <w:rFonts w:ascii="Times New Roman" w:hAnsi="Times New Roman" w:cs="Times New Roman"/>
          <w:i/>
          <w:sz w:val="24"/>
          <w:szCs w:val="24"/>
        </w:rPr>
        <w:t>(if applicable, indicate the form of cooperation, e.g. JV or sub-consultant, as well as select the first partner).</w:t>
      </w:r>
    </w:p>
    <w:p w14:paraId="4852136F" w14:textId="77777777" w:rsidR="00FF6472" w:rsidRPr="00CF791D" w:rsidRDefault="00FF6472">
      <w:pPr>
        <w:pStyle w:val="ListParagraph"/>
        <w:spacing w:after="0" w:line="240" w:lineRule="auto"/>
        <w:rPr>
          <w:rFonts w:ascii="Times New Roman" w:hAnsi="Times New Roman" w:cs="Times New Roman"/>
          <w:color w:val="000000"/>
          <w:sz w:val="24"/>
          <w:szCs w:val="24"/>
          <w:lang w:val="hy-AM"/>
        </w:rPr>
      </w:pPr>
    </w:p>
    <w:p w14:paraId="0FC065B7" w14:textId="4C797C90" w:rsidR="00FF6472" w:rsidRPr="00CF791D" w:rsidRDefault="004B289C">
      <w:pPr>
        <w:pStyle w:val="ListParagraph"/>
        <w:tabs>
          <w:tab w:val="left" w:pos="720"/>
          <w:tab w:val="right" w:pos="7306"/>
        </w:tabs>
        <w:spacing w:after="0" w:line="240" w:lineRule="auto"/>
        <w:ind w:left="0"/>
        <w:jc w:val="both"/>
        <w:rPr>
          <w:rFonts w:ascii="Times New Roman" w:hAnsi="Times New Roman" w:cs="Times New Roman"/>
        </w:rPr>
      </w:pPr>
      <w:r w:rsidRPr="00CF791D">
        <w:rPr>
          <w:rFonts w:ascii="Times New Roman" w:hAnsi="Times New Roman" w:cs="Times New Roman"/>
          <w:color w:val="000000"/>
          <w:sz w:val="24"/>
          <w:szCs w:val="24"/>
          <w:lang w:val="hy-AM"/>
        </w:rPr>
        <w:t>9.</w:t>
      </w:r>
      <w:r w:rsidRPr="00CF791D">
        <w:rPr>
          <w:rFonts w:ascii="Times New Roman" w:hAnsi="Times New Roman" w:cs="Times New Roman"/>
          <w:color w:val="000000"/>
          <w:sz w:val="24"/>
          <w:szCs w:val="24"/>
          <w:lang w:val="hy-AM"/>
        </w:rPr>
        <w:tab/>
      </w:r>
      <w:r w:rsidR="006A1D87" w:rsidRPr="00CF791D">
        <w:rPr>
          <w:rFonts w:ascii="Times New Roman" w:hAnsi="Times New Roman" w:cs="Times New Roman"/>
          <w:color w:val="000000"/>
          <w:sz w:val="24"/>
          <w:szCs w:val="24"/>
        </w:rPr>
        <w:t xml:space="preserve">Further information can be </w:t>
      </w:r>
      <w:r w:rsidR="004D2A47" w:rsidRPr="00CF791D">
        <w:rPr>
          <w:rFonts w:ascii="Times New Roman" w:hAnsi="Times New Roman" w:cs="Times New Roman"/>
          <w:color w:val="000000"/>
          <w:sz w:val="24"/>
          <w:szCs w:val="24"/>
        </w:rPr>
        <w:t>obtained at</w:t>
      </w:r>
      <w:r w:rsidRPr="00CF791D">
        <w:rPr>
          <w:rFonts w:ascii="Times New Roman" w:hAnsi="Times New Roman" w:cs="Times New Roman"/>
          <w:color w:val="000000"/>
          <w:sz w:val="24"/>
          <w:szCs w:val="24"/>
        </w:rPr>
        <w:t xml:space="preserve"> the address below</w:t>
      </w:r>
      <w:r w:rsidRPr="00CF791D">
        <w:rPr>
          <w:rFonts w:ascii="Times New Roman" w:hAnsi="Times New Roman" w:cs="Times New Roman"/>
          <w:color w:val="000000"/>
          <w:sz w:val="24"/>
          <w:szCs w:val="24"/>
          <w:lang w:val="hy-AM"/>
        </w:rPr>
        <w:t xml:space="preserve"> </w:t>
      </w:r>
      <w:r w:rsidRPr="00CF791D">
        <w:rPr>
          <w:rFonts w:ascii="Times New Roman" w:hAnsi="Times New Roman" w:cs="Times New Roman"/>
          <w:color w:val="000000"/>
          <w:sz w:val="24"/>
          <w:szCs w:val="24"/>
        </w:rPr>
        <w:t>between</w:t>
      </w:r>
      <w:r w:rsidRPr="00CF791D">
        <w:rPr>
          <w:rFonts w:ascii="Times New Roman" w:hAnsi="Times New Roman" w:cs="Times New Roman"/>
          <w:color w:val="000000"/>
          <w:sz w:val="24"/>
          <w:szCs w:val="24"/>
          <w:lang w:val="hy-AM"/>
        </w:rPr>
        <w:t xml:space="preserve"> 9.00 am </w:t>
      </w:r>
      <w:r w:rsidRPr="00CF791D">
        <w:rPr>
          <w:rFonts w:ascii="Times New Roman" w:hAnsi="Times New Roman" w:cs="Times New Roman"/>
          <w:color w:val="000000"/>
          <w:sz w:val="24"/>
          <w:szCs w:val="24"/>
        </w:rPr>
        <w:t>and</w:t>
      </w:r>
      <w:r w:rsidRPr="00CF791D">
        <w:rPr>
          <w:rFonts w:ascii="Times New Roman" w:hAnsi="Times New Roman" w:cs="Times New Roman"/>
          <w:color w:val="000000"/>
          <w:sz w:val="24"/>
          <w:szCs w:val="24"/>
          <w:lang w:val="hy-AM"/>
        </w:rPr>
        <w:t xml:space="preserve"> 6.</w:t>
      </w:r>
      <w:r w:rsidRPr="00CF791D">
        <w:rPr>
          <w:rFonts w:ascii="Times New Roman" w:hAnsi="Times New Roman" w:cs="Times New Roman"/>
          <w:color w:val="000000"/>
          <w:sz w:val="24"/>
          <w:szCs w:val="24"/>
        </w:rPr>
        <w:t>00</w:t>
      </w:r>
      <w:r w:rsidRPr="00CF791D">
        <w:rPr>
          <w:rFonts w:ascii="Times New Roman" w:hAnsi="Times New Roman" w:cs="Times New Roman"/>
          <w:color w:val="000000"/>
          <w:sz w:val="24"/>
          <w:szCs w:val="24"/>
          <w:lang w:val="hy-AM"/>
        </w:rPr>
        <w:t xml:space="preserve"> pm </w:t>
      </w:r>
      <w:r w:rsidRPr="00CF791D">
        <w:rPr>
          <w:rFonts w:ascii="Times New Roman" w:hAnsi="Times New Roman" w:cs="Times New Roman"/>
          <w:color w:val="000000"/>
          <w:sz w:val="24"/>
          <w:szCs w:val="24"/>
        </w:rPr>
        <w:t>on business days.</w:t>
      </w:r>
    </w:p>
    <w:p w14:paraId="630ACF88" w14:textId="77777777" w:rsidR="00FF6472" w:rsidRPr="00CF791D" w:rsidRDefault="00FF6472">
      <w:pPr>
        <w:spacing w:after="0" w:line="240" w:lineRule="auto"/>
        <w:jc w:val="both"/>
        <w:rPr>
          <w:rFonts w:ascii="Times New Roman" w:eastAsia="Times New Roman" w:hAnsi="Times New Roman" w:cs="Times New Roman"/>
          <w:color w:val="000000"/>
          <w:sz w:val="24"/>
          <w:szCs w:val="24"/>
        </w:rPr>
      </w:pPr>
    </w:p>
    <w:p w14:paraId="30C87B22" w14:textId="6C9E807C" w:rsidR="00FF6472" w:rsidRPr="00CF791D" w:rsidRDefault="004B289C">
      <w:pPr>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lang w:val="hy-AM"/>
        </w:rPr>
        <w:t>10.</w:t>
      </w:r>
      <w:r w:rsidRPr="00CF791D">
        <w:rPr>
          <w:rFonts w:ascii="Times New Roman" w:eastAsia="Times New Roman" w:hAnsi="Times New Roman" w:cs="Times New Roman"/>
          <w:color w:val="000000"/>
          <w:sz w:val="24"/>
          <w:szCs w:val="24"/>
          <w:lang w:val="hy-AM"/>
        </w:rPr>
        <w:tab/>
      </w:r>
      <w:r w:rsidRPr="00CF791D">
        <w:rPr>
          <w:rFonts w:ascii="Times New Roman" w:hAnsi="Times New Roman" w:cs="Times New Roman"/>
          <w:sz w:val="24"/>
          <w:szCs w:val="24"/>
        </w:rPr>
        <w:t xml:space="preserve">The expression of interest </w:t>
      </w:r>
      <w:r w:rsidR="006A1D87" w:rsidRPr="00CF791D">
        <w:rPr>
          <w:rFonts w:ascii="Times New Roman" w:hAnsi="Times New Roman" w:cs="Times New Roman"/>
          <w:sz w:val="24"/>
          <w:szCs w:val="24"/>
        </w:rPr>
        <w:t>must be delivered</w:t>
      </w:r>
      <w:r w:rsidRPr="00CF791D">
        <w:rPr>
          <w:rFonts w:ascii="Times New Roman" w:hAnsi="Times New Roman" w:cs="Times New Roman"/>
          <w:sz w:val="24"/>
          <w:szCs w:val="24"/>
        </w:rPr>
        <w:t xml:space="preserve"> in </w:t>
      </w:r>
      <w:r w:rsidRPr="00CF791D">
        <w:rPr>
          <w:rFonts w:ascii="Times New Roman" w:hAnsi="Times New Roman" w:cs="Times New Roman"/>
          <w:b/>
          <w:sz w:val="24"/>
          <w:szCs w:val="24"/>
        </w:rPr>
        <w:t xml:space="preserve">Armenian, </w:t>
      </w:r>
      <w:r w:rsidRPr="00CF791D">
        <w:rPr>
          <w:rFonts w:ascii="Times New Roman" w:hAnsi="Times New Roman" w:cs="Times New Roman"/>
          <w:sz w:val="24"/>
          <w:szCs w:val="24"/>
        </w:rPr>
        <w:t xml:space="preserve">in electronic </w:t>
      </w:r>
      <w:r w:rsidR="009B0715">
        <w:rPr>
          <w:rFonts w:ascii="Times New Roman" w:hAnsi="Times New Roman" w:cs="Times New Roman"/>
          <w:sz w:val="24"/>
          <w:szCs w:val="24"/>
        </w:rPr>
        <w:t xml:space="preserve">copy </w:t>
      </w:r>
      <w:r w:rsidRPr="00CF791D">
        <w:rPr>
          <w:rFonts w:ascii="Times New Roman" w:hAnsi="Times New Roman" w:cs="Times New Roman"/>
          <w:sz w:val="24"/>
          <w:szCs w:val="24"/>
        </w:rPr>
        <w:t>(</w:t>
      </w:r>
      <w:r w:rsidRPr="00CF791D">
        <w:rPr>
          <w:rFonts w:ascii="Times New Roman" w:eastAsia="Times New Roman" w:hAnsi="Times New Roman" w:cs="Times New Roman"/>
          <w:b/>
          <w:color w:val="000000"/>
          <w:sz w:val="24"/>
          <w:szCs w:val="24"/>
          <w:lang w:val="hy-AM"/>
        </w:rPr>
        <w:t>Adobe PDF format</w:t>
      </w:r>
      <w:r w:rsidRPr="00CF791D">
        <w:rPr>
          <w:rFonts w:ascii="Times New Roman" w:hAnsi="Times New Roman" w:cs="Times New Roman"/>
          <w:sz w:val="24"/>
          <w:szCs w:val="24"/>
        </w:rPr>
        <w:t xml:space="preserve">) to the address </w:t>
      </w:r>
      <w:r w:rsidR="006A1D87" w:rsidRPr="00CF791D">
        <w:rPr>
          <w:rFonts w:ascii="Times New Roman" w:hAnsi="Times New Roman" w:cs="Times New Roman"/>
          <w:sz w:val="24"/>
          <w:szCs w:val="24"/>
        </w:rPr>
        <w:t xml:space="preserve">indicated </w:t>
      </w:r>
      <w:r w:rsidRPr="00CF791D">
        <w:rPr>
          <w:rFonts w:ascii="Times New Roman" w:hAnsi="Times New Roman" w:cs="Times New Roman"/>
          <w:sz w:val="24"/>
          <w:szCs w:val="24"/>
        </w:rPr>
        <w:t>below no later than</w:t>
      </w:r>
      <w:r w:rsidRPr="00CF791D">
        <w:rPr>
          <w:rFonts w:ascii="Times New Roman" w:hAnsi="Times New Roman" w:cs="Times New Roman"/>
          <w:b/>
          <w:sz w:val="24"/>
          <w:szCs w:val="24"/>
        </w:rPr>
        <w:t xml:space="preserve"> by </w:t>
      </w:r>
      <w:r w:rsidR="00844A42">
        <w:rPr>
          <w:rFonts w:ascii="Times New Roman" w:hAnsi="Times New Roman" w:cs="Times New Roman"/>
          <w:b/>
          <w:sz w:val="24"/>
          <w:szCs w:val="24"/>
        </w:rPr>
        <w:t>29 January, 2020.</w:t>
      </w:r>
      <w:r w:rsidRPr="00CF791D">
        <w:rPr>
          <w:rFonts w:ascii="Times New Roman" w:hAnsi="Times New Roman" w:cs="Times New Roman"/>
          <w:sz w:val="24"/>
          <w:szCs w:val="24"/>
        </w:rPr>
        <w:t xml:space="preserve">  The expression of interest application </w:t>
      </w:r>
      <w:r w:rsidR="004268AE" w:rsidRPr="00CF791D">
        <w:rPr>
          <w:rFonts w:ascii="Times New Roman" w:hAnsi="Times New Roman" w:cs="Times New Roman"/>
          <w:sz w:val="24"/>
          <w:szCs w:val="24"/>
        </w:rPr>
        <w:t xml:space="preserve">shall </w:t>
      </w:r>
      <w:r w:rsidR="004D2A47" w:rsidRPr="00CF791D">
        <w:rPr>
          <w:rFonts w:ascii="Times New Roman" w:hAnsi="Times New Roman" w:cs="Times New Roman"/>
          <w:sz w:val="24"/>
          <w:szCs w:val="24"/>
        </w:rPr>
        <w:t>clearly indicate</w:t>
      </w:r>
      <w:r w:rsidR="004268AE" w:rsidRPr="00CF791D">
        <w:rPr>
          <w:rFonts w:ascii="Times New Roman" w:hAnsi="Times New Roman" w:cs="Times New Roman"/>
          <w:sz w:val="24"/>
          <w:szCs w:val="24"/>
        </w:rPr>
        <w:t>:</w:t>
      </w:r>
      <w:r w:rsidRPr="00CF791D">
        <w:rPr>
          <w:rFonts w:ascii="Times New Roman" w:hAnsi="Times New Roman" w:cs="Times New Roman"/>
          <w:b/>
          <w:bCs/>
          <w:i/>
          <w:sz w:val="24"/>
          <w:szCs w:val="24"/>
        </w:rPr>
        <w:t xml:space="preserve"> Technical supervision of civil works for construction of </w:t>
      </w:r>
      <w:proofErr w:type="spellStart"/>
      <w:r w:rsidRPr="00CF791D">
        <w:rPr>
          <w:rFonts w:ascii="Times New Roman" w:hAnsi="Times New Roman" w:cs="Times New Roman"/>
          <w:b/>
          <w:bCs/>
          <w:i/>
          <w:sz w:val="24"/>
          <w:szCs w:val="24"/>
        </w:rPr>
        <w:t>Martuni</w:t>
      </w:r>
      <w:proofErr w:type="spellEnd"/>
      <w:r w:rsidRPr="00CF791D">
        <w:rPr>
          <w:rFonts w:ascii="Times New Roman" w:hAnsi="Times New Roman" w:cs="Times New Roman"/>
          <w:b/>
          <w:bCs/>
          <w:i/>
          <w:sz w:val="24"/>
          <w:szCs w:val="24"/>
        </w:rPr>
        <w:t xml:space="preserve"> Medical Center CJSC </w:t>
      </w:r>
      <w:r w:rsidR="00BA5A4F" w:rsidRPr="00CF791D">
        <w:rPr>
          <w:rFonts w:ascii="Times New Roman" w:hAnsi="Times New Roman" w:cs="Times New Roman"/>
          <w:b/>
          <w:bCs/>
          <w:i/>
          <w:sz w:val="24"/>
          <w:szCs w:val="24"/>
        </w:rPr>
        <w:t>of</w:t>
      </w:r>
      <w:r w:rsidRPr="00CF791D">
        <w:rPr>
          <w:rFonts w:ascii="Times New Roman" w:hAnsi="Times New Roman" w:cs="Times New Roman"/>
          <w:b/>
          <w:bCs/>
          <w:i/>
          <w:sz w:val="24"/>
          <w:szCs w:val="24"/>
        </w:rPr>
        <w:t xml:space="preserve"> Gegharkunik </w:t>
      </w:r>
      <w:proofErr w:type="spellStart"/>
      <w:r w:rsidRPr="00CF791D">
        <w:rPr>
          <w:rFonts w:ascii="Times New Roman" w:hAnsi="Times New Roman" w:cs="Times New Roman"/>
          <w:b/>
          <w:bCs/>
          <w:i/>
          <w:sz w:val="24"/>
          <w:szCs w:val="24"/>
        </w:rPr>
        <w:t>Marz</w:t>
      </w:r>
      <w:proofErr w:type="spellEnd"/>
      <w:r w:rsidRPr="00CF791D">
        <w:rPr>
          <w:rFonts w:ascii="Times New Roman" w:hAnsi="Times New Roman" w:cs="Times New Roman"/>
          <w:b/>
          <w:bCs/>
          <w:i/>
          <w:sz w:val="24"/>
          <w:szCs w:val="24"/>
        </w:rPr>
        <w:t xml:space="preserve"> </w:t>
      </w:r>
      <w:r w:rsidR="00BA5A4F" w:rsidRPr="00CF791D">
        <w:rPr>
          <w:rFonts w:ascii="Times New Roman" w:hAnsi="Times New Roman" w:cs="Times New Roman"/>
          <w:b/>
          <w:bCs/>
          <w:i/>
          <w:sz w:val="24"/>
          <w:szCs w:val="24"/>
        </w:rPr>
        <w:t>of RA</w:t>
      </w:r>
      <w:r w:rsidRPr="00CF791D">
        <w:rPr>
          <w:rFonts w:ascii="Times New Roman" w:hAnsi="Times New Roman" w:cs="Times New Roman"/>
          <w:bCs/>
          <w:i/>
          <w:sz w:val="24"/>
          <w:szCs w:val="24"/>
        </w:rPr>
        <w:t xml:space="preserve"> </w:t>
      </w:r>
      <w:r w:rsidRPr="00CF791D">
        <w:rPr>
          <w:rFonts w:ascii="Times New Roman" w:hAnsi="Times New Roman" w:cs="Times New Roman"/>
          <w:b/>
          <w:i/>
          <w:sz w:val="24"/>
          <w:szCs w:val="24"/>
          <w:lang w:val="pt-BR"/>
        </w:rPr>
        <w:t>CR4/</w:t>
      </w:r>
      <w:r w:rsidRPr="00CF791D">
        <w:rPr>
          <w:rFonts w:ascii="Times New Roman" w:hAnsi="Times New Roman" w:cs="Times New Roman"/>
          <w:b/>
          <w:i/>
          <w:sz w:val="24"/>
          <w:szCs w:val="24"/>
          <w:lang w:val="hy-AM"/>
        </w:rPr>
        <w:t>CQS</w:t>
      </w:r>
      <w:r w:rsidRPr="00CF791D">
        <w:rPr>
          <w:rFonts w:ascii="Times New Roman" w:hAnsi="Times New Roman" w:cs="Times New Roman"/>
          <w:b/>
          <w:i/>
          <w:sz w:val="24"/>
          <w:szCs w:val="24"/>
          <w:lang w:val="pt-BR"/>
        </w:rPr>
        <w:t>/B-C/047-19</w:t>
      </w:r>
      <w:r w:rsidRPr="00CF791D">
        <w:rPr>
          <w:rFonts w:ascii="Times New Roman" w:hAnsi="Times New Roman" w:cs="Times New Roman"/>
          <w:sz w:val="24"/>
          <w:szCs w:val="24"/>
        </w:rPr>
        <w:t>.</w:t>
      </w:r>
    </w:p>
    <w:p w14:paraId="1628A251" w14:textId="77777777" w:rsidR="00FF6472" w:rsidRPr="00CF791D" w:rsidRDefault="004B289C">
      <w:pPr>
        <w:spacing w:after="0" w:line="240" w:lineRule="auto"/>
        <w:jc w:val="both"/>
        <w:rPr>
          <w:rFonts w:ascii="Times New Roman" w:eastAsia="Times New Roman" w:hAnsi="Times New Roman" w:cs="Times New Roman"/>
          <w:color w:val="000000"/>
          <w:sz w:val="24"/>
          <w:szCs w:val="24"/>
          <w:lang w:val="hy-AM"/>
        </w:rPr>
      </w:pPr>
      <w:r w:rsidRPr="00CF791D">
        <w:rPr>
          <w:rFonts w:ascii="Times New Roman" w:hAnsi="Times New Roman" w:cs="Times New Roman"/>
          <w:b/>
          <w:sz w:val="24"/>
          <w:szCs w:val="24"/>
          <w:lang w:val="hy-AM"/>
        </w:rPr>
        <w:t xml:space="preserve"> </w:t>
      </w:r>
      <w:r w:rsidRPr="00CF791D">
        <w:rPr>
          <w:rFonts w:ascii="Times New Roman" w:hAnsi="Times New Roman" w:cs="Times New Roman"/>
          <w:sz w:val="24"/>
          <w:szCs w:val="24"/>
          <w:lang w:val="af-ZA"/>
        </w:rPr>
        <w:t xml:space="preserve"> </w:t>
      </w:r>
    </w:p>
    <w:p w14:paraId="2FE7C489" w14:textId="75FB1FD7" w:rsidR="00FF6472" w:rsidRPr="00CB395E" w:rsidRDefault="004B289C">
      <w:pPr>
        <w:pStyle w:val="BankNormal"/>
        <w:tabs>
          <w:tab w:val="left" w:pos="3346"/>
          <w:tab w:val="right" w:pos="7306"/>
        </w:tabs>
        <w:spacing w:after="0"/>
      </w:pPr>
      <w:r w:rsidRPr="00CF791D">
        <w:rPr>
          <w:i/>
          <w:color w:val="000000"/>
          <w:szCs w:val="24"/>
          <w:lang w:val="hy-AM"/>
        </w:rPr>
        <w:t>Health Project Implementation Unit</w:t>
      </w:r>
      <w:r w:rsidR="00CB395E">
        <w:rPr>
          <w:i/>
          <w:color w:val="000000"/>
          <w:szCs w:val="24"/>
          <w:lang w:val="hy-AM"/>
        </w:rPr>
        <w:t xml:space="preserve"> </w:t>
      </w:r>
      <w:r w:rsidR="00CB395E">
        <w:rPr>
          <w:i/>
          <w:color w:val="000000"/>
          <w:szCs w:val="24"/>
        </w:rPr>
        <w:t>SA of the</w:t>
      </w:r>
      <w:r w:rsidRPr="00CF791D">
        <w:rPr>
          <w:i/>
          <w:color w:val="000000"/>
          <w:szCs w:val="24"/>
          <w:lang w:val="hy-AM"/>
        </w:rPr>
        <w:t xml:space="preserve"> Ministry of Health</w:t>
      </w:r>
      <w:r w:rsidR="00CB395E">
        <w:rPr>
          <w:i/>
          <w:color w:val="000000"/>
          <w:szCs w:val="24"/>
        </w:rPr>
        <w:t xml:space="preserve"> of RA</w:t>
      </w:r>
    </w:p>
    <w:p w14:paraId="696B7DB4" w14:textId="3E0180B4" w:rsidR="00FF6472" w:rsidRPr="00CF791D" w:rsidRDefault="004B289C">
      <w:pPr>
        <w:pStyle w:val="BankNormal"/>
        <w:tabs>
          <w:tab w:val="left" w:pos="3346"/>
          <w:tab w:val="right" w:pos="7306"/>
        </w:tabs>
        <w:spacing w:after="0"/>
        <w:rPr>
          <w:i/>
          <w:color w:val="000000"/>
          <w:szCs w:val="24"/>
        </w:rPr>
      </w:pPr>
      <w:r w:rsidRPr="00CF791D">
        <w:rPr>
          <w:i/>
          <w:color w:val="000000"/>
          <w:szCs w:val="24"/>
          <w:lang w:val="hy-AM"/>
        </w:rPr>
        <w:t xml:space="preserve">49/4, </w:t>
      </w:r>
      <w:proofErr w:type="spellStart"/>
      <w:r w:rsidRPr="00CF791D">
        <w:rPr>
          <w:i/>
          <w:color w:val="000000"/>
          <w:szCs w:val="24"/>
        </w:rPr>
        <w:t>Komitas</w:t>
      </w:r>
      <w:proofErr w:type="spellEnd"/>
      <w:r w:rsidRPr="00CF791D">
        <w:rPr>
          <w:i/>
          <w:color w:val="000000"/>
          <w:szCs w:val="24"/>
        </w:rPr>
        <w:t xml:space="preserve"> street, Yerevan </w:t>
      </w:r>
      <w:r w:rsidRPr="00CF791D">
        <w:rPr>
          <w:i/>
          <w:color w:val="000000"/>
          <w:szCs w:val="24"/>
          <w:lang w:val="hy-AM"/>
        </w:rPr>
        <w:t xml:space="preserve">0051, </w:t>
      </w:r>
      <w:r w:rsidRPr="00CF791D">
        <w:rPr>
          <w:i/>
          <w:color w:val="000000"/>
          <w:szCs w:val="24"/>
        </w:rPr>
        <w:t>R</w:t>
      </w:r>
      <w:bookmarkStart w:id="0" w:name="_GoBack"/>
      <w:bookmarkEnd w:id="0"/>
      <w:r w:rsidRPr="00CF791D">
        <w:rPr>
          <w:i/>
          <w:color w:val="000000"/>
          <w:szCs w:val="24"/>
        </w:rPr>
        <w:t>A</w:t>
      </w:r>
    </w:p>
    <w:p w14:paraId="5BC25C99" w14:textId="77777777" w:rsidR="00FF6472" w:rsidRPr="00CF791D" w:rsidRDefault="004B289C">
      <w:pPr>
        <w:pStyle w:val="BankNormal"/>
        <w:tabs>
          <w:tab w:val="left" w:pos="3346"/>
          <w:tab w:val="right" w:pos="7306"/>
        </w:tabs>
        <w:spacing w:after="0"/>
        <w:rPr>
          <w:i/>
          <w:color w:val="000000"/>
          <w:szCs w:val="24"/>
          <w:lang w:val="hy-AM"/>
        </w:rPr>
      </w:pPr>
      <w:r w:rsidRPr="00CF791D">
        <w:rPr>
          <w:i/>
          <w:color w:val="000000"/>
          <w:szCs w:val="24"/>
          <w:lang w:val="hy-AM"/>
        </w:rPr>
        <w:t>To: Mr. Hovakim Podosyan ,</w:t>
      </w:r>
      <w:r w:rsidRPr="00CF791D">
        <w:rPr>
          <w:i/>
          <w:color w:val="000000"/>
          <w:szCs w:val="24"/>
        </w:rPr>
        <w:t xml:space="preserve"> Acting director</w:t>
      </w:r>
    </w:p>
    <w:p w14:paraId="4A673D3D" w14:textId="77777777" w:rsidR="00FF6472" w:rsidRPr="00CF791D" w:rsidRDefault="004B289C">
      <w:pPr>
        <w:pStyle w:val="BankNormal"/>
        <w:tabs>
          <w:tab w:val="left" w:pos="3346"/>
          <w:tab w:val="right" w:pos="7306"/>
        </w:tabs>
        <w:spacing w:after="0"/>
        <w:rPr>
          <w:i/>
          <w:color w:val="000000"/>
          <w:szCs w:val="24"/>
          <w:lang w:val="hy-AM"/>
        </w:rPr>
      </w:pPr>
      <w:r w:rsidRPr="00CF791D">
        <w:rPr>
          <w:i/>
          <w:color w:val="000000"/>
          <w:szCs w:val="24"/>
        </w:rPr>
        <w:t>Tel.:</w:t>
      </w:r>
      <w:r w:rsidRPr="00CF791D">
        <w:rPr>
          <w:i/>
          <w:color w:val="000000"/>
          <w:szCs w:val="24"/>
          <w:lang w:val="hy-AM"/>
        </w:rPr>
        <w:t>(+374 10) 297536, 297537</w:t>
      </w:r>
    </w:p>
    <w:p w14:paraId="3E2BF85C" w14:textId="77777777" w:rsidR="00BA5A4F" w:rsidRPr="00CF791D" w:rsidRDefault="004B289C">
      <w:pPr>
        <w:pStyle w:val="BankNormal"/>
        <w:tabs>
          <w:tab w:val="left" w:pos="3346"/>
          <w:tab w:val="right" w:pos="7306"/>
        </w:tabs>
        <w:spacing w:after="0"/>
        <w:rPr>
          <w:i/>
          <w:szCs w:val="24"/>
          <w:lang w:val="hy-AM"/>
        </w:rPr>
      </w:pPr>
      <w:r w:rsidRPr="00CF791D">
        <w:rPr>
          <w:i/>
          <w:color w:val="000000"/>
          <w:szCs w:val="24"/>
        </w:rPr>
        <w:t xml:space="preserve">Email: </w:t>
      </w:r>
      <w:r w:rsidRPr="00CF791D">
        <w:rPr>
          <w:i/>
          <w:color w:val="000000"/>
          <w:szCs w:val="24"/>
          <w:lang w:val="hy-AM"/>
        </w:rPr>
        <w:t xml:space="preserve"> </w:t>
      </w:r>
      <w:hyperlink r:id="rId9">
        <w:r w:rsidRPr="00CF791D">
          <w:rPr>
            <w:rStyle w:val="InternetLink"/>
            <w:i/>
            <w:szCs w:val="24"/>
            <w:lang w:val="hy-AM"/>
          </w:rPr>
          <w:t>Hovakim.podosyan@healthpiu.am</w:t>
        </w:r>
      </w:hyperlink>
      <w:r w:rsidRPr="00CF791D">
        <w:rPr>
          <w:i/>
          <w:szCs w:val="24"/>
          <w:lang w:val="hy-AM"/>
        </w:rPr>
        <w:t xml:space="preserve">; </w:t>
      </w:r>
    </w:p>
    <w:p w14:paraId="75A516F6" w14:textId="72FBBA6E" w:rsidR="00FF6472" w:rsidRPr="00CF791D" w:rsidRDefault="00CB395E">
      <w:pPr>
        <w:pStyle w:val="BankNormal"/>
        <w:tabs>
          <w:tab w:val="left" w:pos="3346"/>
          <w:tab w:val="right" w:pos="7306"/>
        </w:tabs>
        <w:spacing w:after="0"/>
        <w:rPr>
          <w:lang w:val="hy-AM"/>
        </w:rPr>
      </w:pPr>
      <w:hyperlink r:id="rId10">
        <w:r w:rsidR="004B289C" w:rsidRPr="00CF791D">
          <w:rPr>
            <w:rStyle w:val="InternetLink"/>
            <w:i/>
            <w:szCs w:val="24"/>
            <w:lang w:val="hy-AM"/>
          </w:rPr>
          <w:t>Kristine.ghambaryan@healthpiu.am</w:t>
        </w:r>
      </w:hyperlink>
      <w:r w:rsidR="004B289C" w:rsidRPr="00CF791D">
        <w:rPr>
          <w:i/>
          <w:szCs w:val="24"/>
          <w:lang w:val="hy-AM"/>
        </w:rPr>
        <w:t xml:space="preserve">; </w:t>
      </w:r>
      <w:hyperlink r:id="rId11">
        <w:r w:rsidR="004B289C" w:rsidRPr="00CF791D">
          <w:rPr>
            <w:rStyle w:val="InternetLink"/>
            <w:i/>
            <w:szCs w:val="24"/>
            <w:lang w:val="hy-AM"/>
          </w:rPr>
          <w:t>procurement@healthpiu.am</w:t>
        </w:r>
      </w:hyperlink>
      <w:r w:rsidR="004B289C" w:rsidRPr="00CF791D">
        <w:rPr>
          <w:i/>
          <w:szCs w:val="24"/>
          <w:lang w:val="hy-AM"/>
        </w:rPr>
        <w:t xml:space="preserve"> </w:t>
      </w:r>
      <w:r w:rsidR="004B289C" w:rsidRPr="00CF791D">
        <w:rPr>
          <w:i/>
          <w:color w:val="000000"/>
          <w:szCs w:val="24"/>
          <w:lang w:val="hy-AM"/>
        </w:rPr>
        <w:t xml:space="preserve"> </w:t>
      </w:r>
    </w:p>
    <w:p w14:paraId="596ED859" w14:textId="77777777" w:rsidR="00FF6472" w:rsidRPr="00CF791D" w:rsidRDefault="004B289C">
      <w:pPr>
        <w:pStyle w:val="BankNormal"/>
        <w:tabs>
          <w:tab w:val="left" w:pos="3346"/>
          <w:tab w:val="right" w:pos="7306"/>
        </w:tabs>
        <w:spacing w:after="0"/>
      </w:pPr>
      <w:r w:rsidRPr="00CF791D">
        <w:rPr>
          <w:i/>
          <w:color w:val="000000"/>
          <w:szCs w:val="24"/>
        </w:rPr>
        <w:t xml:space="preserve">Website: </w:t>
      </w:r>
      <w:r w:rsidRPr="00CF791D">
        <w:rPr>
          <w:i/>
          <w:color w:val="000000"/>
          <w:szCs w:val="24"/>
          <w:lang w:val="hy-AM"/>
        </w:rPr>
        <w:t xml:space="preserve"> </w:t>
      </w:r>
      <w:hyperlink r:id="rId12">
        <w:r w:rsidRPr="00CF791D">
          <w:rPr>
            <w:rStyle w:val="InternetLink"/>
            <w:i/>
            <w:szCs w:val="24"/>
            <w:lang w:val="hy-AM"/>
          </w:rPr>
          <w:t>www.healthpiu.am</w:t>
        </w:r>
      </w:hyperlink>
      <w:r w:rsidRPr="00CF791D">
        <w:rPr>
          <w:i/>
          <w:color w:val="000000"/>
          <w:szCs w:val="24"/>
          <w:lang w:val="hy-AM"/>
        </w:rPr>
        <w:t xml:space="preserve"> </w:t>
      </w:r>
    </w:p>
    <w:p w14:paraId="0C6EA746" w14:textId="77777777" w:rsidR="00FF6472" w:rsidRPr="00CF791D" w:rsidRDefault="004B289C">
      <w:pPr>
        <w:spacing w:after="0" w:line="240" w:lineRule="auto"/>
        <w:rPr>
          <w:rFonts w:ascii="Times New Roman" w:hAnsi="Times New Roman" w:cs="Times New Roman"/>
          <w:b/>
          <w:bCs/>
          <w:sz w:val="24"/>
          <w:szCs w:val="24"/>
          <w:lang w:val="it-IT"/>
        </w:rPr>
      </w:pPr>
      <w:r w:rsidRPr="00CF791D">
        <w:rPr>
          <w:rFonts w:ascii="Times New Roman" w:hAnsi="Times New Roman" w:cs="Times New Roman"/>
        </w:rPr>
        <w:br w:type="page"/>
      </w:r>
    </w:p>
    <w:p w14:paraId="0C13F336" w14:textId="77777777" w:rsidR="00FF6472" w:rsidRPr="00CF791D" w:rsidRDefault="004B289C">
      <w:pPr>
        <w:spacing w:after="0" w:line="240" w:lineRule="auto"/>
        <w:jc w:val="center"/>
        <w:rPr>
          <w:rFonts w:ascii="Times New Roman" w:hAnsi="Times New Roman" w:cs="Times New Roman"/>
          <w:b/>
          <w:bCs/>
          <w:sz w:val="24"/>
          <w:szCs w:val="24"/>
          <w:lang w:val="it-IT"/>
        </w:rPr>
      </w:pPr>
      <w:r w:rsidRPr="00CF791D">
        <w:rPr>
          <w:rFonts w:ascii="Times New Roman" w:hAnsi="Times New Roman" w:cs="Times New Roman"/>
          <w:b/>
          <w:bCs/>
          <w:sz w:val="24"/>
          <w:szCs w:val="24"/>
          <w:lang w:val="it-IT"/>
        </w:rPr>
        <w:lastRenderedPageBreak/>
        <w:t xml:space="preserve">TERMS OF REFERENCE </w:t>
      </w:r>
    </w:p>
    <w:p w14:paraId="74661CBB" w14:textId="77777777" w:rsidR="00FF6472" w:rsidRPr="00CF791D" w:rsidRDefault="00FF6472">
      <w:pPr>
        <w:spacing w:after="0" w:line="240" w:lineRule="auto"/>
        <w:jc w:val="center"/>
        <w:rPr>
          <w:rFonts w:ascii="Times New Roman" w:hAnsi="Times New Roman" w:cs="Times New Roman"/>
          <w:b/>
          <w:bCs/>
          <w:sz w:val="24"/>
          <w:szCs w:val="24"/>
          <w:lang w:val="hy-AM"/>
        </w:rPr>
      </w:pPr>
    </w:p>
    <w:p w14:paraId="0C692208" w14:textId="4DFC31C1" w:rsidR="00FF6472" w:rsidRPr="000140D2" w:rsidRDefault="004B289C">
      <w:pPr>
        <w:pStyle w:val="Heading1"/>
        <w:spacing w:before="0" w:after="0"/>
        <w:ind w:firstLine="360"/>
        <w:jc w:val="center"/>
        <w:rPr>
          <w:rFonts w:ascii="Times New Roman" w:hAnsi="Times New Roman" w:cs="Times New Roman"/>
        </w:rPr>
      </w:pPr>
      <w:r w:rsidRPr="000140D2">
        <w:rPr>
          <w:rFonts w:ascii="Times New Roman" w:hAnsi="Times New Roman" w:cs="Times New Roman"/>
          <w:bCs w:val="0"/>
          <w:sz w:val="24"/>
          <w:szCs w:val="24"/>
        </w:rPr>
        <w:t>Technical</w:t>
      </w:r>
      <w:r w:rsidRPr="000140D2">
        <w:rPr>
          <w:rFonts w:ascii="Times New Roman" w:hAnsi="Times New Roman" w:cs="Times New Roman"/>
          <w:bCs w:val="0"/>
          <w:sz w:val="24"/>
          <w:szCs w:val="24"/>
          <w:lang w:val="hy-AM"/>
        </w:rPr>
        <w:t xml:space="preserve"> </w:t>
      </w:r>
      <w:r w:rsidRPr="000140D2">
        <w:rPr>
          <w:rFonts w:ascii="Times New Roman" w:hAnsi="Times New Roman" w:cs="Times New Roman"/>
          <w:bCs w:val="0"/>
          <w:sz w:val="24"/>
          <w:szCs w:val="24"/>
        </w:rPr>
        <w:t>S</w:t>
      </w:r>
      <w:r w:rsidRPr="000140D2">
        <w:rPr>
          <w:rFonts w:ascii="Times New Roman" w:hAnsi="Times New Roman" w:cs="Times New Roman"/>
          <w:bCs w:val="0"/>
          <w:sz w:val="24"/>
          <w:szCs w:val="24"/>
          <w:lang w:val="hy-AM"/>
        </w:rPr>
        <w:t xml:space="preserve">upervision of </w:t>
      </w:r>
      <w:r w:rsidRPr="000140D2">
        <w:rPr>
          <w:rFonts w:ascii="Times New Roman" w:hAnsi="Times New Roman" w:cs="Times New Roman"/>
          <w:bCs w:val="0"/>
          <w:sz w:val="24"/>
          <w:szCs w:val="24"/>
        </w:rPr>
        <w:t>Ci</w:t>
      </w:r>
      <w:r w:rsidRPr="000140D2">
        <w:rPr>
          <w:rFonts w:ascii="Times New Roman" w:hAnsi="Times New Roman" w:cs="Times New Roman"/>
          <w:bCs w:val="0"/>
          <w:sz w:val="24"/>
          <w:szCs w:val="24"/>
          <w:lang w:val="hy-AM"/>
        </w:rPr>
        <w:t xml:space="preserve">vil </w:t>
      </w:r>
      <w:r w:rsidRPr="000140D2">
        <w:rPr>
          <w:rFonts w:ascii="Times New Roman" w:hAnsi="Times New Roman" w:cs="Times New Roman"/>
          <w:bCs w:val="0"/>
          <w:sz w:val="24"/>
          <w:szCs w:val="24"/>
        </w:rPr>
        <w:t>W</w:t>
      </w:r>
      <w:r w:rsidRPr="000140D2">
        <w:rPr>
          <w:rFonts w:ascii="Times New Roman" w:hAnsi="Times New Roman" w:cs="Times New Roman"/>
          <w:bCs w:val="0"/>
          <w:sz w:val="24"/>
          <w:szCs w:val="24"/>
          <w:lang w:val="hy-AM"/>
        </w:rPr>
        <w:t xml:space="preserve">orks for </w:t>
      </w:r>
      <w:r w:rsidRPr="000140D2">
        <w:rPr>
          <w:rFonts w:ascii="Times New Roman" w:hAnsi="Times New Roman" w:cs="Times New Roman"/>
          <w:bCs w:val="0"/>
          <w:sz w:val="24"/>
          <w:szCs w:val="24"/>
        </w:rPr>
        <w:t xml:space="preserve">Construction of </w:t>
      </w:r>
      <w:r w:rsidRPr="000140D2">
        <w:rPr>
          <w:rFonts w:ascii="Times New Roman" w:hAnsi="Times New Roman" w:cs="Times New Roman"/>
          <w:bCs w:val="0"/>
          <w:sz w:val="24"/>
          <w:szCs w:val="24"/>
          <w:lang w:val="hy-AM"/>
        </w:rPr>
        <w:t xml:space="preserve">Martuni Medical Center CJSC </w:t>
      </w:r>
      <w:r w:rsidR="00BA5A4F" w:rsidRPr="000140D2">
        <w:rPr>
          <w:rFonts w:ascii="Times New Roman" w:hAnsi="Times New Roman" w:cs="Times New Roman"/>
          <w:bCs w:val="0"/>
          <w:sz w:val="24"/>
          <w:szCs w:val="24"/>
        </w:rPr>
        <w:t xml:space="preserve">of </w:t>
      </w:r>
      <w:r w:rsidRPr="000140D2">
        <w:rPr>
          <w:rFonts w:ascii="Times New Roman" w:hAnsi="Times New Roman" w:cs="Times New Roman"/>
          <w:bCs w:val="0"/>
          <w:sz w:val="24"/>
          <w:szCs w:val="24"/>
          <w:lang w:val="hy-AM"/>
        </w:rPr>
        <w:t>Ge</w:t>
      </w:r>
      <w:r w:rsidR="00BA5A4F" w:rsidRPr="000140D2">
        <w:rPr>
          <w:rFonts w:ascii="Times New Roman" w:hAnsi="Times New Roman" w:cs="Times New Roman"/>
          <w:bCs w:val="0"/>
          <w:sz w:val="24"/>
          <w:szCs w:val="24"/>
        </w:rPr>
        <w:t>g</w:t>
      </w:r>
      <w:r w:rsidRPr="000140D2">
        <w:rPr>
          <w:rFonts w:ascii="Times New Roman" w:hAnsi="Times New Roman" w:cs="Times New Roman"/>
          <w:bCs w:val="0"/>
          <w:sz w:val="24"/>
          <w:szCs w:val="24"/>
          <w:lang w:val="hy-AM"/>
        </w:rPr>
        <w:t>harkuni</w:t>
      </w:r>
      <w:r w:rsidRPr="000140D2">
        <w:rPr>
          <w:rFonts w:ascii="Times New Roman" w:hAnsi="Times New Roman" w:cs="Times New Roman"/>
          <w:bCs w:val="0"/>
          <w:sz w:val="24"/>
          <w:szCs w:val="24"/>
        </w:rPr>
        <w:t>k</w:t>
      </w:r>
      <w:r w:rsidRPr="000140D2">
        <w:rPr>
          <w:rFonts w:ascii="Times New Roman" w:hAnsi="Times New Roman" w:cs="Times New Roman"/>
          <w:bCs w:val="0"/>
          <w:sz w:val="24"/>
          <w:szCs w:val="24"/>
          <w:lang w:val="hy-AM"/>
        </w:rPr>
        <w:t xml:space="preserve"> </w:t>
      </w:r>
      <w:proofErr w:type="spellStart"/>
      <w:r w:rsidRPr="000140D2">
        <w:rPr>
          <w:rFonts w:ascii="Times New Roman" w:hAnsi="Times New Roman" w:cs="Times New Roman"/>
          <w:bCs w:val="0"/>
          <w:sz w:val="24"/>
          <w:szCs w:val="24"/>
        </w:rPr>
        <w:t>Marz</w:t>
      </w:r>
      <w:proofErr w:type="spellEnd"/>
      <w:r w:rsidR="00BA5A4F" w:rsidRPr="000140D2">
        <w:rPr>
          <w:rFonts w:ascii="Times New Roman" w:hAnsi="Times New Roman" w:cs="Times New Roman"/>
          <w:bCs w:val="0"/>
          <w:sz w:val="24"/>
          <w:szCs w:val="24"/>
        </w:rPr>
        <w:t xml:space="preserve"> of RA</w:t>
      </w:r>
      <w:r w:rsidRPr="000140D2">
        <w:rPr>
          <w:rFonts w:ascii="Times New Roman" w:hAnsi="Times New Roman" w:cs="Times New Roman"/>
          <w:bCs w:val="0"/>
          <w:sz w:val="24"/>
          <w:szCs w:val="24"/>
        </w:rPr>
        <w:t xml:space="preserve"> </w:t>
      </w:r>
      <w:r w:rsidRPr="000140D2">
        <w:rPr>
          <w:rFonts w:ascii="Times New Roman" w:hAnsi="Times New Roman" w:cs="Times New Roman"/>
          <w:sz w:val="24"/>
          <w:szCs w:val="24"/>
          <w:lang w:val="pt-BR"/>
        </w:rPr>
        <w:t>CR4/</w:t>
      </w:r>
      <w:r w:rsidRPr="000140D2">
        <w:rPr>
          <w:rFonts w:ascii="Times New Roman" w:hAnsi="Times New Roman" w:cs="Times New Roman"/>
          <w:sz w:val="24"/>
          <w:szCs w:val="24"/>
          <w:lang w:val="hy-AM"/>
        </w:rPr>
        <w:t>CQS</w:t>
      </w:r>
      <w:r w:rsidRPr="000140D2">
        <w:rPr>
          <w:rFonts w:ascii="Times New Roman" w:hAnsi="Times New Roman" w:cs="Times New Roman"/>
          <w:sz w:val="24"/>
          <w:szCs w:val="24"/>
          <w:lang w:val="pt-BR"/>
        </w:rPr>
        <w:t>/B-C/047-19</w:t>
      </w:r>
    </w:p>
    <w:p w14:paraId="384B3631" w14:textId="77777777" w:rsidR="00FF6472" w:rsidRPr="00CF791D" w:rsidRDefault="00FF6472">
      <w:pPr>
        <w:pStyle w:val="Heading1"/>
        <w:spacing w:before="0" w:after="0"/>
        <w:ind w:firstLine="360"/>
        <w:rPr>
          <w:rFonts w:ascii="Times New Roman" w:hAnsi="Times New Roman" w:cs="Times New Roman"/>
          <w:sz w:val="24"/>
          <w:szCs w:val="24"/>
          <w:lang w:val="af-ZA"/>
        </w:rPr>
      </w:pPr>
    </w:p>
    <w:p w14:paraId="386AD2DD" w14:textId="77777777" w:rsidR="00FF6472" w:rsidRPr="00CF791D" w:rsidRDefault="00FF6472">
      <w:pPr>
        <w:spacing w:after="0"/>
        <w:ind w:firstLine="360"/>
        <w:jc w:val="center"/>
        <w:rPr>
          <w:rFonts w:ascii="Times New Roman" w:hAnsi="Times New Roman" w:cs="Times New Roman"/>
          <w:sz w:val="24"/>
          <w:szCs w:val="24"/>
          <w:lang w:val="af-ZA"/>
        </w:rPr>
      </w:pPr>
    </w:p>
    <w:p w14:paraId="4478E286" w14:textId="77777777" w:rsidR="00FF6472" w:rsidRPr="00CF791D" w:rsidRDefault="00FF6472">
      <w:pPr>
        <w:spacing w:after="0"/>
        <w:ind w:firstLine="360"/>
        <w:rPr>
          <w:rFonts w:ascii="Times New Roman" w:hAnsi="Times New Roman" w:cs="Times New Roman"/>
          <w:sz w:val="24"/>
          <w:szCs w:val="24"/>
          <w:lang w:val="af-ZA"/>
        </w:rPr>
      </w:pPr>
    </w:p>
    <w:p w14:paraId="6C96FC74" w14:textId="77777777" w:rsidR="00FF6472" w:rsidRPr="00CF791D" w:rsidRDefault="004B289C">
      <w:pPr>
        <w:pStyle w:val="Heading1"/>
        <w:spacing w:before="0" w:after="0"/>
        <w:ind w:firstLine="540"/>
        <w:rPr>
          <w:rFonts w:ascii="Times New Roman" w:hAnsi="Times New Roman" w:cs="Times New Roman"/>
          <w:bCs w:val="0"/>
          <w:kern w:val="0"/>
          <w:sz w:val="24"/>
          <w:szCs w:val="24"/>
        </w:rPr>
      </w:pPr>
      <w:r w:rsidRPr="00CF791D">
        <w:rPr>
          <w:rFonts w:ascii="Times New Roman" w:hAnsi="Times New Roman" w:cs="Times New Roman"/>
          <w:bCs w:val="0"/>
          <w:kern w:val="0"/>
          <w:sz w:val="24"/>
          <w:szCs w:val="24"/>
        </w:rPr>
        <w:t>1.</w:t>
      </w:r>
      <w:r w:rsidRPr="00CF791D">
        <w:rPr>
          <w:rFonts w:ascii="Times New Roman" w:hAnsi="Times New Roman" w:cs="Times New Roman"/>
          <w:bCs w:val="0"/>
          <w:kern w:val="0"/>
          <w:sz w:val="24"/>
          <w:szCs w:val="24"/>
        </w:rPr>
        <w:tab/>
        <w:t>Introduction</w:t>
      </w:r>
    </w:p>
    <w:p w14:paraId="775FDCCF" w14:textId="77777777" w:rsidR="00FF6472" w:rsidRPr="00CF791D" w:rsidRDefault="00FF6472">
      <w:pPr>
        <w:pStyle w:val="BodyTextIndent"/>
        <w:spacing w:after="0"/>
        <w:ind w:left="0" w:firstLine="360"/>
        <w:jc w:val="both"/>
        <w:rPr>
          <w:color w:val="000000"/>
          <w:sz w:val="24"/>
          <w:szCs w:val="24"/>
          <w:lang w:val="hy-AM"/>
        </w:rPr>
      </w:pPr>
    </w:p>
    <w:p w14:paraId="37CF6028" w14:textId="368C9B77" w:rsidR="00457FFB" w:rsidRDefault="004B289C">
      <w:pPr>
        <w:tabs>
          <w:tab w:val="left" w:pos="0"/>
          <w:tab w:val="left" w:pos="810"/>
          <w:tab w:val="left" w:pos="1080"/>
        </w:tabs>
        <w:spacing w:after="0" w:line="240" w:lineRule="auto"/>
        <w:jc w:val="both"/>
        <w:rPr>
          <w:rFonts w:ascii="Times New Roman" w:hAnsi="Times New Roman" w:cs="Times New Roman"/>
          <w:color w:val="000000"/>
          <w:sz w:val="24"/>
          <w:szCs w:val="24"/>
        </w:rPr>
      </w:pPr>
      <w:r w:rsidRPr="00CF791D">
        <w:rPr>
          <w:rFonts w:ascii="Times New Roman" w:hAnsi="Times New Roman" w:cs="Times New Roman"/>
          <w:color w:val="000000"/>
          <w:sz w:val="24"/>
          <w:szCs w:val="24"/>
          <w:lang w:val="hy-AM"/>
        </w:rPr>
        <w:t>1.1</w:t>
      </w:r>
      <w:r w:rsidRPr="00CF791D">
        <w:rPr>
          <w:rFonts w:ascii="Times New Roman" w:hAnsi="Times New Roman" w:cs="Times New Roman"/>
          <w:color w:val="000000"/>
          <w:sz w:val="24"/>
          <w:szCs w:val="24"/>
          <w:lang w:val="hy-AM"/>
        </w:rPr>
        <w:tab/>
        <w:t xml:space="preserve">The </w:t>
      </w:r>
      <w:r w:rsidRPr="00CF791D">
        <w:rPr>
          <w:rFonts w:ascii="Times New Roman" w:hAnsi="Times New Roman" w:cs="Times New Roman"/>
          <w:i/>
          <w:color w:val="000000"/>
          <w:sz w:val="24"/>
          <w:szCs w:val="24"/>
          <w:lang w:val="hy-AM"/>
        </w:rPr>
        <w:t xml:space="preserve">Republic of Armenia (RA), through the Ministry of Health (MOH) Health Project Implementation Unit State Agency (SA), is implementing the Disease Prevention and Control Project 5222-AM.  The Project is funded under a </w:t>
      </w:r>
      <w:r w:rsidR="00DE431C" w:rsidRPr="00CF791D">
        <w:rPr>
          <w:rFonts w:ascii="Times New Roman" w:hAnsi="Times New Roman" w:cs="Times New Roman"/>
          <w:i/>
          <w:color w:val="000000"/>
          <w:sz w:val="24"/>
          <w:szCs w:val="24"/>
        </w:rPr>
        <w:t>credit</w:t>
      </w:r>
      <w:r w:rsidR="00DE431C" w:rsidRPr="00CF791D">
        <w:rPr>
          <w:rFonts w:ascii="Times New Roman" w:hAnsi="Times New Roman" w:cs="Times New Roman"/>
          <w:i/>
          <w:color w:val="000000"/>
          <w:sz w:val="24"/>
          <w:szCs w:val="24"/>
          <w:lang w:val="hy-AM"/>
        </w:rPr>
        <w:t xml:space="preserve"> </w:t>
      </w:r>
      <w:r w:rsidRPr="00CF791D">
        <w:rPr>
          <w:rFonts w:ascii="Times New Roman" w:hAnsi="Times New Roman" w:cs="Times New Roman"/>
          <w:i/>
          <w:color w:val="000000"/>
          <w:sz w:val="24"/>
          <w:szCs w:val="24"/>
          <w:lang w:val="hy-AM"/>
        </w:rPr>
        <w:t xml:space="preserve">from the World Bank (WB) of which the RA intents </w:t>
      </w:r>
      <w:r w:rsidRPr="00CF791D">
        <w:rPr>
          <w:rFonts w:ascii="Times New Roman" w:hAnsi="Times New Roman" w:cs="Times New Roman"/>
          <w:color w:val="000000"/>
          <w:sz w:val="24"/>
          <w:szCs w:val="24"/>
        </w:rPr>
        <w:t xml:space="preserve">to use part of the proceeds to build a new </w:t>
      </w:r>
      <w:r w:rsidR="004268AE" w:rsidRPr="00CF791D">
        <w:rPr>
          <w:rFonts w:ascii="Times New Roman" w:hAnsi="Times New Roman" w:cs="Times New Roman"/>
          <w:color w:val="000000"/>
          <w:sz w:val="24"/>
          <w:szCs w:val="24"/>
        </w:rPr>
        <w:t xml:space="preserve">prototype </w:t>
      </w:r>
      <w:r w:rsidRPr="00CF791D">
        <w:rPr>
          <w:rFonts w:ascii="Times New Roman" w:hAnsi="Times New Roman" w:cs="Times New Roman"/>
          <w:color w:val="000000"/>
          <w:sz w:val="24"/>
          <w:szCs w:val="24"/>
        </w:rPr>
        <w:t xml:space="preserve">medical facility for </w:t>
      </w:r>
      <w:proofErr w:type="spellStart"/>
      <w:r w:rsidRPr="00CF791D">
        <w:rPr>
          <w:rFonts w:ascii="Times New Roman" w:hAnsi="Times New Roman" w:cs="Times New Roman"/>
          <w:color w:val="000000"/>
          <w:sz w:val="24"/>
          <w:szCs w:val="24"/>
        </w:rPr>
        <w:t>Martuni</w:t>
      </w:r>
      <w:proofErr w:type="spellEnd"/>
      <w:r w:rsidRPr="00CF791D">
        <w:rPr>
          <w:rFonts w:ascii="Times New Roman" w:hAnsi="Times New Roman" w:cs="Times New Roman"/>
          <w:color w:val="000000"/>
          <w:sz w:val="24"/>
          <w:szCs w:val="24"/>
        </w:rPr>
        <w:t xml:space="preserve"> </w:t>
      </w:r>
      <w:r w:rsidR="00D533A7" w:rsidRPr="00CF791D">
        <w:rPr>
          <w:rFonts w:ascii="Times New Roman" w:hAnsi="Times New Roman" w:cs="Times New Roman"/>
          <w:color w:val="000000"/>
          <w:sz w:val="24"/>
          <w:szCs w:val="24"/>
        </w:rPr>
        <w:t>M</w:t>
      </w:r>
      <w:r w:rsidRPr="00CF791D">
        <w:rPr>
          <w:rFonts w:ascii="Times New Roman" w:hAnsi="Times New Roman" w:cs="Times New Roman"/>
          <w:color w:val="000000"/>
          <w:sz w:val="24"/>
          <w:szCs w:val="24"/>
        </w:rPr>
        <w:t xml:space="preserve">edical Center CJSC in Gegharkunik </w:t>
      </w:r>
      <w:proofErr w:type="spellStart"/>
      <w:r w:rsidRPr="00CF791D">
        <w:rPr>
          <w:rFonts w:ascii="Times New Roman" w:hAnsi="Times New Roman" w:cs="Times New Roman"/>
          <w:color w:val="000000"/>
          <w:sz w:val="24"/>
          <w:szCs w:val="24"/>
        </w:rPr>
        <w:t>Marz</w:t>
      </w:r>
      <w:proofErr w:type="spellEnd"/>
      <w:r w:rsidRPr="00CF791D">
        <w:rPr>
          <w:rFonts w:ascii="Times New Roman" w:hAnsi="Times New Roman" w:cs="Times New Roman"/>
          <w:color w:val="000000"/>
          <w:sz w:val="24"/>
          <w:szCs w:val="24"/>
        </w:rPr>
        <w:t xml:space="preserve"> (</w:t>
      </w:r>
      <w:proofErr w:type="spellStart"/>
      <w:r w:rsidRPr="00CF791D">
        <w:rPr>
          <w:rFonts w:ascii="Times New Roman" w:hAnsi="Times New Roman" w:cs="Times New Roman"/>
          <w:color w:val="000000"/>
          <w:sz w:val="24"/>
          <w:szCs w:val="24"/>
        </w:rPr>
        <w:t>Martuni</w:t>
      </w:r>
      <w:proofErr w:type="spellEnd"/>
      <w:r w:rsidRPr="00CF791D">
        <w:rPr>
          <w:rFonts w:ascii="Times New Roman" w:hAnsi="Times New Roman" w:cs="Times New Roman"/>
          <w:color w:val="000000"/>
          <w:sz w:val="24"/>
          <w:szCs w:val="24"/>
        </w:rPr>
        <w:t xml:space="preserve"> MC).  The New </w:t>
      </w:r>
      <w:proofErr w:type="spellStart"/>
      <w:r w:rsidRPr="00CF791D">
        <w:rPr>
          <w:rFonts w:ascii="Times New Roman" w:hAnsi="Times New Roman" w:cs="Times New Roman"/>
          <w:color w:val="000000"/>
          <w:sz w:val="24"/>
          <w:szCs w:val="24"/>
        </w:rPr>
        <w:t>Martuni</w:t>
      </w:r>
      <w:proofErr w:type="spellEnd"/>
      <w:r w:rsidRPr="00CF791D">
        <w:rPr>
          <w:rFonts w:ascii="Times New Roman" w:hAnsi="Times New Roman" w:cs="Times New Roman"/>
          <w:color w:val="000000"/>
          <w:sz w:val="24"/>
          <w:szCs w:val="24"/>
        </w:rPr>
        <w:t xml:space="preserve"> MC will be a one-story MC facility with basement, consisting of six </w:t>
      </w:r>
      <w:r w:rsidR="00D533A7" w:rsidRPr="00CF791D">
        <w:rPr>
          <w:rFonts w:ascii="Times New Roman" w:hAnsi="Times New Roman" w:cs="Times New Roman"/>
          <w:color w:val="000000"/>
          <w:sz w:val="24"/>
          <w:szCs w:val="24"/>
        </w:rPr>
        <w:t>sub-</w:t>
      </w:r>
      <w:r w:rsidRPr="00CF791D">
        <w:rPr>
          <w:rFonts w:ascii="Times New Roman" w:hAnsi="Times New Roman" w:cs="Times New Roman"/>
          <w:color w:val="000000"/>
          <w:sz w:val="24"/>
          <w:szCs w:val="24"/>
        </w:rPr>
        <w:t xml:space="preserve">buildings, accommodating different types of health services.  The six new </w:t>
      </w:r>
      <w:r w:rsidR="00D533A7" w:rsidRPr="00CF791D">
        <w:rPr>
          <w:rFonts w:ascii="Times New Roman" w:hAnsi="Times New Roman" w:cs="Times New Roman"/>
          <w:color w:val="000000"/>
          <w:sz w:val="24"/>
          <w:szCs w:val="24"/>
        </w:rPr>
        <w:t>sub-</w:t>
      </w:r>
      <w:r w:rsidRPr="00CF791D">
        <w:rPr>
          <w:rFonts w:ascii="Times New Roman" w:hAnsi="Times New Roman" w:cs="Times New Roman"/>
          <w:color w:val="000000"/>
          <w:sz w:val="24"/>
          <w:szCs w:val="24"/>
        </w:rPr>
        <w:t xml:space="preserve">buildings will </w:t>
      </w:r>
      <w:r w:rsidR="00D533A7" w:rsidRPr="00CF791D">
        <w:rPr>
          <w:rFonts w:ascii="Times New Roman" w:hAnsi="Times New Roman" w:cs="Times New Roman"/>
          <w:color w:val="000000"/>
          <w:sz w:val="24"/>
          <w:szCs w:val="24"/>
        </w:rPr>
        <w:t>have different</w:t>
      </w:r>
      <w:r w:rsidRPr="00CF791D">
        <w:rPr>
          <w:rFonts w:ascii="Times New Roman" w:hAnsi="Times New Roman" w:cs="Times New Roman"/>
          <w:color w:val="000000"/>
          <w:sz w:val="24"/>
          <w:szCs w:val="24"/>
        </w:rPr>
        <w:t xml:space="preserve"> interior lay out, corresponding to functional requirements by the activities accommodated.  In addition, a boiler house and a heli</w:t>
      </w:r>
      <w:r w:rsidR="00BA5A4F" w:rsidRPr="00CF791D">
        <w:rPr>
          <w:rFonts w:ascii="Times New Roman" w:hAnsi="Times New Roman" w:cs="Times New Roman"/>
          <w:color w:val="000000"/>
          <w:sz w:val="24"/>
          <w:szCs w:val="24"/>
        </w:rPr>
        <w:t>pad</w:t>
      </w:r>
      <w:r w:rsidRPr="00CF791D">
        <w:rPr>
          <w:rFonts w:ascii="Times New Roman" w:hAnsi="Times New Roman" w:cs="Times New Roman"/>
          <w:color w:val="000000"/>
          <w:sz w:val="24"/>
          <w:szCs w:val="24"/>
        </w:rPr>
        <w:t xml:space="preserve"> (helicopter platform) will </w:t>
      </w:r>
      <w:r w:rsidR="00BA5A4F" w:rsidRPr="00CF791D">
        <w:rPr>
          <w:rFonts w:ascii="Times New Roman" w:hAnsi="Times New Roman" w:cs="Times New Roman"/>
          <w:color w:val="000000"/>
          <w:sz w:val="24"/>
          <w:szCs w:val="24"/>
        </w:rPr>
        <w:t xml:space="preserve">be </w:t>
      </w:r>
      <w:r w:rsidRPr="00CF791D">
        <w:rPr>
          <w:rFonts w:ascii="Times New Roman" w:hAnsi="Times New Roman" w:cs="Times New Roman"/>
          <w:color w:val="000000"/>
          <w:sz w:val="24"/>
          <w:szCs w:val="24"/>
        </w:rPr>
        <w:t>constructed</w:t>
      </w:r>
      <w:r w:rsidR="00BA5A4F" w:rsidRPr="00CF791D">
        <w:rPr>
          <w:rFonts w:ascii="Times New Roman" w:hAnsi="Times New Roman" w:cs="Times New Roman"/>
          <w:color w:val="000000"/>
          <w:sz w:val="24"/>
          <w:szCs w:val="24"/>
        </w:rPr>
        <w:t>.</w:t>
      </w:r>
    </w:p>
    <w:p w14:paraId="450FB037" w14:textId="77777777" w:rsidR="00457FFB" w:rsidRDefault="00457FFB">
      <w:pPr>
        <w:tabs>
          <w:tab w:val="left" w:pos="0"/>
          <w:tab w:val="left" w:pos="810"/>
          <w:tab w:val="left" w:pos="1080"/>
        </w:tabs>
        <w:spacing w:after="0" w:line="240" w:lineRule="auto"/>
        <w:jc w:val="both"/>
        <w:rPr>
          <w:rFonts w:ascii="Times New Roman" w:hAnsi="Times New Roman" w:cs="Times New Roman"/>
          <w:color w:val="000000"/>
          <w:sz w:val="24"/>
          <w:szCs w:val="24"/>
        </w:rPr>
      </w:pPr>
    </w:p>
    <w:p w14:paraId="1A519DA3" w14:textId="29A8A005"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rPr>
        <w:t>1.2</w:t>
      </w:r>
      <w:r w:rsidRPr="00CF791D">
        <w:rPr>
          <w:rFonts w:ascii="Times New Roman" w:eastAsia="Times New Roman" w:hAnsi="Times New Roman" w:cs="Times New Roman"/>
          <w:color w:val="000000"/>
          <w:sz w:val="24"/>
          <w:szCs w:val="24"/>
        </w:rPr>
        <w:tab/>
        <w:t>Further, the project includes plans to upgrade and reconstruct the current power substation for the MC, to construct outdoor and indoor engineering networks and infrastructure, and to carry out general area improvement works.</w:t>
      </w:r>
    </w:p>
    <w:p w14:paraId="48192A4A" w14:textId="77777777" w:rsidR="00FF6472" w:rsidRPr="00CF791D" w:rsidRDefault="00FF6472">
      <w:pPr>
        <w:tabs>
          <w:tab w:val="left" w:pos="0"/>
          <w:tab w:val="left" w:pos="810"/>
          <w:tab w:val="left" w:pos="1080"/>
        </w:tabs>
        <w:spacing w:after="0" w:line="240" w:lineRule="auto"/>
        <w:ind w:firstLine="540"/>
        <w:jc w:val="both"/>
        <w:rPr>
          <w:rFonts w:ascii="Times New Roman" w:eastAsia="Times New Roman" w:hAnsi="Times New Roman" w:cs="Times New Roman"/>
          <w:color w:val="000000"/>
          <w:sz w:val="24"/>
          <w:szCs w:val="24"/>
        </w:rPr>
      </w:pPr>
    </w:p>
    <w:p w14:paraId="08783BF1" w14:textId="002ADBDA"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rPr>
        <w:t>1.3</w:t>
      </w:r>
      <w:r w:rsidRPr="00CF791D">
        <w:rPr>
          <w:rFonts w:ascii="Times New Roman" w:eastAsia="Times New Roman" w:hAnsi="Times New Roman" w:cs="Times New Roman"/>
          <w:color w:val="000000"/>
          <w:sz w:val="24"/>
          <w:szCs w:val="24"/>
        </w:rPr>
        <w:tab/>
        <w:t xml:space="preserve">In support of the project implementation, the Health Project Implementation Unit SA </w:t>
      </w:r>
      <w:r w:rsidR="00D533A7" w:rsidRPr="00CF791D">
        <w:rPr>
          <w:rFonts w:ascii="Times New Roman" w:eastAsia="Times New Roman" w:hAnsi="Times New Roman" w:cs="Times New Roman"/>
          <w:color w:val="000000"/>
          <w:sz w:val="24"/>
          <w:szCs w:val="24"/>
        </w:rPr>
        <w:t>will select</w:t>
      </w:r>
      <w:r w:rsidRPr="00CF791D">
        <w:rPr>
          <w:rFonts w:ascii="Times New Roman" w:eastAsia="Times New Roman" w:hAnsi="Times New Roman" w:cs="Times New Roman"/>
          <w:color w:val="000000"/>
          <w:sz w:val="24"/>
          <w:szCs w:val="24"/>
        </w:rPr>
        <w:t xml:space="preserve"> a Consultant to perform technical supervision of all works related to the implementation of all physical structures of the new MC.</w:t>
      </w:r>
    </w:p>
    <w:p w14:paraId="07A044FA" w14:textId="77777777" w:rsidR="00FF6472" w:rsidRPr="00CF791D" w:rsidRDefault="00FF6472">
      <w:pPr>
        <w:tabs>
          <w:tab w:val="left" w:pos="0"/>
          <w:tab w:val="left" w:pos="810"/>
          <w:tab w:val="left" w:pos="1080"/>
        </w:tabs>
        <w:spacing w:after="0" w:line="240" w:lineRule="auto"/>
        <w:jc w:val="both"/>
        <w:rPr>
          <w:rFonts w:ascii="Times New Roman" w:eastAsia="Times New Roman" w:hAnsi="Times New Roman" w:cs="Times New Roman"/>
          <w:color w:val="000000"/>
          <w:sz w:val="24"/>
          <w:szCs w:val="24"/>
        </w:rPr>
      </w:pPr>
    </w:p>
    <w:p w14:paraId="2A82D5AE" w14:textId="298C6EC5"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hAnsi="Times New Roman" w:cs="Times New Roman"/>
          <w:color w:val="000000"/>
          <w:sz w:val="24"/>
          <w:szCs w:val="24"/>
        </w:rPr>
        <w:t>1.4</w:t>
      </w:r>
      <w:r w:rsidRPr="00CF791D">
        <w:rPr>
          <w:rFonts w:ascii="Times New Roman" w:hAnsi="Times New Roman" w:cs="Times New Roman"/>
          <w:color w:val="000000"/>
          <w:sz w:val="24"/>
          <w:szCs w:val="24"/>
        </w:rPr>
        <w:tab/>
        <w:t xml:space="preserve">The </w:t>
      </w:r>
      <w:r w:rsidRPr="00CF791D">
        <w:rPr>
          <w:rFonts w:ascii="Times New Roman" w:eastAsia="Times New Roman" w:hAnsi="Times New Roman" w:cs="Times New Roman"/>
          <w:color w:val="000000"/>
          <w:sz w:val="24"/>
          <w:szCs w:val="24"/>
        </w:rPr>
        <w:t xml:space="preserve">Consultant will be selected </w:t>
      </w:r>
      <w:r w:rsidR="004268AE" w:rsidRPr="00CF791D">
        <w:rPr>
          <w:rFonts w:ascii="Times New Roman" w:eastAsia="Times New Roman" w:hAnsi="Times New Roman" w:cs="Times New Roman"/>
          <w:color w:val="000000"/>
          <w:sz w:val="24"/>
          <w:szCs w:val="24"/>
        </w:rPr>
        <w:t>in accordance with the</w:t>
      </w:r>
      <w:r w:rsidRPr="00CF791D">
        <w:rPr>
          <w:rFonts w:ascii="Times New Roman" w:eastAsia="Times New Roman" w:hAnsi="Times New Roman" w:cs="Times New Roman"/>
          <w:color w:val="000000"/>
          <w:sz w:val="24"/>
          <w:szCs w:val="24"/>
        </w:rPr>
        <w:t xml:space="preserve"> </w:t>
      </w:r>
      <w:r w:rsidRPr="00CF791D">
        <w:rPr>
          <w:rFonts w:ascii="Times New Roman" w:eastAsia="Times New Roman" w:hAnsi="Times New Roman" w:cs="Times New Roman"/>
          <w:color w:val="000000"/>
          <w:sz w:val="24"/>
          <w:szCs w:val="24"/>
          <w:u w:val="single"/>
        </w:rPr>
        <w:t xml:space="preserve">Selection based on the Consultants’ Qualifications (CQS) </w:t>
      </w:r>
      <w:r w:rsidR="004268AE" w:rsidRPr="00CF791D">
        <w:rPr>
          <w:rFonts w:ascii="Times New Roman" w:eastAsia="Times New Roman" w:hAnsi="Times New Roman" w:cs="Times New Roman"/>
          <w:color w:val="000000"/>
          <w:sz w:val="24"/>
          <w:szCs w:val="24"/>
          <w:u w:val="single"/>
        </w:rPr>
        <w:t xml:space="preserve">method </w:t>
      </w:r>
      <w:r w:rsidRPr="00CF791D">
        <w:rPr>
          <w:rFonts w:ascii="Times New Roman" w:eastAsia="Times New Roman" w:hAnsi="Times New Roman" w:cs="Times New Roman"/>
          <w:color w:val="000000"/>
          <w:sz w:val="24"/>
          <w:szCs w:val="24"/>
          <w:u w:val="single"/>
        </w:rPr>
        <w:t xml:space="preserve">specified in paragraph 3.7 of the </w:t>
      </w:r>
      <w:r w:rsidR="004268AE" w:rsidRPr="00CF791D">
        <w:rPr>
          <w:rFonts w:ascii="Times New Roman" w:eastAsia="Times New Roman" w:hAnsi="Times New Roman" w:cs="Times New Roman"/>
          <w:color w:val="000000"/>
          <w:sz w:val="24"/>
          <w:szCs w:val="24"/>
          <w:u w:val="single"/>
        </w:rPr>
        <w:t>World Bank’s</w:t>
      </w:r>
      <w:r w:rsidR="00FD35B1">
        <w:rPr>
          <w:rFonts w:ascii="Times New Roman" w:eastAsia="Times New Roman" w:hAnsi="Times New Roman" w:cs="Times New Roman"/>
          <w:color w:val="000000"/>
          <w:sz w:val="24"/>
          <w:szCs w:val="24"/>
          <w:u w:val="single"/>
        </w:rPr>
        <w:t xml:space="preserve"> </w:t>
      </w:r>
      <w:r w:rsidRPr="00CF791D">
        <w:rPr>
          <w:rFonts w:ascii="Times New Roman" w:eastAsia="Times New Roman" w:hAnsi="Times New Roman" w:cs="Times New Roman"/>
          <w:color w:val="000000"/>
          <w:sz w:val="24"/>
          <w:szCs w:val="24"/>
          <w:u w:val="single"/>
        </w:rPr>
        <w:t>Consultant</w:t>
      </w:r>
      <w:r w:rsidR="004268AE" w:rsidRPr="00CF791D">
        <w:rPr>
          <w:rFonts w:ascii="Times New Roman" w:eastAsia="Times New Roman" w:hAnsi="Times New Roman" w:cs="Times New Roman"/>
          <w:color w:val="000000"/>
          <w:sz w:val="24"/>
          <w:szCs w:val="24"/>
          <w:u w:val="single"/>
        </w:rPr>
        <w:t xml:space="preserve"> </w:t>
      </w:r>
      <w:r w:rsidR="00A35028" w:rsidRPr="00CF791D">
        <w:rPr>
          <w:rFonts w:ascii="Times New Roman" w:eastAsia="Times New Roman" w:hAnsi="Times New Roman" w:cs="Times New Roman"/>
          <w:color w:val="000000"/>
          <w:sz w:val="24"/>
          <w:szCs w:val="24"/>
          <w:u w:val="single"/>
        </w:rPr>
        <w:t>Guidelines (January</w:t>
      </w:r>
      <w:r w:rsidRPr="00CF791D">
        <w:rPr>
          <w:rFonts w:ascii="Times New Roman" w:eastAsia="Times New Roman" w:hAnsi="Times New Roman" w:cs="Times New Roman"/>
          <w:color w:val="000000"/>
          <w:sz w:val="24"/>
          <w:szCs w:val="24"/>
          <w:u w:val="single"/>
        </w:rPr>
        <w:t xml:space="preserve"> 2011, as revised in July 2014).</w:t>
      </w:r>
    </w:p>
    <w:p w14:paraId="784C4A27" w14:textId="77777777" w:rsidR="00FF6472" w:rsidRPr="00CF791D" w:rsidRDefault="00FF6472">
      <w:pPr>
        <w:tabs>
          <w:tab w:val="left" w:pos="0"/>
          <w:tab w:val="left" w:pos="810"/>
          <w:tab w:val="left" w:pos="1080"/>
        </w:tabs>
        <w:spacing w:after="0" w:line="240" w:lineRule="auto"/>
        <w:ind w:firstLine="540"/>
        <w:jc w:val="both"/>
        <w:rPr>
          <w:rFonts w:ascii="Times New Roman" w:eastAsia="Times New Roman" w:hAnsi="Times New Roman" w:cs="Times New Roman"/>
          <w:color w:val="000000"/>
          <w:sz w:val="24"/>
          <w:szCs w:val="24"/>
        </w:rPr>
      </w:pPr>
    </w:p>
    <w:p w14:paraId="21C5A11F" w14:textId="77777777"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rPr>
        <w:t>1.5</w:t>
      </w:r>
      <w:r w:rsidRPr="00CF791D">
        <w:rPr>
          <w:rFonts w:ascii="Times New Roman" w:eastAsia="Times New Roman" w:hAnsi="Times New Roman" w:cs="Times New Roman"/>
          <w:color w:val="000000"/>
          <w:sz w:val="24"/>
          <w:szCs w:val="24"/>
        </w:rPr>
        <w:tab/>
        <w:t>A time-based payment contract will be signed with the Consultant.</w:t>
      </w:r>
    </w:p>
    <w:p w14:paraId="35C2EBEB" w14:textId="77777777" w:rsidR="00FF6472" w:rsidRPr="00CF791D" w:rsidRDefault="00FF6472">
      <w:pPr>
        <w:pStyle w:val="BodyTextIndent"/>
        <w:spacing w:after="0"/>
        <w:ind w:left="0" w:firstLine="360"/>
        <w:jc w:val="both"/>
        <w:rPr>
          <w:sz w:val="24"/>
          <w:szCs w:val="24"/>
          <w:lang w:val="hy-AM"/>
        </w:rPr>
      </w:pPr>
    </w:p>
    <w:p w14:paraId="11E15F0E" w14:textId="77777777" w:rsidR="00FF6472" w:rsidRPr="00CF791D" w:rsidRDefault="004B289C">
      <w:pPr>
        <w:spacing w:after="0" w:line="240" w:lineRule="auto"/>
        <w:rPr>
          <w:rFonts w:ascii="Times New Roman" w:hAnsi="Times New Roman" w:cs="Times New Roman"/>
        </w:rPr>
      </w:pPr>
      <w:r w:rsidRPr="00CF791D">
        <w:rPr>
          <w:rFonts w:ascii="Times New Roman" w:hAnsi="Times New Roman" w:cs="Times New Roman"/>
          <w:b/>
          <w:sz w:val="24"/>
          <w:szCs w:val="24"/>
        </w:rPr>
        <w:tab/>
        <w:t>2.</w:t>
      </w:r>
      <w:r w:rsidRPr="00CF791D">
        <w:rPr>
          <w:rFonts w:ascii="Times New Roman" w:hAnsi="Times New Roman" w:cs="Times New Roman"/>
          <w:b/>
          <w:sz w:val="24"/>
          <w:szCs w:val="24"/>
        </w:rPr>
        <w:tab/>
        <w:t>Objectives of the Assignment</w:t>
      </w:r>
    </w:p>
    <w:p w14:paraId="0E0856E8" w14:textId="77777777" w:rsidR="00FF6472" w:rsidRPr="00CF791D" w:rsidRDefault="00FF6472">
      <w:pPr>
        <w:spacing w:after="0" w:line="240" w:lineRule="auto"/>
        <w:jc w:val="both"/>
        <w:rPr>
          <w:rFonts w:ascii="Times New Roman" w:hAnsi="Times New Roman" w:cs="Times New Roman"/>
          <w:sz w:val="24"/>
          <w:szCs w:val="24"/>
        </w:rPr>
      </w:pPr>
    </w:p>
    <w:p w14:paraId="70FACC4F" w14:textId="4915345F" w:rsidR="00FF6472" w:rsidRPr="00CF791D" w:rsidRDefault="004B289C">
      <w:pPr>
        <w:tabs>
          <w:tab w:val="left" w:pos="0"/>
          <w:tab w:val="left" w:pos="810"/>
          <w:tab w:val="left" w:pos="1080"/>
        </w:tabs>
        <w:spacing w:after="0" w:line="240" w:lineRule="auto"/>
        <w:jc w:val="both"/>
        <w:rPr>
          <w:rFonts w:ascii="Times New Roman" w:eastAsia="Times New Roman" w:hAnsi="Times New Roman" w:cs="Times New Roman"/>
          <w:color w:val="000000"/>
          <w:sz w:val="24"/>
          <w:szCs w:val="24"/>
        </w:rPr>
      </w:pPr>
      <w:r w:rsidRPr="00CF791D">
        <w:rPr>
          <w:rFonts w:ascii="Times New Roman" w:eastAsia="Times New Roman" w:hAnsi="Times New Roman" w:cs="Times New Roman"/>
          <w:color w:val="000000"/>
          <w:sz w:val="24"/>
          <w:szCs w:val="24"/>
        </w:rPr>
        <w:t>2.1</w:t>
      </w:r>
      <w:r w:rsidRPr="00CF791D">
        <w:rPr>
          <w:rFonts w:ascii="Times New Roman" w:eastAsia="Times New Roman" w:hAnsi="Times New Roman" w:cs="Times New Roman"/>
          <w:color w:val="000000"/>
          <w:sz w:val="24"/>
          <w:szCs w:val="24"/>
        </w:rPr>
        <w:tab/>
        <w:t xml:space="preserve">The technical supervision shall be carried out in accordance with the </w:t>
      </w:r>
      <w:r w:rsidRPr="00CF791D">
        <w:rPr>
          <w:rFonts w:ascii="Times New Roman" w:eastAsia="Times New Roman" w:hAnsi="Times New Roman" w:cs="Times New Roman"/>
          <w:color w:val="000000"/>
          <w:sz w:val="24"/>
          <w:szCs w:val="24"/>
          <w:u w:val="single"/>
        </w:rPr>
        <w:t>Instruction on Technical Supervision of Construction Quality issued by the RA Ministry of Urban Development, No. 44 of April 28, 1998.</w:t>
      </w:r>
    </w:p>
    <w:p w14:paraId="607CDE38" w14:textId="77777777" w:rsidR="00FF6472" w:rsidRPr="00CF791D" w:rsidRDefault="00FF6472">
      <w:pPr>
        <w:tabs>
          <w:tab w:val="left" w:pos="0"/>
          <w:tab w:val="left" w:pos="810"/>
          <w:tab w:val="left" w:pos="1080"/>
        </w:tabs>
        <w:spacing w:after="0" w:line="240" w:lineRule="auto"/>
        <w:jc w:val="both"/>
        <w:rPr>
          <w:rFonts w:ascii="Times New Roman" w:eastAsia="Times New Roman" w:hAnsi="Times New Roman" w:cs="Times New Roman"/>
          <w:color w:val="000000"/>
          <w:sz w:val="24"/>
          <w:szCs w:val="24"/>
        </w:rPr>
      </w:pPr>
    </w:p>
    <w:p w14:paraId="3165FD5C" w14:textId="2BC92E43"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rPr>
        <w:t>2.2</w:t>
      </w:r>
      <w:r w:rsidRPr="00CF791D">
        <w:rPr>
          <w:rFonts w:ascii="Times New Roman" w:eastAsia="Times New Roman" w:hAnsi="Times New Roman" w:cs="Times New Roman"/>
          <w:color w:val="000000"/>
          <w:sz w:val="24"/>
          <w:szCs w:val="24"/>
        </w:rPr>
        <w:tab/>
        <w:t xml:space="preserve">Objectives </w:t>
      </w:r>
      <w:r w:rsidR="00A35028" w:rsidRPr="00CF791D">
        <w:rPr>
          <w:rFonts w:ascii="Times New Roman" w:eastAsia="Times New Roman" w:hAnsi="Times New Roman" w:cs="Times New Roman"/>
          <w:color w:val="000000"/>
          <w:sz w:val="24"/>
          <w:szCs w:val="24"/>
        </w:rPr>
        <w:t>of the</w:t>
      </w:r>
      <w:r w:rsidRPr="00CF791D">
        <w:rPr>
          <w:rFonts w:ascii="Times New Roman" w:eastAsia="Times New Roman" w:hAnsi="Times New Roman" w:cs="Times New Roman"/>
          <w:color w:val="000000"/>
          <w:sz w:val="24"/>
          <w:szCs w:val="24"/>
        </w:rPr>
        <w:t xml:space="preserve"> Technical Supervision are to ensure that:</w:t>
      </w:r>
    </w:p>
    <w:p w14:paraId="3EC7640A" w14:textId="5CECEF76"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rPr>
        <w:t>-</w:t>
      </w:r>
      <w:r w:rsidRPr="00CF791D">
        <w:rPr>
          <w:rFonts w:ascii="Times New Roman" w:eastAsia="Times New Roman" w:hAnsi="Times New Roman" w:cs="Times New Roman"/>
          <w:color w:val="000000"/>
          <w:sz w:val="24"/>
          <w:szCs w:val="24"/>
        </w:rPr>
        <w:tab/>
        <w:t>the performed civil works conform to the architectural and engineering designs and technical specifications and that conformity is documented,</w:t>
      </w:r>
    </w:p>
    <w:p w14:paraId="0255ACA7" w14:textId="20BEDA39" w:rsidR="00FF6472" w:rsidRPr="00CF791D" w:rsidRDefault="004B289C">
      <w:pPr>
        <w:tabs>
          <w:tab w:val="left" w:pos="0"/>
          <w:tab w:val="left" w:pos="810"/>
          <w:tab w:val="left" w:pos="1080"/>
        </w:tabs>
        <w:spacing w:after="0" w:line="240" w:lineRule="auto"/>
        <w:jc w:val="both"/>
        <w:rPr>
          <w:rFonts w:ascii="Times New Roman" w:hAnsi="Times New Roman" w:cs="Times New Roman"/>
        </w:rPr>
      </w:pPr>
      <w:r w:rsidRPr="00CF791D">
        <w:rPr>
          <w:rFonts w:ascii="Times New Roman" w:eastAsia="Times New Roman" w:hAnsi="Times New Roman" w:cs="Times New Roman"/>
          <w:color w:val="000000"/>
          <w:sz w:val="24"/>
          <w:szCs w:val="24"/>
        </w:rPr>
        <w:t>-</w:t>
      </w:r>
      <w:r w:rsidRPr="00CF791D">
        <w:rPr>
          <w:rFonts w:ascii="Times New Roman" w:eastAsia="Times New Roman" w:hAnsi="Times New Roman" w:cs="Times New Roman"/>
          <w:color w:val="000000"/>
          <w:sz w:val="24"/>
          <w:szCs w:val="24"/>
        </w:rPr>
        <w:tab/>
        <w:t xml:space="preserve">all works are executed in accordance with national building </w:t>
      </w:r>
      <w:r w:rsidR="00A35028" w:rsidRPr="00CF791D">
        <w:rPr>
          <w:rFonts w:ascii="Times New Roman" w:eastAsia="Times New Roman" w:hAnsi="Times New Roman" w:cs="Times New Roman"/>
          <w:color w:val="000000"/>
          <w:sz w:val="24"/>
          <w:szCs w:val="24"/>
        </w:rPr>
        <w:t>laws, environmental</w:t>
      </w:r>
      <w:r w:rsidRPr="00CF791D">
        <w:rPr>
          <w:rFonts w:ascii="Times New Roman" w:eastAsia="Times New Roman" w:hAnsi="Times New Roman" w:cs="Times New Roman"/>
          <w:color w:val="000000"/>
          <w:sz w:val="24"/>
          <w:szCs w:val="24"/>
        </w:rPr>
        <w:t xml:space="preserve"> safeguards, and legislation governing work place labor safety</w:t>
      </w:r>
      <w:r w:rsidR="00A35028">
        <w:rPr>
          <w:rFonts w:ascii="Times New Roman" w:eastAsia="Times New Roman" w:hAnsi="Times New Roman" w:cs="Times New Roman"/>
          <w:color w:val="000000"/>
          <w:sz w:val="24"/>
          <w:szCs w:val="24"/>
        </w:rPr>
        <w:t>.</w:t>
      </w:r>
    </w:p>
    <w:p w14:paraId="796C8914" w14:textId="77777777" w:rsidR="00FF6472" w:rsidRPr="00CF791D" w:rsidRDefault="00FF6472">
      <w:pPr>
        <w:pStyle w:val="BodyText"/>
        <w:spacing w:after="0"/>
        <w:rPr>
          <w:szCs w:val="24"/>
          <w:lang w:val="hy-AM"/>
        </w:rPr>
      </w:pPr>
    </w:p>
    <w:p w14:paraId="53D3CBBC" w14:textId="77777777" w:rsidR="00FF6472" w:rsidRPr="00CF791D" w:rsidRDefault="004B289C">
      <w:pPr>
        <w:spacing w:after="0" w:line="240" w:lineRule="auto"/>
        <w:rPr>
          <w:rFonts w:ascii="Times New Roman" w:hAnsi="Times New Roman" w:cs="Times New Roman"/>
        </w:rPr>
      </w:pPr>
      <w:r w:rsidRPr="00CF791D">
        <w:rPr>
          <w:rFonts w:ascii="Times New Roman" w:hAnsi="Times New Roman" w:cs="Times New Roman"/>
          <w:b/>
          <w:bCs/>
          <w:sz w:val="24"/>
          <w:szCs w:val="24"/>
        </w:rPr>
        <w:tab/>
        <w:t>3.</w:t>
      </w:r>
      <w:r w:rsidRPr="00CF791D">
        <w:rPr>
          <w:rFonts w:ascii="Times New Roman" w:hAnsi="Times New Roman" w:cs="Times New Roman"/>
          <w:b/>
          <w:bCs/>
          <w:sz w:val="24"/>
          <w:szCs w:val="24"/>
        </w:rPr>
        <w:tab/>
        <w:t xml:space="preserve">SCOPE OF WORK </w:t>
      </w:r>
    </w:p>
    <w:p w14:paraId="7F3BD4B8" w14:textId="77777777" w:rsidR="00FF6472" w:rsidRPr="00CF791D" w:rsidRDefault="00FF6472">
      <w:pPr>
        <w:spacing w:after="0" w:line="240" w:lineRule="auto"/>
        <w:jc w:val="both"/>
        <w:rPr>
          <w:rFonts w:ascii="Times New Roman" w:hAnsi="Times New Roman" w:cs="Times New Roman"/>
          <w:b/>
          <w:bCs/>
          <w:sz w:val="24"/>
          <w:szCs w:val="24"/>
        </w:rPr>
      </w:pPr>
    </w:p>
    <w:p w14:paraId="355C867D" w14:textId="77777777" w:rsidR="00FF6472" w:rsidRPr="00CF791D" w:rsidRDefault="004B289C">
      <w:pPr>
        <w:pStyle w:val="ListParagraph"/>
        <w:spacing w:after="0" w:line="240" w:lineRule="auto"/>
        <w:rPr>
          <w:rFonts w:ascii="Times New Roman" w:hAnsi="Times New Roman" w:cs="Times New Roman"/>
        </w:rPr>
      </w:pPr>
      <w:r w:rsidRPr="00CF791D">
        <w:rPr>
          <w:rFonts w:ascii="Times New Roman" w:hAnsi="Times New Roman" w:cs="Times New Roman"/>
          <w:sz w:val="24"/>
          <w:szCs w:val="24"/>
        </w:rPr>
        <w:t>3.1</w:t>
      </w:r>
      <w:r w:rsidRPr="00CF791D">
        <w:rPr>
          <w:rFonts w:ascii="Times New Roman" w:hAnsi="Times New Roman" w:cs="Times New Roman"/>
          <w:sz w:val="24"/>
          <w:szCs w:val="24"/>
        </w:rPr>
        <w:tab/>
        <w:t>General</w:t>
      </w:r>
    </w:p>
    <w:p w14:paraId="39A035C3" w14:textId="7B78DA00" w:rsidR="00FF6472" w:rsidRPr="00CF791D" w:rsidRDefault="00FD35B1">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3.1.1 </w:t>
      </w:r>
      <w:r w:rsidR="00BD25F4" w:rsidRPr="00CF791D">
        <w:rPr>
          <w:rFonts w:ascii="Times New Roman" w:eastAsia="Times New Roman" w:hAnsi="Times New Roman" w:cs="Times New Roman"/>
          <w:color w:val="000000"/>
          <w:sz w:val="24"/>
          <w:szCs w:val="24"/>
        </w:rPr>
        <w:t xml:space="preserve">After the </w:t>
      </w:r>
      <w:r w:rsidR="004B289C" w:rsidRPr="00CF791D">
        <w:rPr>
          <w:rFonts w:ascii="Times New Roman" w:eastAsia="Times New Roman" w:hAnsi="Times New Roman" w:cs="Times New Roman"/>
          <w:color w:val="000000"/>
          <w:sz w:val="24"/>
          <w:szCs w:val="24"/>
        </w:rPr>
        <w:t>signing of the technical supervision contract</w:t>
      </w:r>
      <w:r w:rsidR="00BD25F4" w:rsidRPr="00CF791D">
        <w:rPr>
          <w:rFonts w:ascii="Times New Roman" w:eastAsia="Times New Roman" w:hAnsi="Times New Roman" w:cs="Times New Roman"/>
          <w:color w:val="000000"/>
          <w:sz w:val="24"/>
          <w:szCs w:val="24"/>
        </w:rPr>
        <w:t xml:space="preserve"> and</w:t>
      </w:r>
      <w:r w:rsidR="004268AE" w:rsidRPr="00CF791D">
        <w:rPr>
          <w:rFonts w:ascii="Times New Roman" w:eastAsia="Times New Roman" w:hAnsi="Times New Roman" w:cs="Times New Roman"/>
          <w:color w:val="000000"/>
          <w:sz w:val="24"/>
          <w:szCs w:val="24"/>
        </w:rPr>
        <w:t xml:space="preserve"> </w:t>
      </w:r>
      <w:r w:rsidR="0076766B" w:rsidRPr="00CF791D">
        <w:rPr>
          <w:rFonts w:ascii="Times New Roman" w:eastAsia="Times New Roman" w:hAnsi="Times New Roman" w:cs="Times New Roman"/>
          <w:color w:val="000000"/>
          <w:sz w:val="24"/>
          <w:szCs w:val="24"/>
        </w:rPr>
        <w:t xml:space="preserve">within 5 days after receiving the Letter to Proceed </w:t>
      </w:r>
      <w:r w:rsidR="004B289C" w:rsidRPr="00CF791D">
        <w:rPr>
          <w:rFonts w:ascii="Times New Roman" w:eastAsia="Times New Roman" w:hAnsi="Times New Roman" w:cs="Times New Roman"/>
          <w:color w:val="000000"/>
          <w:sz w:val="24"/>
          <w:szCs w:val="24"/>
        </w:rPr>
        <w:t xml:space="preserve">the successful </w:t>
      </w:r>
      <w:r w:rsidR="004268AE" w:rsidRPr="00CF791D">
        <w:rPr>
          <w:rFonts w:ascii="Times New Roman" w:eastAsia="Times New Roman" w:hAnsi="Times New Roman" w:cs="Times New Roman"/>
          <w:color w:val="000000"/>
          <w:sz w:val="24"/>
          <w:szCs w:val="24"/>
        </w:rPr>
        <w:t xml:space="preserve">Consultant </w:t>
      </w:r>
      <w:r w:rsidR="004B289C" w:rsidRPr="00CF791D">
        <w:rPr>
          <w:rFonts w:ascii="Times New Roman" w:eastAsia="Times New Roman" w:hAnsi="Times New Roman" w:cs="Times New Roman"/>
          <w:color w:val="000000"/>
          <w:sz w:val="24"/>
          <w:szCs w:val="24"/>
        </w:rPr>
        <w:t xml:space="preserve">will have to mobilize on site, at which time technical supervision begins.  Project implementation is anticipated to take </w:t>
      </w:r>
      <w:r w:rsidR="004268AE" w:rsidRPr="00CF791D">
        <w:rPr>
          <w:rFonts w:ascii="Times New Roman" w:eastAsia="Times New Roman" w:hAnsi="Times New Roman" w:cs="Times New Roman"/>
          <w:color w:val="000000"/>
          <w:sz w:val="24"/>
          <w:szCs w:val="24"/>
        </w:rPr>
        <w:t>twenty-four</w:t>
      </w:r>
      <w:r w:rsidR="004B289C" w:rsidRPr="00CF791D">
        <w:rPr>
          <w:rFonts w:ascii="Times New Roman" w:eastAsia="Times New Roman" w:hAnsi="Times New Roman" w:cs="Times New Roman"/>
          <w:color w:val="000000"/>
          <w:sz w:val="24"/>
          <w:szCs w:val="24"/>
        </w:rPr>
        <w:t xml:space="preserve"> (24) months.  However, the contractual obligations of the Consultant will persist until the validation of the acceptance and documentation certificate on completed civil works, identified defects </w:t>
      </w:r>
      <w:r w:rsidR="004B289C" w:rsidRPr="00CF791D">
        <w:rPr>
          <w:rFonts w:ascii="Times New Roman" w:eastAsia="Times New Roman" w:hAnsi="Times New Roman" w:cs="Times New Roman"/>
          <w:color w:val="000000"/>
          <w:sz w:val="24"/>
          <w:szCs w:val="24"/>
        </w:rPr>
        <w:lastRenderedPageBreak/>
        <w:t>have been rectified, final accounts have been prepared and the Construction Contract has been closed.</w:t>
      </w:r>
    </w:p>
    <w:p w14:paraId="523B5733" w14:textId="77777777" w:rsidR="00FF6472" w:rsidRPr="00CF791D" w:rsidRDefault="00FF6472">
      <w:pPr>
        <w:spacing w:after="0" w:line="240" w:lineRule="auto"/>
        <w:jc w:val="both"/>
        <w:rPr>
          <w:rFonts w:ascii="Times New Roman" w:eastAsia="Times New Roman" w:hAnsi="Times New Roman" w:cs="Times New Roman"/>
          <w:color w:val="000000"/>
          <w:sz w:val="24"/>
          <w:szCs w:val="24"/>
        </w:rPr>
      </w:pPr>
    </w:p>
    <w:p w14:paraId="498D25CE" w14:textId="193CB20C"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3.1.2 </w:t>
      </w:r>
      <w:r w:rsidR="004B289C" w:rsidRPr="00CF791D">
        <w:rPr>
          <w:rFonts w:ascii="Times New Roman" w:hAnsi="Times New Roman" w:cs="Times New Roman"/>
          <w:sz w:val="24"/>
          <w:szCs w:val="24"/>
        </w:rPr>
        <w:t xml:space="preserve">The Consultant shall establish a permanent presence on the </w:t>
      </w:r>
      <w:r w:rsidR="00BD25F4" w:rsidRPr="00CF791D">
        <w:rPr>
          <w:rFonts w:ascii="Times New Roman" w:hAnsi="Times New Roman" w:cs="Times New Roman"/>
          <w:sz w:val="24"/>
          <w:szCs w:val="24"/>
        </w:rPr>
        <w:t xml:space="preserve">construction </w:t>
      </w:r>
      <w:r w:rsidR="004B289C" w:rsidRPr="00CF791D">
        <w:rPr>
          <w:rFonts w:ascii="Times New Roman" w:hAnsi="Times New Roman" w:cs="Times New Roman"/>
          <w:sz w:val="24"/>
          <w:szCs w:val="24"/>
        </w:rPr>
        <w:t xml:space="preserve">site, staffed during working hours with the Technical Site Supervisor (TSS) of the consultant’s team, identified and assigned with the responsibility of uninterrupted technical supervision of all ongoing activities on the </w:t>
      </w:r>
      <w:r w:rsidR="00BD25F4" w:rsidRPr="00CF791D">
        <w:rPr>
          <w:rFonts w:ascii="Times New Roman" w:hAnsi="Times New Roman" w:cs="Times New Roman"/>
          <w:sz w:val="24"/>
          <w:szCs w:val="24"/>
        </w:rPr>
        <w:t xml:space="preserve">construction </w:t>
      </w:r>
      <w:r w:rsidR="004B289C" w:rsidRPr="00CF791D">
        <w:rPr>
          <w:rFonts w:ascii="Times New Roman" w:hAnsi="Times New Roman" w:cs="Times New Roman"/>
          <w:sz w:val="24"/>
          <w:szCs w:val="24"/>
        </w:rPr>
        <w:t>site.  As required, the TSS shall call on specialist members of the consultant’s team to check and advise on technical issues related to the individual team member’s professional expertise.  The TSS shall record all activities on site, including decisions made on technical, legislative and safety issues.</w:t>
      </w:r>
    </w:p>
    <w:p w14:paraId="46F0275A"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06228788" w14:textId="24C1137D"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3.1.3 </w:t>
      </w:r>
      <w:r w:rsidR="004B289C" w:rsidRPr="00CF791D">
        <w:rPr>
          <w:rFonts w:ascii="Times New Roman" w:hAnsi="Times New Roman" w:cs="Times New Roman"/>
          <w:sz w:val="24"/>
          <w:szCs w:val="24"/>
        </w:rPr>
        <w:t xml:space="preserve">TSS shall organize and chair a </w:t>
      </w:r>
      <w:r w:rsidR="00BD25F4" w:rsidRPr="00CF791D">
        <w:rPr>
          <w:rFonts w:ascii="Times New Roman" w:hAnsi="Times New Roman" w:cs="Times New Roman"/>
          <w:sz w:val="24"/>
          <w:szCs w:val="24"/>
        </w:rPr>
        <w:t xml:space="preserve">regular </w:t>
      </w:r>
      <w:r w:rsidR="004B289C" w:rsidRPr="00CF791D">
        <w:rPr>
          <w:rFonts w:ascii="Times New Roman" w:hAnsi="Times New Roman" w:cs="Times New Roman"/>
          <w:sz w:val="24"/>
          <w:szCs w:val="24"/>
        </w:rPr>
        <w:t>Site Meeting</w:t>
      </w:r>
      <w:r>
        <w:rPr>
          <w:rFonts w:ascii="Times New Roman" w:hAnsi="Times New Roman" w:cs="Times New Roman"/>
          <w:sz w:val="24"/>
          <w:szCs w:val="24"/>
        </w:rPr>
        <w:t>s</w:t>
      </w:r>
      <w:r w:rsidR="00BD25F4" w:rsidRPr="00CF791D">
        <w:rPr>
          <w:rFonts w:ascii="Times New Roman" w:hAnsi="Times New Roman" w:cs="Times New Roman"/>
          <w:sz w:val="24"/>
          <w:szCs w:val="24"/>
        </w:rPr>
        <w:t xml:space="preserve"> </w:t>
      </w:r>
      <w:r w:rsidR="004B289C" w:rsidRPr="00CF791D">
        <w:rPr>
          <w:rFonts w:ascii="Times New Roman" w:hAnsi="Times New Roman" w:cs="Times New Roman"/>
          <w:sz w:val="24"/>
          <w:szCs w:val="24"/>
        </w:rPr>
        <w:t>with the participation of authorized representatives of the Client, Consultant</w:t>
      </w:r>
      <w:r w:rsidR="004D1394" w:rsidRPr="00CF791D">
        <w:rPr>
          <w:rFonts w:ascii="Times New Roman" w:hAnsi="Times New Roman" w:cs="Times New Roman"/>
          <w:sz w:val="24"/>
          <w:szCs w:val="24"/>
        </w:rPr>
        <w:t>,</w:t>
      </w:r>
      <w:r w:rsidR="004B289C" w:rsidRPr="00CF791D">
        <w:rPr>
          <w:rFonts w:ascii="Times New Roman" w:hAnsi="Times New Roman" w:cs="Times New Roman"/>
          <w:sz w:val="24"/>
          <w:szCs w:val="24"/>
        </w:rPr>
        <w:t xml:space="preserve"> Contractor</w:t>
      </w:r>
      <w:r w:rsidR="004D1394" w:rsidRPr="00CF791D">
        <w:rPr>
          <w:rFonts w:ascii="Times New Roman" w:hAnsi="Times New Roman" w:cs="Times New Roman"/>
          <w:sz w:val="24"/>
          <w:szCs w:val="24"/>
        </w:rPr>
        <w:t>, Designer (Author Supervisor)</w:t>
      </w:r>
      <w:r w:rsidR="004B289C" w:rsidRPr="00CF791D">
        <w:rPr>
          <w:rFonts w:ascii="Times New Roman" w:hAnsi="Times New Roman" w:cs="Times New Roman"/>
          <w:sz w:val="24"/>
          <w:szCs w:val="24"/>
        </w:rPr>
        <w:t xml:space="preserve"> </w:t>
      </w:r>
      <w:proofErr w:type="gramStart"/>
      <w:r w:rsidR="004B289C" w:rsidRPr="00CF791D">
        <w:rPr>
          <w:rFonts w:ascii="Times New Roman" w:hAnsi="Times New Roman" w:cs="Times New Roman"/>
          <w:sz w:val="24"/>
          <w:szCs w:val="24"/>
        </w:rPr>
        <w:t>and  Sub</w:t>
      </w:r>
      <w:proofErr w:type="gramEnd"/>
      <w:r w:rsidR="00391D45" w:rsidRPr="00CF791D">
        <w:rPr>
          <w:rFonts w:ascii="Times New Roman" w:hAnsi="Times New Roman" w:cs="Times New Roman"/>
          <w:sz w:val="24"/>
          <w:szCs w:val="24"/>
        </w:rPr>
        <w:t>-</w:t>
      </w:r>
      <w:r w:rsidR="004B289C" w:rsidRPr="00CF791D">
        <w:rPr>
          <w:rFonts w:ascii="Times New Roman" w:hAnsi="Times New Roman" w:cs="Times New Roman"/>
          <w:sz w:val="24"/>
          <w:szCs w:val="24"/>
        </w:rPr>
        <w:t xml:space="preserve"> Contractors</w:t>
      </w:r>
      <w:r w:rsidR="00391D45" w:rsidRPr="00CF791D">
        <w:rPr>
          <w:rFonts w:ascii="Times New Roman" w:hAnsi="Times New Roman" w:cs="Times New Roman"/>
          <w:sz w:val="24"/>
          <w:szCs w:val="24"/>
        </w:rPr>
        <w:t xml:space="preserve"> (if applicable)</w:t>
      </w:r>
      <w:r w:rsidR="004B289C" w:rsidRPr="00CF791D">
        <w:rPr>
          <w:rFonts w:ascii="Times New Roman" w:hAnsi="Times New Roman" w:cs="Times New Roman"/>
          <w:sz w:val="24"/>
          <w:szCs w:val="24"/>
        </w:rPr>
        <w:t>.  The TSS shall prepare an agenda</w:t>
      </w:r>
      <w:r w:rsidR="00BD25F4" w:rsidRPr="00CF791D">
        <w:rPr>
          <w:rFonts w:ascii="Times New Roman" w:hAnsi="Times New Roman" w:cs="Times New Roman"/>
          <w:sz w:val="24"/>
          <w:szCs w:val="24"/>
        </w:rPr>
        <w:t xml:space="preserve"> (if required)</w:t>
      </w:r>
      <w:r w:rsidR="004B289C" w:rsidRPr="00CF791D">
        <w:rPr>
          <w:rFonts w:ascii="Times New Roman" w:hAnsi="Times New Roman" w:cs="Times New Roman"/>
          <w:sz w:val="24"/>
          <w:szCs w:val="24"/>
        </w:rPr>
        <w:t xml:space="preserve"> for the proceedings at the Meeting.  The TSS shall take minutes</w:t>
      </w:r>
      <w:r w:rsidR="00BD25F4" w:rsidRPr="00CF791D">
        <w:rPr>
          <w:rFonts w:ascii="Times New Roman" w:hAnsi="Times New Roman" w:cs="Times New Roman"/>
          <w:sz w:val="24"/>
          <w:szCs w:val="24"/>
        </w:rPr>
        <w:t xml:space="preserve"> (if required)</w:t>
      </w:r>
      <w:r w:rsidR="004B289C" w:rsidRPr="00CF791D">
        <w:rPr>
          <w:rFonts w:ascii="Times New Roman" w:hAnsi="Times New Roman" w:cs="Times New Roman"/>
          <w:sz w:val="24"/>
          <w:szCs w:val="24"/>
        </w:rPr>
        <w:t xml:space="preserve"> from the Site Meetings and keep these on record.  The Consultant shall prepare and submit to the Client monthly</w:t>
      </w:r>
      <w:r w:rsidR="00FD2DCE" w:rsidRPr="00CF791D">
        <w:rPr>
          <w:rFonts w:ascii="Times New Roman" w:hAnsi="Times New Roman" w:cs="Times New Roman"/>
          <w:sz w:val="24"/>
          <w:szCs w:val="24"/>
        </w:rPr>
        <w:t xml:space="preserve"> summary</w:t>
      </w:r>
      <w:r w:rsidR="004B289C" w:rsidRPr="00CF791D">
        <w:rPr>
          <w:rFonts w:ascii="Times New Roman" w:hAnsi="Times New Roman" w:cs="Times New Roman"/>
          <w:sz w:val="24"/>
          <w:szCs w:val="24"/>
        </w:rPr>
        <w:t xml:space="preserve"> reports, highlighting any issues identified during the past month and the solutions agreed for their </w:t>
      </w:r>
      <w:r w:rsidR="00B47CC8">
        <w:rPr>
          <w:rFonts w:ascii="Times New Roman" w:hAnsi="Times New Roman" w:cs="Times New Roman"/>
          <w:sz w:val="24"/>
          <w:szCs w:val="24"/>
        </w:rPr>
        <w:t>solution</w:t>
      </w:r>
      <w:r w:rsidR="004B289C" w:rsidRPr="00CF791D">
        <w:rPr>
          <w:rFonts w:ascii="Times New Roman" w:hAnsi="Times New Roman" w:cs="Times New Roman"/>
          <w:sz w:val="24"/>
          <w:szCs w:val="24"/>
        </w:rPr>
        <w:t>.  Minutes from Site Meetings held since last monthly reporting shall be attached to the monthly</w:t>
      </w:r>
      <w:r w:rsidR="00FD2DCE" w:rsidRPr="00CF791D">
        <w:rPr>
          <w:rFonts w:ascii="Times New Roman" w:hAnsi="Times New Roman" w:cs="Times New Roman"/>
          <w:sz w:val="24"/>
          <w:szCs w:val="24"/>
        </w:rPr>
        <w:t xml:space="preserve"> summary</w:t>
      </w:r>
      <w:r w:rsidR="004B289C" w:rsidRPr="00CF791D">
        <w:rPr>
          <w:rFonts w:ascii="Times New Roman" w:hAnsi="Times New Roman" w:cs="Times New Roman"/>
          <w:sz w:val="24"/>
          <w:szCs w:val="24"/>
        </w:rPr>
        <w:t xml:space="preserve"> report.  Based on the consultant’s monthly </w:t>
      </w:r>
      <w:r w:rsidR="00FD2DCE" w:rsidRPr="00CF791D">
        <w:rPr>
          <w:rFonts w:ascii="Times New Roman" w:hAnsi="Times New Roman" w:cs="Times New Roman"/>
          <w:sz w:val="24"/>
          <w:szCs w:val="24"/>
        </w:rPr>
        <w:t xml:space="preserve">summary </w:t>
      </w:r>
      <w:r w:rsidR="004B289C" w:rsidRPr="00CF791D">
        <w:rPr>
          <w:rFonts w:ascii="Times New Roman" w:hAnsi="Times New Roman" w:cs="Times New Roman"/>
          <w:sz w:val="24"/>
          <w:szCs w:val="24"/>
        </w:rPr>
        <w:t>report the Client shall make payments according to progress.</w:t>
      </w:r>
    </w:p>
    <w:p w14:paraId="75B62C18"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68C67DB1" w14:textId="7621EBD3"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3.1.4 </w:t>
      </w:r>
      <w:r w:rsidR="004B289C" w:rsidRPr="00CF791D">
        <w:rPr>
          <w:rFonts w:ascii="Times New Roman" w:hAnsi="Times New Roman" w:cs="Times New Roman"/>
          <w:sz w:val="24"/>
          <w:szCs w:val="24"/>
        </w:rPr>
        <w:t xml:space="preserve">The </w:t>
      </w:r>
      <w:r w:rsidR="004D1394" w:rsidRPr="00CF791D">
        <w:rPr>
          <w:rFonts w:ascii="Times New Roman" w:hAnsi="Times New Roman" w:cs="Times New Roman"/>
          <w:sz w:val="24"/>
          <w:szCs w:val="24"/>
        </w:rPr>
        <w:t>Consultant</w:t>
      </w:r>
      <w:r w:rsidR="004B289C" w:rsidRPr="00CF791D">
        <w:rPr>
          <w:rFonts w:ascii="Times New Roman" w:hAnsi="Times New Roman" w:cs="Times New Roman"/>
          <w:sz w:val="24"/>
          <w:szCs w:val="24"/>
        </w:rPr>
        <w:t xml:space="preserve"> shall ensure that the quality of works performed, materials, structures and items procured, as well as technological requirements for performing the works are in accordance with the architectural and engineering design specifications and cost estimate, current codes and Government standards as well as samples of building materials approved by the Client.</w:t>
      </w:r>
    </w:p>
    <w:p w14:paraId="21D0DB93"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64845BEF" w14:textId="3E1FE769"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3.1.5 </w:t>
      </w:r>
      <w:r w:rsidR="004B289C" w:rsidRPr="00CF791D">
        <w:rPr>
          <w:rFonts w:ascii="Times New Roman" w:hAnsi="Times New Roman" w:cs="Times New Roman"/>
          <w:sz w:val="24"/>
          <w:szCs w:val="24"/>
        </w:rPr>
        <w:t xml:space="preserve">The </w:t>
      </w:r>
      <w:r w:rsidR="004D1394" w:rsidRPr="00CF791D">
        <w:rPr>
          <w:rFonts w:ascii="Times New Roman" w:hAnsi="Times New Roman" w:cs="Times New Roman"/>
          <w:sz w:val="24"/>
          <w:szCs w:val="24"/>
        </w:rPr>
        <w:t>t</w:t>
      </w:r>
      <w:r w:rsidR="004B289C" w:rsidRPr="00CF791D">
        <w:rPr>
          <w:rFonts w:ascii="Times New Roman" w:hAnsi="Times New Roman" w:cs="Times New Roman"/>
          <w:sz w:val="24"/>
          <w:szCs w:val="24"/>
        </w:rPr>
        <w:t xml:space="preserve">echnical </w:t>
      </w:r>
      <w:r w:rsidR="004D1394" w:rsidRPr="00CF791D">
        <w:rPr>
          <w:rFonts w:ascii="Times New Roman" w:hAnsi="Times New Roman" w:cs="Times New Roman"/>
          <w:sz w:val="24"/>
          <w:szCs w:val="24"/>
        </w:rPr>
        <w:t>s</w:t>
      </w:r>
      <w:r w:rsidR="004B289C" w:rsidRPr="00CF791D">
        <w:rPr>
          <w:rFonts w:ascii="Times New Roman" w:hAnsi="Times New Roman" w:cs="Times New Roman"/>
          <w:sz w:val="24"/>
          <w:szCs w:val="24"/>
        </w:rPr>
        <w:t xml:space="preserve">upervision shall be performed through continued inspections and shall be documented in writing, supported by test results, technical documentation and certificates of procured goods, measurements of quantities, and photos.  In consultation with the Client, the Consultant shall inspect and accept building materials and other procured items.  The </w:t>
      </w:r>
      <w:r w:rsidR="004D1394" w:rsidRPr="00CF791D">
        <w:rPr>
          <w:rFonts w:ascii="Times New Roman" w:hAnsi="Times New Roman" w:cs="Times New Roman"/>
          <w:sz w:val="24"/>
          <w:szCs w:val="24"/>
        </w:rPr>
        <w:t>Consultant</w:t>
      </w:r>
      <w:r w:rsidR="004B289C" w:rsidRPr="00CF791D">
        <w:rPr>
          <w:rFonts w:ascii="Times New Roman" w:hAnsi="Times New Roman" w:cs="Times New Roman"/>
          <w:sz w:val="24"/>
          <w:szCs w:val="24"/>
        </w:rPr>
        <w:t xml:space="preserve"> shall be satisfied that all activities on site are performed within applicable b</w:t>
      </w:r>
      <w:r w:rsidR="004B289C" w:rsidRPr="00CF791D">
        <w:rPr>
          <w:rFonts w:ascii="Times New Roman" w:eastAsia="Times New Roman" w:hAnsi="Times New Roman" w:cs="Times New Roman"/>
          <w:color w:val="000000"/>
          <w:sz w:val="24"/>
          <w:szCs w:val="24"/>
        </w:rPr>
        <w:t>uilding laws, environmental safeguards, and legislation governing work place labor safety.</w:t>
      </w:r>
    </w:p>
    <w:p w14:paraId="44C7CF3E"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40665B2F" w14:textId="77777777" w:rsidR="00FF6472" w:rsidRPr="00CF791D" w:rsidRDefault="004B289C">
      <w:pPr>
        <w:pStyle w:val="ListParagraph"/>
        <w:spacing w:after="0" w:line="240" w:lineRule="auto"/>
        <w:jc w:val="both"/>
        <w:rPr>
          <w:rFonts w:ascii="Times New Roman" w:hAnsi="Times New Roman" w:cs="Times New Roman"/>
        </w:rPr>
      </w:pPr>
      <w:r w:rsidRPr="00CF791D">
        <w:rPr>
          <w:rFonts w:ascii="Times New Roman" w:hAnsi="Times New Roman" w:cs="Times New Roman"/>
          <w:sz w:val="24"/>
          <w:szCs w:val="24"/>
        </w:rPr>
        <w:t>3.2</w:t>
      </w:r>
      <w:r w:rsidRPr="00CF791D">
        <w:rPr>
          <w:rFonts w:ascii="Times New Roman" w:hAnsi="Times New Roman" w:cs="Times New Roman"/>
          <w:sz w:val="24"/>
          <w:szCs w:val="24"/>
        </w:rPr>
        <w:tab/>
        <w:t>Specific</w:t>
      </w:r>
    </w:p>
    <w:p w14:paraId="31C4F5DD" w14:textId="4C116805" w:rsidR="00FF6472" w:rsidRPr="00CF791D" w:rsidRDefault="00FD35B1">
      <w:pPr>
        <w:pStyle w:val="ListParagraph"/>
        <w:tabs>
          <w:tab w:val="left" w:pos="0"/>
        </w:tabs>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3.2.1 </w:t>
      </w:r>
      <w:r w:rsidR="004B289C" w:rsidRPr="00CF791D">
        <w:rPr>
          <w:rFonts w:ascii="Times New Roman" w:hAnsi="Times New Roman" w:cs="Times New Roman"/>
          <w:sz w:val="24"/>
          <w:szCs w:val="24"/>
        </w:rPr>
        <w:t>In specific terms the responsibilities of the Consultant will include (</w:t>
      </w:r>
      <w:r w:rsidR="004B289C" w:rsidRPr="00CF791D">
        <w:rPr>
          <w:rFonts w:ascii="Times New Roman" w:hAnsi="Times New Roman" w:cs="Times New Roman"/>
          <w:b/>
          <w:bCs/>
          <w:sz w:val="24"/>
          <w:szCs w:val="24"/>
        </w:rPr>
        <w:t>but not necessarily be limited to</w:t>
      </w:r>
      <w:r w:rsidR="004B289C" w:rsidRPr="00CF791D">
        <w:rPr>
          <w:rFonts w:ascii="Times New Roman" w:hAnsi="Times New Roman" w:cs="Times New Roman"/>
          <w:sz w:val="24"/>
          <w:szCs w:val="24"/>
        </w:rPr>
        <w:t>) the following:</w:t>
      </w:r>
    </w:p>
    <w:p w14:paraId="6C18E651" w14:textId="77777777" w:rsidR="00FF6472" w:rsidRPr="00CF791D" w:rsidRDefault="00FF6472">
      <w:pPr>
        <w:spacing w:after="0" w:line="240" w:lineRule="auto"/>
        <w:jc w:val="both"/>
        <w:rPr>
          <w:rFonts w:ascii="Times New Roman" w:hAnsi="Times New Roman" w:cs="Times New Roman"/>
          <w:sz w:val="24"/>
          <w:szCs w:val="24"/>
        </w:rPr>
      </w:pPr>
    </w:p>
    <w:p w14:paraId="124892C3" w14:textId="19330B23"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3.2.2 </w:t>
      </w:r>
      <w:r w:rsidR="004B289C" w:rsidRPr="00CF791D">
        <w:rPr>
          <w:rFonts w:ascii="Times New Roman" w:hAnsi="Times New Roman" w:cs="Times New Roman"/>
          <w:sz w:val="24"/>
          <w:szCs w:val="24"/>
        </w:rPr>
        <w:t xml:space="preserve">Ensure that the TSS (senior specialist) is present daily on the construction site throughout the duration of performance of civil works, </w:t>
      </w:r>
    </w:p>
    <w:p w14:paraId="0532F485" w14:textId="77777777" w:rsidR="00FF6472" w:rsidRPr="00CF791D" w:rsidRDefault="00FF6472">
      <w:pPr>
        <w:pStyle w:val="ListParagraph"/>
        <w:spacing w:after="0" w:line="240" w:lineRule="auto"/>
        <w:ind w:left="0"/>
        <w:jc w:val="both"/>
        <w:rPr>
          <w:rFonts w:ascii="Times New Roman" w:hAnsi="Times New Roman" w:cs="Times New Roman"/>
          <w:sz w:val="24"/>
          <w:szCs w:val="24"/>
        </w:rPr>
      </w:pPr>
    </w:p>
    <w:p w14:paraId="0EDB5634" w14:textId="09797B19"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3.2.3 </w:t>
      </w:r>
      <w:r w:rsidR="004B289C" w:rsidRPr="00CF791D">
        <w:rPr>
          <w:rFonts w:ascii="Times New Roman" w:hAnsi="Times New Roman" w:cs="Times New Roman"/>
          <w:sz w:val="24"/>
          <w:szCs w:val="24"/>
        </w:rPr>
        <w:t>Participate in setting out of the building structures and inspect and check correct location of survey marks during the construction.</w:t>
      </w:r>
    </w:p>
    <w:p w14:paraId="0F86D219"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4236CE51" w14:textId="48AB0CDD"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3.2.4 </w:t>
      </w:r>
      <w:r w:rsidR="004B289C" w:rsidRPr="00CF791D">
        <w:rPr>
          <w:rFonts w:ascii="Times New Roman" w:hAnsi="Times New Roman" w:cs="Times New Roman"/>
          <w:sz w:val="24"/>
          <w:szCs w:val="24"/>
        </w:rPr>
        <w:t>Regularly check the quality and technological sequence of all construction and installation works, their conformity with the design and specifications, building codes and rules, and technical conditions for special works.</w:t>
      </w:r>
    </w:p>
    <w:p w14:paraId="4B95CCF8" w14:textId="77777777" w:rsidR="00FF6472" w:rsidRPr="00CF791D" w:rsidRDefault="00FF6472">
      <w:pPr>
        <w:pStyle w:val="ListParagraph"/>
        <w:spacing w:after="0" w:line="240" w:lineRule="auto"/>
        <w:ind w:left="3960"/>
        <w:jc w:val="both"/>
        <w:rPr>
          <w:rFonts w:ascii="Times New Roman" w:hAnsi="Times New Roman" w:cs="Times New Roman"/>
          <w:sz w:val="24"/>
          <w:szCs w:val="24"/>
        </w:rPr>
      </w:pPr>
    </w:p>
    <w:p w14:paraId="4CE5343D" w14:textId="0A5C6F7B"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3.2.5 </w:t>
      </w:r>
      <w:r w:rsidR="004B289C" w:rsidRPr="00CF791D">
        <w:rPr>
          <w:rFonts w:ascii="Times New Roman" w:hAnsi="Times New Roman" w:cs="Times New Roman"/>
          <w:sz w:val="24"/>
          <w:szCs w:val="24"/>
        </w:rPr>
        <w:t>Check the availability and validity of certificates documenting quality of materials used in the construction of structures and facilities, and engineering equipment employed on site; document results of laboratory tests and analyses, and where these do not conform to the design and specifications, reject the use of the materials concerned.</w:t>
      </w:r>
    </w:p>
    <w:p w14:paraId="1011E274"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19292AE6" w14:textId="1FA02D5C"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lastRenderedPageBreak/>
        <w:t xml:space="preserve">3.2.6 </w:t>
      </w:r>
      <w:r w:rsidR="004B289C" w:rsidRPr="00CF791D">
        <w:rPr>
          <w:rFonts w:ascii="Times New Roman" w:hAnsi="Times New Roman" w:cs="Times New Roman"/>
          <w:sz w:val="24"/>
          <w:szCs w:val="24"/>
        </w:rPr>
        <w:t xml:space="preserve">Keep a record of comments and remarks, detected defects and </w:t>
      </w:r>
      <w:r w:rsidR="00022E18" w:rsidRPr="00CF791D">
        <w:rPr>
          <w:rFonts w:ascii="Times New Roman" w:hAnsi="Times New Roman" w:cs="Times New Roman"/>
          <w:sz w:val="24"/>
          <w:szCs w:val="24"/>
        </w:rPr>
        <w:t xml:space="preserve">define </w:t>
      </w:r>
      <w:r w:rsidR="004B289C" w:rsidRPr="00CF791D">
        <w:rPr>
          <w:rFonts w:ascii="Times New Roman" w:hAnsi="Times New Roman" w:cs="Times New Roman"/>
          <w:sz w:val="24"/>
          <w:szCs w:val="24"/>
        </w:rPr>
        <w:t>respective deadlines for their rectification in the general Construction Log Book maintained by the Contractor</w:t>
      </w:r>
      <w:r w:rsidR="00BA5B74">
        <w:rPr>
          <w:rFonts w:ascii="Times New Roman" w:hAnsi="Times New Roman" w:cs="Times New Roman"/>
          <w:sz w:val="24"/>
          <w:szCs w:val="24"/>
        </w:rPr>
        <w:t>.</w:t>
      </w:r>
      <w:r w:rsidR="004B289C" w:rsidRPr="00CF791D">
        <w:rPr>
          <w:rFonts w:ascii="Times New Roman" w:hAnsi="Times New Roman" w:cs="Times New Roman"/>
          <w:sz w:val="24"/>
          <w:szCs w:val="24"/>
        </w:rPr>
        <w:t xml:space="preserve"> </w:t>
      </w:r>
    </w:p>
    <w:p w14:paraId="5B5F7A37"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78E086D0" w14:textId="1BD496E8"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3.2.7 </w:t>
      </w:r>
      <w:r w:rsidR="004B289C" w:rsidRPr="00CF791D">
        <w:rPr>
          <w:rFonts w:ascii="Times New Roman" w:hAnsi="Times New Roman" w:cs="Times New Roman"/>
          <w:sz w:val="24"/>
          <w:szCs w:val="24"/>
        </w:rPr>
        <w:t xml:space="preserve">Take part in the construction quality inspections performed </w:t>
      </w:r>
      <w:r w:rsidR="00022E18" w:rsidRPr="00CF791D">
        <w:rPr>
          <w:rFonts w:ascii="Times New Roman" w:hAnsi="Times New Roman" w:cs="Times New Roman"/>
          <w:sz w:val="24"/>
          <w:szCs w:val="24"/>
        </w:rPr>
        <w:t>by the</w:t>
      </w:r>
      <w:r w:rsidR="004B289C" w:rsidRPr="00CF791D">
        <w:rPr>
          <w:rFonts w:ascii="Times New Roman" w:hAnsi="Times New Roman" w:cs="Times New Roman"/>
          <w:sz w:val="24"/>
          <w:szCs w:val="24"/>
        </w:rPr>
        <w:t xml:space="preserve"> Author’s Supervision, the State Urban Development Supervision and other competent authorities, and ensure that defects identified are appropriately and timely rectified.</w:t>
      </w:r>
    </w:p>
    <w:p w14:paraId="58A0DCE9"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2E47C085" w14:textId="60AB4B55" w:rsidR="00FF6472" w:rsidRPr="00CF791D" w:rsidRDefault="00FD35B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 xml:space="preserve">3.2.8 </w:t>
      </w:r>
      <w:r w:rsidR="004B289C" w:rsidRPr="00CF791D">
        <w:rPr>
          <w:rFonts w:ascii="Times New Roman" w:hAnsi="Times New Roman" w:cs="Times New Roman"/>
          <w:sz w:val="24"/>
          <w:szCs w:val="24"/>
        </w:rPr>
        <w:t xml:space="preserve">On a </w:t>
      </w:r>
      <w:r w:rsidR="008D59C9" w:rsidRPr="00CF791D">
        <w:rPr>
          <w:rFonts w:ascii="Times New Roman" w:hAnsi="Times New Roman" w:cs="Times New Roman"/>
          <w:sz w:val="24"/>
          <w:szCs w:val="24"/>
        </w:rPr>
        <w:t xml:space="preserve">monthly </w:t>
      </w:r>
      <w:r w:rsidR="004B289C" w:rsidRPr="00CF791D">
        <w:rPr>
          <w:rFonts w:ascii="Times New Roman" w:hAnsi="Times New Roman" w:cs="Times New Roman"/>
          <w:sz w:val="24"/>
          <w:szCs w:val="24"/>
        </w:rPr>
        <w:t>basis prepare an update of progress of works and detected defects.</w:t>
      </w:r>
    </w:p>
    <w:p w14:paraId="11B17B0C"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7BF79725" w14:textId="20F8A901" w:rsidR="008D59C9" w:rsidRPr="00CF791D" w:rsidRDefault="004B289C">
      <w:pPr>
        <w:pStyle w:val="ListParagraph"/>
        <w:spacing w:after="0" w:line="240" w:lineRule="auto"/>
        <w:ind w:left="0"/>
        <w:jc w:val="both"/>
        <w:rPr>
          <w:rFonts w:ascii="Times New Roman" w:hAnsi="Times New Roman" w:cs="Times New Roman"/>
          <w:sz w:val="24"/>
          <w:szCs w:val="24"/>
        </w:rPr>
      </w:pPr>
      <w:r w:rsidRPr="00CF791D">
        <w:rPr>
          <w:rFonts w:ascii="Times New Roman" w:hAnsi="Times New Roman" w:cs="Times New Roman"/>
          <w:sz w:val="24"/>
          <w:szCs w:val="24"/>
        </w:rPr>
        <w:t>3</w:t>
      </w:r>
      <w:r w:rsidR="00FD35B1">
        <w:rPr>
          <w:rFonts w:ascii="Times New Roman" w:hAnsi="Times New Roman" w:cs="Times New Roman"/>
          <w:sz w:val="24"/>
          <w:szCs w:val="24"/>
        </w:rPr>
        <w:t xml:space="preserve">.2.9 </w:t>
      </w:r>
      <w:r w:rsidR="008D59C9" w:rsidRPr="00CF791D">
        <w:rPr>
          <w:rFonts w:ascii="Times New Roman" w:hAnsi="Times New Roman" w:cs="Times New Roman"/>
          <w:sz w:val="24"/>
          <w:szCs w:val="24"/>
        </w:rPr>
        <w:t>Take part in the acceptance of construction facilities (preserved) or stopped, as well as participate in their handover process to the implementing entity (IE) specifying the technical conditions of such facilities.</w:t>
      </w:r>
    </w:p>
    <w:p w14:paraId="07C40156" w14:textId="680AA8B8" w:rsidR="008D59C9" w:rsidRPr="00CF791D" w:rsidRDefault="008D59C9">
      <w:pPr>
        <w:pStyle w:val="ListParagraph"/>
        <w:spacing w:after="0" w:line="240" w:lineRule="auto"/>
        <w:ind w:left="0"/>
        <w:jc w:val="both"/>
        <w:rPr>
          <w:rFonts w:ascii="Times New Roman" w:hAnsi="Times New Roman" w:cs="Times New Roman"/>
          <w:sz w:val="24"/>
          <w:szCs w:val="24"/>
        </w:rPr>
      </w:pPr>
      <w:r w:rsidRPr="00CF791D">
        <w:rPr>
          <w:rFonts w:ascii="Times New Roman" w:hAnsi="Times New Roman" w:cs="Times New Roman"/>
          <w:sz w:val="24"/>
          <w:szCs w:val="24"/>
        </w:rPr>
        <w:t xml:space="preserve"> </w:t>
      </w:r>
    </w:p>
    <w:p w14:paraId="60CA2ED5" w14:textId="7D31D301" w:rsidR="00FF6472" w:rsidRPr="00CF791D" w:rsidRDefault="00FD35B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3.2.10 </w:t>
      </w:r>
      <w:r w:rsidR="004B289C" w:rsidRPr="00CF791D">
        <w:rPr>
          <w:rFonts w:ascii="Times New Roman" w:hAnsi="Times New Roman" w:cs="Times New Roman"/>
          <w:sz w:val="24"/>
          <w:szCs w:val="24"/>
        </w:rPr>
        <w:t>Participate in testing of engineering utility connections and structures, pipelines and electrical equipment, and ensure conformity with design specifications, adopted codes and standards, and collect</w:t>
      </w:r>
      <w:r w:rsidR="00022E18" w:rsidRPr="00CF791D">
        <w:rPr>
          <w:rFonts w:ascii="Times New Roman" w:hAnsi="Times New Roman" w:cs="Times New Roman"/>
          <w:sz w:val="24"/>
          <w:szCs w:val="24"/>
        </w:rPr>
        <w:t>,</w:t>
      </w:r>
      <w:r w:rsidR="004B289C" w:rsidRPr="00CF791D">
        <w:rPr>
          <w:rFonts w:ascii="Times New Roman" w:hAnsi="Times New Roman" w:cs="Times New Roman"/>
          <w:sz w:val="24"/>
          <w:szCs w:val="24"/>
        </w:rPr>
        <w:t xml:space="preserve"> keep</w:t>
      </w:r>
      <w:r w:rsidR="00022E18" w:rsidRPr="00CF791D">
        <w:rPr>
          <w:rFonts w:ascii="Times New Roman" w:hAnsi="Times New Roman" w:cs="Times New Roman"/>
          <w:sz w:val="24"/>
          <w:szCs w:val="24"/>
        </w:rPr>
        <w:t xml:space="preserve"> and sign </w:t>
      </w:r>
      <w:r w:rsidR="004B289C" w:rsidRPr="00CF791D">
        <w:rPr>
          <w:rFonts w:ascii="Times New Roman" w:hAnsi="Times New Roman" w:cs="Times New Roman"/>
          <w:sz w:val="24"/>
          <w:szCs w:val="24"/>
        </w:rPr>
        <w:t>test reports.</w:t>
      </w:r>
    </w:p>
    <w:p w14:paraId="4773996A"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38D150E6" w14:textId="012DBAEC"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1</w:t>
      </w:r>
      <w:r w:rsidRPr="00CF791D">
        <w:rPr>
          <w:rFonts w:ascii="Times New Roman" w:hAnsi="Times New Roman" w:cs="Times New Roman"/>
          <w:sz w:val="24"/>
          <w:szCs w:val="24"/>
        </w:rPr>
        <w:t xml:space="preserve"> </w:t>
      </w:r>
      <w:r w:rsidR="00443A22" w:rsidRPr="00CF791D">
        <w:rPr>
          <w:rFonts w:ascii="Times New Roman" w:hAnsi="Times New Roman" w:cs="Times New Roman"/>
          <w:sz w:val="24"/>
          <w:szCs w:val="24"/>
        </w:rPr>
        <w:t>R</w:t>
      </w:r>
      <w:r w:rsidRPr="00CF791D">
        <w:rPr>
          <w:rFonts w:ascii="Times New Roman" w:hAnsi="Times New Roman" w:cs="Times New Roman"/>
          <w:sz w:val="24"/>
          <w:szCs w:val="24"/>
        </w:rPr>
        <w:t xml:space="preserve">ecord </w:t>
      </w:r>
      <w:r w:rsidR="00022E18" w:rsidRPr="00CF791D">
        <w:rPr>
          <w:rFonts w:ascii="Times New Roman" w:hAnsi="Times New Roman" w:cs="Times New Roman"/>
          <w:sz w:val="24"/>
          <w:szCs w:val="24"/>
        </w:rPr>
        <w:t xml:space="preserve">regularly </w:t>
      </w:r>
      <w:r w:rsidRPr="00CF791D">
        <w:rPr>
          <w:rFonts w:ascii="Times New Roman" w:hAnsi="Times New Roman" w:cs="Times New Roman"/>
          <w:sz w:val="24"/>
          <w:szCs w:val="24"/>
        </w:rPr>
        <w:t xml:space="preserve">the progress of work performed, the quantity and quality of structures, items and materials installed </w:t>
      </w:r>
      <w:r w:rsidR="00D54FEA" w:rsidRPr="00CF791D">
        <w:rPr>
          <w:rFonts w:ascii="Times New Roman" w:hAnsi="Times New Roman" w:cs="Times New Roman"/>
          <w:sz w:val="24"/>
          <w:szCs w:val="24"/>
        </w:rPr>
        <w:t>at</w:t>
      </w:r>
      <w:r w:rsidRPr="00CF791D">
        <w:rPr>
          <w:rFonts w:ascii="Times New Roman" w:hAnsi="Times New Roman" w:cs="Times New Roman"/>
          <w:sz w:val="24"/>
          <w:szCs w:val="24"/>
        </w:rPr>
        <w:t xml:space="preserve"> the construction site.</w:t>
      </w:r>
    </w:p>
    <w:p w14:paraId="511955C7"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53FCA568" w14:textId="65153BE1"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2</w:t>
      </w:r>
      <w:r w:rsidRPr="00CF791D">
        <w:rPr>
          <w:rFonts w:ascii="Times New Roman" w:hAnsi="Times New Roman" w:cs="Times New Roman"/>
          <w:sz w:val="24"/>
          <w:szCs w:val="24"/>
        </w:rPr>
        <w:tab/>
        <w:t xml:space="preserve">In coordination with the IE and the Contractor, prepare and </w:t>
      </w:r>
      <w:r w:rsidR="004D2A47" w:rsidRPr="00CF791D">
        <w:rPr>
          <w:rFonts w:ascii="Times New Roman" w:hAnsi="Times New Roman" w:cs="Times New Roman"/>
          <w:sz w:val="24"/>
          <w:szCs w:val="24"/>
        </w:rPr>
        <w:t>validate the</w:t>
      </w:r>
      <w:r w:rsidRPr="00CF791D">
        <w:rPr>
          <w:rFonts w:ascii="Times New Roman" w:hAnsi="Times New Roman" w:cs="Times New Roman"/>
          <w:sz w:val="24"/>
          <w:szCs w:val="24"/>
        </w:rPr>
        <w:t xml:space="preserve"> acceptance certificates of covered works, and present them to the Client as documentation for validation of related performance.</w:t>
      </w:r>
    </w:p>
    <w:p w14:paraId="1E627920" w14:textId="77777777" w:rsidR="00FF6472" w:rsidRPr="00CF791D" w:rsidRDefault="00FF6472">
      <w:pPr>
        <w:pStyle w:val="ListParagraph"/>
        <w:spacing w:after="0" w:line="240" w:lineRule="auto"/>
        <w:ind w:left="0"/>
        <w:jc w:val="both"/>
        <w:rPr>
          <w:rFonts w:ascii="Times New Roman" w:hAnsi="Times New Roman" w:cs="Times New Roman"/>
          <w:sz w:val="24"/>
          <w:szCs w:val="24"/>
        </w:rPr>
      </w:pPr>
    </w:p>
    <w:p w14:paraId="42CD7B25" w14:textId="0D07F07D"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3</w:t>
      </w:r>
      <w:r w:rsidRPr="00CF791D">
        <w:rPr>
          <w:rFonts w:ascii="Times New Roman" w:hAnsi="Times New Roman" w:cs="Times New Roman"/>
          <w:sz w:val="24"/>
          <w:szCs w:val="24"/>
        </w:rPr>
        <w:tab/>
        <w:t>Validate the performance certificates, prepared by the Contractor and submitted for payment</w:t>
      </w:r>
      <w:r w:rsidR="00FE1823" w:rsidRPr="00CF791D">
        <w:rPr>
          <w:rFonts w:ascii="Times New Roman" w:hAnsi="Times New Roman" w:cs="Times New Roman"/>
          <w:sz w:val="24"/>
          <w:szCs w:val="24"/>
        </w:rPr>
        <w:t>,</w:t>
      </w:r>
      <w:r w:rsidRPr="00CF791D">
        <w:rPr>
          <w:rFonts w:ascii="Times New Roman" w:hAnsi="Times New Roman" w:cs="Times New Roman"/>
          <w:sz w:val="24"/>
          <w:szCs w:val="24"/>
        </w:rPr>
        <w:t xml:space="preserve"> supported by documented</w:t>
      </w:r>
      <w:r w:rsidR="00FE1823" w:rsidRPr="00CF791D">
        <w:rPr>
          <w:rFonts w:ascii="Times New Roman" w:hAnsi="Times New Roman" w:cs="Times New Roman"/>
          <w:sz w:val="24"/>
          <w:szCs w:val="24"/>
        </w:rPr>
        <w:t>, verify/check in</w:t>
      </w:r>
      <w:r w:rsidRPr="00CF791D">
        <w:rPr>
          <w:rFonts w:ascii="Times New Roman" w:hAnsi="Times New Roman" w:cs="Times New Roman"/>
          <w:sz w:val="24"/>
          <w:szCs w:val="24"/>
        </w:rPr>
        <w:t xml:space="preserve"> advance and </w:t>
      </w:r>
      <w:r w:rsidR="00FE1823" w:rsidRPr="00CF791D">
        <w:rPr>
          <w:rFonts w:ascii="Times New Roman" w:hAnsi="Times New Roman" w:cs="Times New Roman"/>
          <w:sz w:val="24"/>
          <w:szCs w:val="24"/>
        </w:rPr>
        <w:t xml:space="preserve">carry out </w:t>
      </w:r>
      <w:r w:rsidRPr="00CF791D">
        <w:rPr>
          <w:rFonts w:ascii="Times New Roman" w:hAnsi="Times New Roman" w:cs="Times New Roman"/>
          <w:sz w:val="24"/>
          <w:szCs w:val="24"/>
        </w:rPr>
        <w:t xml:space="preserve">detailed measurement of all the quantities reported by the contractor; the Consultant shall be fully responsible for the accuracy and </w:t>
      </w:r>
      <w:r w:rsidR="00FE1823" w:rsidRPr="00CF791D">
        <w:rPr>
          <w:rFonts w:ascii="Times New Roman" w:hAnsi="Times New Roman" w:cs="Times New Roman"/>
          <w:sz w:val="24"/>
          <w:szCs w:val="24"/>
        </w:rPr>
        <w:t xml:space="preserve">the </w:t>
      </w:r>
      <w:r w:rsidRPr="00CF791D">
        <w:rPr>
          <w:rFonts w:ascii="Times New Roman" w:hAnsi="Times New Roman" w:cs="Times New Roman"/>
          <w:sz w:val="24"/>
          <w:szCs w:val="24"/>
        </w:rPr>
        <w:t xml:space="preserve">quality of quantities of </w:t>
      </w:r>
      <w:r w:rsidR="00FE1823" w:rsidRPr="00CF791D">
        <w:rPr>
          <w:rFonts w:ascii="Times New Roman" w:hAnsi="Times New Roman" w:cs="Times New Roman"/>
          <w:sz w:val="24"/>
          <w:szCs w:val="24"/>
        </w:rPr>
        <w:t xml:space="preserve">the </w:t>
      </w:r>
      <w:r w:rsidRPr="00CF791D">
        <w:rPr>
          <w:rFonts w:ascii="Times New Roman" w:hAnsi="Times New Roman" w:cs="Times New Roman"/>
          <w:sz w:val="24"/>
          <w:szCs w:val="24"/>
        </w:rPr>
        <w:t>works reported in the performance certificate.</w:t>
      </w:r>
    </w:p>
    <w:p w14:paraId="5FFA0EF5"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171CC903" w14:textId="78BC10DF"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4</w:t>
      </w:r>
      <w:r w:rsidRPr="00CF791D">
        <w:rPr>
          <w:rFonts w:ascii="Times New Roman" w:hAnsi="Times New Roman" w:cs="Times New Roman"/>
          <w:sz w:val="24"/>
          <w:szCs w:val="24"/>
        </w:rPr>
        <w:tab/>
        <w:t xml:space="preserve">Record and </w:t>
      </w:r>
      <w:r w:rsidR="00443A22" w:rsidRPr="00CF791D">
        <w:rPr>
          <w:rFonts w:ascii="Times New Roman" w:hAnsi="Times New Roman" w:cs="Times New Roman"/>
          <w:sz w:val="24"/>
          <w:szCs w:val="24"/>
        </w:rPr>
        <w:t xml:space="preserve">submit </w:t>
      </w:r>
      <w:r w:rsidRPr="00CF791D">
        <w:rPr>
          <w:rFonts w:ascii="Times New Roman" w:hAnsi="Times New Roman" w:cs="Times New Roman"/>
          <w:sz w:val="24"/>
          <w:szCs w:val="24"/>
        </w:rPr>
        <w:t xml:space="preserve">to the </w:t>
      </w:r>
      <w:r w:rsidR="00443A22" w:rsidRPr="00CF791D">
        <w:rPr>
          <w:rFonts w:ascii="Times New Roman" w:hAnsi="Times New Roman" w:cs="Times New Roman"/>
          <w:sz w:val="24"/>
          <w:szCs w:val="24"/>
        </w:rPr>
        <w:t>Client</w:t>
      </w:r>
      <w:r w:rsidRPr="00CF791D">
        <w:rPr>
          <w:rFonts w:ascii="Times New Roman" w:hAnsi="Times New Roman" w:cs="Times New Roman"/>
          <w:sz w:val="24"/>
          <w:szCs w:val="24"/>
        </w:rPr>
        <w:t xml:space="preserve"> the quantities of works needed to be performed in excess of or beyond the contractual quantities</w:t>
      </w:r>
      <w:r w:rsidR="00443A22" w:rsidRPr="00CF791D">
        <w:rPr>
          <w:rFonts w:ascii="Times New Roman" w:hAnsi="Times New Roman" w:cs="Times New Roman"/>
          <w:sz w:val="24"/>
          <w:szCs w:val="24"/>
        </w:rPr>
        <w:t xml:space="preserve"> providing professional opinion/conclusion in writing</w:t>
      </w:r>
    </w:p>
    <w:p w14:paraId="4658432B"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4315A29C" w14:textId="6E8C69EB"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5</w:t>
      </w:r>
      <w:r w:rsidRPr="00CF791D">
        <w:rPr>
          <w:rFonts w:ascii="Times New Roman" w:hAnsi="Times New Roman" w:cs="Times New Roman"/>
          <w:sz w:val="24"/>
          <w:szCs w:val="24"/>
        </w:rPr>
        <w:tab/>
        <w:t xml:space="preserve">Monitor performance of civil works throughout their duration in accordance with the prepared Environmental and Social Management Plan and complete the relevant tables to be </w:t>
      </w:r>
      <w:r w:rsidR="00443A22" w:rsidRPr="00CF791D">
        <w:rPr>
          <w:rFonts w:ascii="Times New Roman" w:hAnsi="Times New Roman" w:cs="Times New Roman"/>
          <w:sz w:val="24"/>
          <w:szCs w:val="24"/>
        </w:rPr>
        <w:t xml:space="preserve">provided </w:t>
      </w:r>
      <w:r w:rsidRPr="00CF791D">
        <w:rPr>
          <w:rFonts w:ascii="Times New Roman" w:hAnsi="Times New Roman" w:cs="Times New Roman"/>
          <w:sz w:val="24"/>
          <w:szCs w:val="24"/>
        </w:rPr>
        <w:t>by the Client.</w:t>
      </w:r>
    </w:p>
    <w:p w14:paraId="300C1A48"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5B590D4D" w14:textId="79F95282"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6</w:t>
      </w:r>
      <w:r w:rsidRPr="00CF791D">
        <w:rPr>
          <w:rFonts w:ascii="Times New Roman" w:hAnsi="Times New Roman" w:cs="Times New Roman"/>
          <w:sz w:val="24"/>
          <w:szCs w:val="24"/>
        </w:rPr>
        <w:tab/>
        <w:t xml:space="preserve">Check </w:t>
      </w:r>
      <w:r w:rsidR="00D54FEA" w:rsidRPr="00CF791D">
        <w:rPr>
          <w:rFonts w:ascii="Times New Roman" w:hAnsi="Times New Roman" w:cs="Times New Roman"/>
          <w:sz w:val="24"/>
          <w:szCs w:val="24"/>
        </w:rPr>
        <w:t xml:space="preserve">out </w:t>
      </w:r>
      <w:r w:rsidRPr="00CF791D">
        <w:rPr>
          <w:rFonts w:ascii="Times New Roman" w:hAnsi="Times New Roman" w:cs="Times New Roman"/>
          <w:sz w:val="24"/>
          <w:szCs w:val="24"/>
        </w:rPr>
        <w:t>daily records</w:t>
      </w:r>
      <w:r w:rsidR="00443A22" w:rsidRPr="00CF791D">
        <w:rPr>
          <w:rFonts w:ascii="Times New Roman" w:hAnsi="Times New Roman" w:cs="Times New Roman"/>
          <w:sz w:val="24"/>
          <w:szCs w:val="24"/>
        </w:rPr>
        <w:t xml:space="preserve"> and their compliance</w:t>
      </w:r>
      <w:r w:rsidRPr="00CF791D">
        <w:rPr>
          <w:rFonts w:ascii="Times New Roman" w:hAnsi="Times New Roman" w:cs="Times New Roman"/>
          <w:sz w:val="24"/>
          <w:szCs w:val="24"/>
        </w:rPr>
        <w:t xml:space="preserve"> </w:t>
      </w:r>
      <w:r w:rsidR="00D54FEA" w:rsidRPr="00CF791D">
        <w:rPr>
          <w:rFonts w:ascii="Times New Roman" w:hAnsi="Times New Roman" w:cs="Times New Roman"/>
          <w:sz w:val="24"/>
          <w:szCs w:val="24"/>
        </w:rPr>
        <w:t>with</w:t>
      </w:r>
      <w:r w:rsidRPr="00CF791D">
        <w:rPr>
          <w:rFonts w:ascii="Times New Roman" w:hAnsi="Times New Roman" w:cs="Times New Roman"/>
          <w:sz w:val="24"/>
          <w:szCs w:val="24"/>
        </w:rPr>
        <w:t xml:space="preserve"> the technical </w:t>
      </w:r>
      <w:r w:rsidR="0005308E" w:rsidRPr="00CF791D">
        <w:rPr>
          <w:rFonts w:ascii="Times New Roman" w:hAnsi="Times New Roman" w:cs="Times New Roman"/>
          <w:sz w:val="24"/>
          <w:szCs w:val="24"/>
        </w:rPr>
        <w:t>safety Log</w:t>
      </w:r>
      <w:r w:rsidR="00443A22" w:rsidRPr="00CF791D">
        <w:rPr>
          <w:rFonts w:ascii="Times New Roman" w:hAnsi="Times New Roman" w:cs="Times New Roman"/>
          <w:sz w:val="24"/>
          <w:szCs w:val="24"/>
        </w:rPr>
        <w:t xml:space="preserve"> Book </w:t>
      </w:r>
      <w:r w:rsidRPr="00CF791D">
        <w:rPr>
          <w:rFonts w:ascii="Times New Roman" w:hAnsi="Times New Roman" w:cs="Times New Roman"/>
          <w:sz w:val="24"/>
          <w:szCs w:val="24"/>
        </w:rPr>
        <w:t>completed</w:t>
      </w:r>
      <w:r w:rsidR="00443A22" w:rsidRPr="00CF791D">
        <w:rPr>
          <w:rFonts w:ascii="Times New Roman" w:hAnsi="Times New Roman" w:cs="Times New Roman"/>
          <w:sz w:val="24"/>
          <w:szCs w:val="24"/>
        </w:rPr>
        <w:t>/</w:t>
      </w:r>
      <w:r w:rsidR="0005308E" w:rsidRPr="00CF791D">
        <w:rPr>
          <w:rFonts w:ascii="Times New Roman" w:hAnsi="Times New Roman" w:cs="Times New Roman"/>
          <w:sz w:val="24"/>
          <w:szCs w:val="24"/>
        </w:rPr>
        <w:t>maintained by</w:t>
      </w:r>
      <w:r w:rsidRPr="00CF791D">
        <w:rPr>
          <w:rFonts w:ascii="Times New Roman" w:hAnsi="Times New Roman" w:cs="Times New Roman"/>
          <w:sz w:val="24"/>
          <w:szCs w:val="24"/>
        </w:rPr>
        <w:t xml:space="preserve"> the </w:t>
      </w:r>
      <w:r w:rsidR="00443A22" w:rsidRPr="00CF791D">
        <w:rPr>
          <w:rFonts w:ascii="Times New Roman" w:hAnsi="Times New Roman" w:cs="Times New Roman"/>
          <w:sz w:val="24"/>
          <w:szCs w:val="24"/>
        </w:rPr>
        <w:t>Contractor</w:t>
      </w:r>
      <w:r w:rsidRPr="00CF791D">
        <w:rPr>
          <w:rFonts w:ascii="Times New Roman" w:hAnsi="Times New Roman" w:cs="Times New Roman"/>
          <w:sz w:val="24"/>
          <w:szCs w:val="24"/>
        </w:rPr>
        <w:t>.</w:t>
      </w:r>
    </w:p>
    <w:p w14:paraId="02603850"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405D19C6" w14:textId="16C61099"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7</w:t>
      </w:r>
      <w:r w:rsidRPr="00CF791D">
        <w:rPr>
          <w:rFonts w:ascii="Times New Roman" w:hAnsi="Times New Roman" w:cs="Times New Roman"/>
          <w:sz w:val="24"/>
          <w:szCs w:val="24"/>
        </w:rPr>
        <w:tab/>
        <w:t xml:space="preserve">If the results of laboratory tests are </w:t>
      </w:r>
      <w:r w:rsidR="0005308E" w:rsidRPr="00CF791D">
        <w:rPr>
          <w:rFonts w:ascii="Times New Roman" w:hAnsi="Times New Roman" w:cs="Times New Roman"/>
          <w:sz w:val="24"/>
          <w:szCs w:val="24"/>
        </w:rPr>
        <w:t>negative, on</w:t>
      </w:r>
      <w:r w:rsidRPr="00CF791D">
        <w:rPr>
          <w:rFonts w:ascii="Times New Roman" w:hAnsi="Times New Roman" w:cs="Times New Roman"/>
          <w:sz w:val="24"/>
          <w:szCs w:val="24"/>
        </w:rPr>
        <w:t xml:space="preserve"> a sampling basis the Consultant is required to double-check them using own resources as specified in </w:t>
      </w:r>
      <w:r w:rsidRPr="00CF791D">
        <w:rPr>
          <w:rFonts w:ascii="Times New Roman" w:hAnsi="Times New Roman" w:cs="Times New Roman"/>
          <w:b/>
          <w:sz w:val="24"/>
          <w:szCs w:val="24"/>
          <w:u w:val="single"/>
        </w:rPr>
        <w:t>Annex 1.</w:t>
      </w:r>
    </w:p>
    <w:p w14:paraId="4EB28A10" w14:textId="77777777" w:rsidR="00FF6472" w:rsidRPr="00CF791D" w:rsidRDefault="00FF6472">
      <w:pPr>
        <w:pStyle w:val="ListParagraph"/>
        <w:spacing w:after="0" w:line="240" w:lineRule="auto"/>
        <w:ind w:left="2160"/>
        <w:jc w:val="both"/>
        <w:rPr>
          <w:rFonts w:ascii="Times New Roman" w:hAnsi="Times New Roman" w:cs="Times New Roman"/>
          <w:color w:val="CE181E"/>
          <w:sz w:val="24"/>
          <w:szCs w:val="24"/>
          <w:u w:val="single"/>
        </w:rPr>
      </w:pPr>
    </w:p>
    <w:p w14:paraId="32675D15" w14:textId="69BB9C1C"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8</w:t>
      </w:r>
      <w:r w:rsidRPr="00CF791D">
        <w:rPr>
          <w:rFonts w:ascii="Times New Roman" w:hAnsi="Times New Roman" w:cs="Times New Roman"/>
          <w:b/>
          <w:bCs/>
          <w:sz w:val="24"/>
          <w:szCs w:val="24"/>
        </w:rPr>
        <w:tab/>
      </w:r>
      <w:r w:rsidRPr="00CF791D">
        <w:rPr>
          <w:rFonts w:ascii="Times New Roman" w:hAnsi="Times New Roman" w:cs="Times New Roman"/>
          <w:sz w:val="24"/>
          <w:szCs w:val="24"/>
        </w:rPr>
        <w:t>Sign Completion Certificates of construction. If the certificates are not validated, provide the reasons in writing within three days.</w:t>
      </w:r>
    </w:p>
    <w:p w14:paraId="426ABD3B"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13EA48AB" w14:textId="669AD036"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3.2.1</w:t>
      </w:r>
      <w:r w:rsidR="008D59C9" w:rsidRPr="00CF791D">
        <w:rPr>
          <w:rFonts w:ascii="Times New Roman" w:hAnsi="Times New Roman" w:cs="Times New Roman"/>
          <w:sz w:val="24"/>
          <w:szCs w:val="24"/>
        </w:rPr>
        <w:t>9</w:t>
      </w:r>
      <w:r w:rsidRPr="00CF791D">
        <w:rPr>
          <w:rFonts w:ascii="Times New Roman" w:hAnsi="Times New Roman" w:cs="Times New Roman"/>
          <w:sz w:val="24"/>
          <w:szCs w:val="24"/>
        </w:rPr>
        <w:tab/>
      </w:r>
      <w:r w:rsidR="00FD2DCE" w:rsidRPr="00CF791D">
        <w:rPr>
          <w:rFonts w:ascii="Times New Roman" w:hAnsi="Times New Roman" w:cs="Times New Roman"/>
          <w:sz w:val="24"/>
          <w:szCs w:val="24"/>
        </w:rPr>
        <w:t>O</w:t>
      </w:r>
      <w:r w:rsidRPr="00CF791D">
        <w:rPr>
          <w:rFonts w:ascii="Times New Roman" w:hAnsi="Times New Roman" w:cs="Times New Roman"/>
          <w:sz w:val="24"/>
          <w:szCs w:val="24"/>
        </w:rPr>
        <w:t>n a monthly basis submit a report to the Client (refer to the section on Reporting Requirements for details).</w:t>
      </w:r>
    </w:p>
    <w:p w14:paraId="1DF27F7F"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7B11E787" w14:textId="5C328F04"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w:t>
      </w:r>
      <w:r w:rsidR="008D59C9" w:rsidRPr="00CF791D">
        <w:rPr>
          <w:rFonts w:ascii="Times New Roman" w:hAnsi="Times New Roman" w:cs="Times New Roman"/>
          <w:sz w:val="24"/>
          <w:szCs w:val="24"/>
        </w:rPr>
        <w:t>20</w:t>
      </w:r>
      <w:r w:rsidRPr="00CF791D">
        <w:rPr>
          <w:rFonts w:ascii="Times New Roman" w:hAnsi="Times New Roman" w:cs="Times New Roman"/>
          <w:sz w:val="24"/>
          <w:szCs w:val="24"/>
        </w:rPr>
        <w:tab/>
        <w:t>Inform the Client immediately if defects threatening the stability and reliability of buildings and structures are detected.</w:t>
      </w:r>
    </w:p>
    <w:p w14:paraId="78EC0F50"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13147836" w14:textId="32030863"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lastRenderedPageBreak/>
        <w:t>3.2.2</w:t>
      </w:r>
      <w:r w:rsidR="008D59C9" w:rsidRPr="00CF791D">
        <w:rPr>
          <w:rFonts w:ascii="Times New Roman" w:hAnsi="Times New Roman" w:cs="Times New Roman"/>
          <w:sz w:val="24"/>
          <w:szCs w:val="24"/>
        </w:rPr>
        <w:t>1</w:t>
      </w:r>
      <w:r w:rsidRPr="00CF791D">
        <w:rPr>
          <w:rFonts w:ascii="Times New Roman" w:hAnsi="Times New Roman" w:cs="Times New Roman"/>
          <w:sz w:val="24"/>
          <w:szCs w:val="24"/>
        </w:rPr>
        <w:tab/>
        <w:t xml:space="preserve">Reject construction and installation works performed in violation of approved designs, technical specifications, building codes, and rules, and if </w:t>
      </w:r>
      <w:r w:rsidR="00FD2DCE" w:rsidRPr="00CF791D">
        <w:rPr>
          <w:rFonts w:ascii="Times New Roman" w:hAnsi="Times New Roman" w:cs="Times New Roman"/>
          <w:sz w:val="24"/>
          <w:szCs w:val="24"/>
        </w:rPr>
        <w:t>low-quality</w:t>
      </w:r>
      <w:r w:rsidRPr="00CF791D">
        <w:rPr>
          <w:rFonts w:ascii="Times New Roman" w:hAnsi="Times New Roman" w:cs="Times New Roman"/>
          <w:sz w:val="24"/>
          <w:szCs w:val="24"/>
        </w:rPr>
        <w:t xml:space="preserve"> of materials have been </w:t>
      </w:r>
      <w:r w:rsidR="00FD2DCE" w:rsidRPr="00CF791D">
        <w:rPr>
          <w:rFonts w:ascii="Times New Roman" w:hAnsi="Times New Roman" w:cs="Times New Roman"/>
          <w:sz w:val="24"/>
          <w:szCs w:val="24"/>
        </w:rPr>
        <w:t>used</w:t>
      </w:r>
      <w:r w:rsidRPr="00CF791D">
        <w:rPr>
          <w:rFonts w:ascii="Times New Roman" w:hAnsi="Times New Roman" w:cs="Times New Roman"/>
          <w:sz w:val="24"/>
          <w:szCs w:val="24"/>
        </w:rPr>
        <w:t>.</w:t>
      </w:r>
    </w:p>
    <w:p w14:paraId="135464BF" w14:textId="77777777" w:rsidR="00FF6472" w:rsidRPr="00CF791D" w:rsidRDefault="00FF6472">
      <w:pPr>
        <w:pStyle w:val="ListParagraph"/>
        <w:spacing w:after="0" w:line="240" w:lineRule="auto"/>
        <w:ind w:left="2160"/>
        <w:jc w:val="both"/>
        <w:rPr>
          <w:rFonts w:ascii="Times New Roman" w:hAnsi="Times New Roman" w:cs="Times New Roman"/>
          <w:sz w:val="24"/>
          <w:szCs w:val="24"/>
        </w:rPr>
      </w:pPr>
    </w:p>
    <w:p w14:paraId="27A99E8C" w14:textId="4BECE97D"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3.2.2</w:t>
      </w:r>
      <w:r w:rsidR="008D59C9" w:rsidRPr="00CF791D">
        <w:rPr>
          <w:rFonts w:ascii="Times New Roman" w:hAnsi="Times New Roman" w:cs="Times New Roman"/>
          <w:sz w:val="24"/>
          <w:szCs w:val="24"/>
        </w:rPr>
        <w:t>2</w:t>
      </w:r>
      <w:r w:rsidRPr="00CF791D">
        <w:rPr>
          <w:rFonts w:ascii="Times New Roman" w:hAnsi="Times New Roman" w:cs="Times New Roman"/>
          <w:sz w:val="24"/>
          <w:szCs w:val="24"/>
        </w:rPr>
        <w:tab/>
      </w:r>
      <w:r w:rsidRPr="00CE3230">
        <w:rPr>
          <w:rFonts w:ascii="Times New Roman" w:hAnsi="Times New Roman" w:cs="Times New Roman"/>
          <w:sz w:val="24"/>
          <w:szCs w:val="24"/>
        </w:rPr>
        <w:t>Ensure that a water supply and sanitation specialist, electrical technician, heating and ventilation, gas supply, communication</w:t>
      </w:r>
      <w:r w:rsidR="00AA2ECF" w:rsidRPr="00CE3230">
        <w:rPr>
          <w:rFonts w:ascii="Times New Roman" w:hAnsi="Times New Roman" w:cs="Times New Roman"/>
          <w:sz w:val="24"/>
          <w:szCs w:val="24"/>
        </w:rPr>
        <w:t xml:space="preserve"> and data network specialists (technical supervisors #1,2,3,4,5)</w:t>
      </w:r>
      <w:r w:rsidRPr="00CE3230">
        <w:rPr>
          <w:rFonts w:ascii="Times New Roman" w:hAnsi="Times New Roman" w:cs="Times New Roman"/>
          <w:sz w:val="24"/>
          <w:szCs w:val="24"/>
        </w:rPr>
        <w:t xml:space="preserve"> </w:t>
      </w:r>
      <w:r w:rsidR="00AA2ECF" w:rsidRPr="00CE3230">
        <w:rPr>
          <w:rFonts w:ascii="Times New Roman" w:hAnsi="Times New Roman" w:cs="Times New Roman"/>
          <w:sz w:val="24"/>
          <w:szCs w:val="24"/>
        </w:rPr>
        <w:t>as well as</w:t>
      </w:r>
      <w:r w:rsidRPr="00CE3230">
        <w:rPr>
          <w:rFonts w:ascii="Times New Roman" w:hAnsi="Times New Roman" w:cs="Times New Roman"/>
          <w:sz w:val="24"/>
          <w:szCs w:val="24"/>
        </w:rPr>
        <w:t xml:space="preserve"> environmental</w:t>
      </w:r>
      <w:r w:rsidR="00AA2ECF" w:rsidRPr="00CE3230">
        <w:rPr>
          <w:rFonts w:ascii="Times New Roman" w:hAnsi="Times New Roman" w:cs="Times New Roman"/>
          <w:sz w:val="24"/>
          <w:szCs w:val="24"/>
        </w:rPr>
        <w:t xml:space="preserve"> specialists</w:t>
      </w:r>
      <w:r w:rsidRPr="00CE3230">
        <w:rPr>
          <w:rFonts w:ascii="Times New Roman" w:hAnsi="Times New Roman" w:cs="Times New Roman"/>
          <w:sz w:val="24"/>
          <w:szCs w:val="24"/>
        </w:rPr>
        <w:t xml:space="preserve"> visit the construction site; and ensure that they carry out supervisory measurements, check the conformity</w:t>
      </w:r>
      <w:r w:rsidRPr="00CF791D">
        <w:rPr>
          <w:rFonts w:ascii="Times New Roman" w:hAnsi="Times New Roman" w:cs="Times New Roman"/>
          <w:sz w:val="24"/>
          <w:szCs w:val="24"/>
        </w:rPr>
        <w:t xml:space="preserve"> of installed materials with the design and regulatory standard requirements existing in RA, participate in testing, prepare the performance certificates of their respective parts, and check the certificates of hidden works.</w:t>
      </w:r>
    </w:p>
    <w:p w14:paraId="31342C50" w14:textId="77777777" w:rsidR="00FF6472" w:rsidRPr="00CF791D" w:rsidRDefault="00FF6472">
      <w:pPr>
        <w:pStyle w:val="BodyTextIndent"/>
        <w:spacing w:after="0"/>
        <w:ind w:left="0"/>
        <w:rPr>
          <w:b/>
          <w:sz w:val="24"/>
          <w:szCs w:val="24"/>
        </w:rPr>
      </w:pPr>
    </w:p>
    <w:p w14:paraId="3994CF88" w14:textId="77777777" w:rsidR="00FF6472" w:rsidRPr="00CF791D" w:rsidRDefault="004B289C">
      <w:pPr>
        <w:pStyle w:val="BodyTextIndent"/>
        <w:tabs>
          <w:tab w:val="left" w:pos="0"/>
        </w:tabs>
        <w:spacing w:after="0"/>
      </w:pPr>
      <w:r w:rsidRPr="00CF791D">
        <w:rPr>
          <w:b/>
          <w:sz w:val="24"/>
          <w:szCs w:val="24"/>
        </w:rPr>
        <w:tab/>
        <w:t>4.</w:t>
      </w:r>
      <w:r w:rsidRPr="00CF791D">
        <w:rPr>
          <w:b/>
          <w:sz w:val="24"/>
          <w:szCs w:val="24"/>
        </w:rPr>
        <w:tab/>
        <w:t xml:space="preserve">CONSULTANT REPORTING REQUIREMENTS </w:t>
      </w:r>
    </w:p>
    <w:p w14:paraId="1CEA5F69" w14:textId="77777777" w:rsidR="00FF6472" w:rsidRPr="00CF791D" w:rsidRDefault="00FF6472">
      <w:pPr>
        <w:pStyle w:val="ListParagraph"/>
        <w:spacing w:after="0" w:line="240" w:lineRule="auto"/>
        <w:ind w:left="0"/>
        <w:jc w:val="both"/>
        <w:rPr>
          <w:rFonts w:ascii="Times New Roman" w:hAnsi="Times New Roman" w:cs="Times New Roman"/>
          <w:sz w:val="24"/>
          <w:szCs w:val="24"/>
        </w:rPr>
      </w:pPr>
    </w:p>
    <w:p w14:paraId="665B122A" w14:textId="77777777" w:rsidR="00FF6472" w:rsidRPr="006371C2" w:rsidRDefault="004B289C">
      <w:pPr>
        <w:pStyle w:val="ListParagraph"/>
        <w:spacing w:after="0" w:line="240" w:lineRule="auto"/>
        <w:ind w:left="0"/>
        <w:jc w:val="both"/>
        <w:rPr>
          <w:rFonts w:ascii="Times New Roman" w:hAnsi="Times New Roman" w:cs="Times New Roman"/>
          <w:b/>
          <w:sz w:val="24"/>
          <w:szCs w:val="24"/>
        </w:rPr>
      </w:pPr>
      <w:r w:rsidRPr="006371C2">
        <w:rPr>
          <w:rFonts w:ascii="Times New Roman" w:hAnsi="Times New Roman" w:cs="Times New Roman"/>
          <w:b/>
          <w:sz w:val="24"/>
          <w:szCs w:val="24"/>
        </w:rPr>
        <w:t>4.1</w:t>
      </w:r>
      <w:r w:rsidRPr="006371C2">
        <w:rPr>
          <w:rFonts w:ascii="Times New Roman" w:hAnsi="Times New Roman" w:cs="Times New Roman"/>
          <w:b/>
          <w:sz w:val="24"/>
          <w:szCs w:val="24"/>
        </w:rPr>
        <w:tab/>
        <w:t>Project Inception Report</w:t>
      </w:r>
    </w:p>
    <w:p w14:paraId="4ED4B8FD" w14:textId="28C05AFC" w:rsidR="00FF6472" w:rsidRPr="00CF791D" w:rsidRDefault="004B289C">
      <w:pPr>
        <w:pStyle w:val="ListParagraph"/>
        <w:spacing w:after="0" w:line="240" w:lineRule="auto"/>
        <w:ind w:left="0"/>
        <w:jc w:val="both"/>
        <w:rPr>
          <w:rFonts w:ascii="Times New Roman" w:hAnsi="Times New Roman" w:cs="Times New Roman"/>
        </w:rPr>
      </w:pPr>
      <w:r w:rsidRPr="00CF791D">
        <w:rPr>
          <w:rFonts w:ascii="Times New Roman" w:hAnsi="Times New Roman" w:cs="Times New Roman"/>
          <w:sz w:val="24"/>
          <w:szCs w:val="24"/>
        </w:rPr>
        <w:t xml:space="preserve">Immediately upon mobilization on site, the Consultant shall prepare and submit to the Client a Project Inception Report (PIR).  The PIR shall include an assessment of the complete design package i.e. architectural and engineering designs and specifications, and other aspects of relevance to project implementation, </w:t>
      </w:r>
      <w:proofErr w:type="spellStart"/>
      <w:r w:rsidRPr="00CF791D">
        <w:rPr>
          <w:rFonts w:ascii="Times New Roman" w:hAnsi="Times New Roman" w:cs="Times New Roman"/>
          <w:sz w:val="24"/>
          <w:szCs w:val="24"/>
        </w:rPr>
        <w:t>i.e</w:t>
      </w:r>
      <w:proofErr w:type="spellEnd"/>
      <w:r w:rsidRPr="00CF791D">
        <w:rPr>
          <w:rFonts w:ascii="Times New Roman" w:hAnsi="Times New Roman" w:cs="Times New Roman"/>
          <w:sz w:val="24"/>
          <w:szCs w:val="24"/>
        </w:rPr>
        <w:t xml:space="preserve"> site conditions and project completion time frame. The PIR shall highlight any issues identified by the Consultant which might present challenges during project implementation, and propose ways of resolving those proactively.</w:t>
      </w:r>
    </w:p>
    <w:p w14:paraId="3A1489DB" w14:textId="77777777" w:rsidR="00FF6472" w:rsidRPr="00CF791D" w:rsidRDefault="00FF6472">
      <w:pPr>
        <w:pStyle w:val="ListParagraph"/>
        <w:spacing w:after="0" w:line="240" w:lineRule="auto"/>
        <w:ind w:left="0"/>
        <w:jc w:val="both"/>
        <w:rPr>
          <w:rFonts w:ascii="Times New Roman" w:hAnsi="Times New Roman" w:cs="Times New Roman"/>
          <w:sz w:val="24"/>
          <w:szCs w:val="24"/>
        </w:rPr>
      </w:pPr>
    </w:p>
    <w:p w14:paraId="57D725DA" w14:textId="3450868F" w:rsidR="00F74C9A" w:rsidRPr="00CF791D" w:rsidRDefault="004B289C" w:rsidP="00F74C9A">
      <w:pPr>
        <w:pStyle w:val="BodyTextIndent"/>
        <w:spacing w:after="0"/>
        <w:ind w:left="0"/>
        <w:jc w:val="both"/>
        <w:rPr>
          <w:sz w:val="24"/>
          <w:szCs w:val="24"/>
        </w:rPr>
      </w:pPr>
      <w:r w:rsidRPr="00CF791D">
        <w:rPr>
          <w:sz w:val="24"/>
          <w:szCs w:val="24"/>
        </w:rPr>
        <w:t xml:space="preserve">The PIR shall be submitted to the Client </w:t>
      </w:r>
      <w:r w:rsidR="00F74C9A" w:rsidRPr="00CF791D">
        <w:rPr>
          <w:sz w:val="24"/>
          <w:szCs w:val="24"/>
        </w:rPr>
        <w:t>for comments and/or approval</w:t>
      </w:r>
      <w:r w:rsidRPr="00CF791D">
        <w:rPr>
          <w:sz w:val="24"/>
          <w:szCs w:val="24"/>
        </w:rPr>
        <w:t xml:space="preserve"> not later than two (2) weeks from the date of the consultant’s mobilization on site. </w:t>
      </w:r>
      <w:r w:rsidR="00F74C9A" w:rsidRPr="00CF791D">
        <w:rPr>
          <w:sz w:val="24"/>
          <w:szCs w:val="24"/>
        </w:rPr>
        <w:t>The P</w:t>
      </w:r>
      <w:r w:rsidR="00241458" w:rsidRPr="00CF791D">
        <w:rPr>
          <w:sz w:val="24"/>
          <w:szCs w:val="24"/>
        </w:rPr>
        <w:t>IR</w:t>
      </w:r>
      <w:r w:rsidR="00F74C9A" w:rsidRPr="00CF791D">
        <w:rPr>
          <w:sz w:val="24"/>
          <w:szCs w:val="24"/>
        </w:rPr>
        <w:t xml:space="preserve"> shall be</w:t>
      </w:r>
      <w:r w:rsidR="004914A0" w:rsidRPr="00CF791D">
        <w:rPr>
          <w:sz w:val="24"/>
          <w:szCs w:val="24"/>
        </w:rPr>
        <w:t xml:space="preserve"> submitted</w:t>
      </w:r>
      <w:r w:rsidR="00F74C9A" w:rsidRPr="00CF791D">
        <w:rPr>
          <w:sz w:val="24"/>
          <w:szCs w:val="24"/>
        </w:rPr>
        <w:t xml:space="preserve"> in</w:t>
      </w:r>
      <w:r w:rsidR="004914A0" w:rsidRPr="00CF791D">
        <w:rPr>
          <w:sz w:val="24"/>
          <w:szCs w:val="24"/>
        </w:rPr>
        <w:t xml:space="preserve"> electronic and in</w:t>
      </w:r>
      <w:r w:rsidR="00F74C9A" w:rsidRPr="00CF791D">
        <w:rPr>
          <w:sz w:val="24"/>
          <w:szCs w:val="24"/>
        </w:rPr>
        <w:t xml:space="preserve"> two hard copies in Armenian.</w:t>
      </w:r>
    </w:p>
    <w:p w14:paraId="163541E4" w14:textId="77777777" w:rsidR="00FF6472" w:rsidRPr="00CF791D" w:rsidRDefault="00FF6472">
      <w:pPr>
        <w:pStyle w:val="BodyTextIndent"/>
        <w:spacing w:after="0"/>
        <w:ind w:left="0"/>
        <w:jc w:val="both"/>
        <w:rPr>
          <w:sz w:val="24"/>
          <w:szCs w:val="24"/>
        </w:rPr>
      </w:pPr>
    </w:p>
    <w:p w14:paraId="142D7AEF" w14:textId="67E2222D" w:rsidR="00FF6472" w:rsidRPr="006371C2" w:rsidRDefault="00F74C9A">
      <w:pPr>
        <w:pStyle w:val="BodyTextIndent"/>
        <w:spacing w:after="0"/>
        <w:ind w:left="0"/>
        <w:jc w:val="both"/>
        <w:rPr>
          <w:b/>
        </w:rPr>
      </w:pPr>
      <w:r w:rsidRPr="006371C2">
        <w:rPr>
          <w:b/>
          <w:sz w:val="24"/>
          <w:szCs w:val="24"/>
        </w:rPr>
        <w:t xml:space="preserve">4.2 </w:t>
      </w:r>
      <w:r w:rsidR="004B289C" w:rsidRPr="006371C2">
        <w:rPr>
          <w:b/>
          <w:sz w:val="24"/>
          <w:szCs w:val="24"/>
        </w:rPr>
        <w:t xml:space="preserve">Monthly Summary Report </w:t>
      </w:r>
    </w:p>
    <w:p w14:paraId="2FD1D1A8" w14:textId="15A75722" w:rsidR="00FF6472" w:rsidRPr="00CF791D" w:rsidRDefault="004B289C">
      <w:pPr>
        <w:pStyle w:val="BodyTextIndent"/>
        <w:spacing w:after="0"/>
        <w:ind w:left="0"/>
        <w:jc w:val="both"/>
      </w:pPr>
      <w:r w:rsidRPr="00CF791D">
        <w:rPr>
          <w:sz w:val="24"/>
          <w:szCs w:val="24"/>
        </w:rPr>
        <w:t>The Consultant shall submit a Monthly Summary Report (MSR) to the Client covering all civil works and other activities performed in the reported month.</w:t>
      </w:r>
    </w:p>
    <w:p w14:paraId="1F64E1AA" w14:textId="77777777" w:rsidR="00FF6472" w:rsidRPr="00CF791D" w:rsidRDefault="00FF6472">
      <w:pPr>
        <w:pStyle w:val="BodyTextIndent"/>
        <w:spacing w:after="0"/>
        <w:ind w:left="0"/>
        <w:jc w:val="both"/>
        <w:rPr>
          <w:sz w:val="24"/>
          <w:szCs w:val="24"/>
        </w:rPr>
      </w:pPr>
    </w:p>
    <w:p w14:paraId="7C32031B" w14:textId="4056AE2B" w:rsidR="00FF6472" w:rsidRPr="00CF791D" w:rsidRDefault="004B289C">
      <w:pPr>
        <w:pStyle w:val="BodyTextIndent"/>
        <w:spacing w:after="0"/>
        <w:ind w:left="0"/>
        <w:jc w:val="both"/>
        <w:rPr>
          <w:sz w:val="24"/>
          <w:szCs w:val="24"/>
        </w:rPr>
      </w:pPr>
      <w:r w:rsidRPr="00CF791D">
        <w:rPr>
          <w:sz w:val="24"/>
          <w:szCs w:val="24"/>
        </w:rPr>
        <w:t>The MSR shall provide summarized information on construction work progress, expenditure</w:t>
      </w:r>
      <w:r w:rsidR="004914A0" w:rsidRPr="00CF791D">
        <w:rPr>
          <w:sz w:val="24"/>
          <w:szCs w:val="24"/>
        </w:rPr>
        <w:t>s</w:t>
      </w:r>
      <w:r w:rsidRPr="00CF791D">
        <w:rPr>
          <w:sz w:val="24"/>
          <w:szCs w:val="24"/>
        </w:rPr>
        <w:t>, detected issues and their rectifications,</w:t>
      </w:r>
      <w:r w:rsidR="00621DD5" w:rsidRPr="00CF791D">
        <w:rPr>
          <w:sz w:val="24"/>
          <w:szCs w:val="24"/>
        </w:rPr>
        <w:t xml:space="preserve"> </w:t>
      </w:r>
      <w:r w:rsidR="005F1E8B" w:rsidRPr="00CF791D">
        <w:rPr>
          <w:sz w:val="24"/>
          <w:szCs w:val="24"/>
        </w:rPr>
        <w:t>hidden</w:t>
      </w:r>
      <w:r w:rsidR="00621DD5" w:rsidRPr="00CF791D">
        <w:rPr>
          <w:sz w:val="24"/>
          <w:szCs w:val="24"/>
        </w:rPr>
        <w:t xml:space="preserve"> works</w:t>
      </w:r>
      <w:r w:rsidR="004914A0" w:rsidRPr="00CF791D">
        <w:rPr>
          <w:sz w:val="24"/>
          <w:szCs w:val="24"/>
        </w:rPr>
        <w:t>, tests records</w:t>
      </w:r>
      <w:r w:rsidR="00621DD5" w:rsidRPr="00CF791D">
        <w:rPr>
          <w:sz w:val="24"/>
          <w:szCs w:val="24"/>
        </w:rPr>
        <w:t xml:space="preserve"> </w:t>
      </w:r>
      <w:r w:rsidRPr="00CF791D">
        <w:rPr>
          <w:sz w:val="24"/>
          <w:szCs w:val="24"/>
        </w:rPr>
        <w:t xml:space="preserve">and an assessment of the Contractor’s performance.  </w:t>
      </w:r>
      <w:r w:rsidR="00621DD5" w:rsidRPr="00CF791D">
        <w:rPr>
          <w:sz w:val="24"/>
          <w:szCs w:val="24"/>
        </w:rPr>
        <w:t xml:space="preserve">MSR shall contain deviations recorded during the author’s supervision and their rectification, variations from design and cost estimate (DCE) documents, if such exist, modifications made in </w:t>
      </w:r>
      <w:r w:rsidR="00CE3230" w:rsidRPr="00CF791D">
        <w:rPr>
          <w:sz w:val="24"/>
          <w:szCs w:val="24"/>
        </w:rPr>
        <w:t>DCEs,</w:t>
      </w:r>
      <w:r w:rsidR="00621DD5" w:rsidRPr="00CF791D">
        <w:rPr>
          <w:sz w:val="24"/>
          <w:szCs w:val="24"/>
        </w:rPr>
        <w:t xml:space="preserve"> certificates of conformance for goods, a table on performed lab tests and their results as well as expert opinion on the results of the lab tests, photos, etc. In addition, all technical supervisors who are responsible for the works in the relevant area of construction, i.e. residential, public and industrial, hydro-technical, energy, gas supply and communication shall validate the related sections of the report.  A table of visits ensuring permanent presence of technical supervisors, their rates and remuneration have to be attached to the report. </w:t>
      </w:r>
      <w:r w:rsidRPr="00CF791D">
        <w:rPr>
          <w:sz w:val="24"/>
          <w:szCs w:val="24"/>
        </w:rPr>
        <w:t>Entries in the Construction Log Book and the Minutes of Site Meetings shall be annexed to the Report</w:t>
      </w:r>
      <w:r w:rsidR="00F74C9A" w:rsidRPr="00CF791D">
        <w:rPr>
          <w:sz w:val="24"/>
          <w:szCs w:val="24"/>
        </w:rPr>
        <w:t>.</w:t>
      </w:r>
      <w:r w:rsidRPr="00CF791D">
        <w:rPr>
          <w:sz w:val="24"/>
          <w:szCs w:val="24"/>
        </w:rPr>
        <w:t xml:space="preserve">  The report shall include a professional assessment of the progress of civil works and adherence to work plans and contractual timelines.</w:t>
      </w:r>
      <w:r w:rsidR="00F74C9A" w:rsidRPr="00CF791D">
        <w:rPr>
          <w:sz w:val="24"/>
          <w:szCs w:val="24"/>
        </w:rPr>
        <w:t xml:space="preserve"> All the information and data reflected in the Reports shall be verified by the Client</w:t>
      </w:r>
    </w:p>
    <w:p w14:paraId="4DAF1209" w14:textId="5053B145" w:rsidR="00FD2DCE" w:rsidRPr="00CF791D" w:rsidRDefault="00FD2DCE">
      <w:pPr>
        <w:pStyle w:val="BodyTextIndent"/>
        <w:spacing w:after="0"/>
        <w:ind w:left="0"/>
        <w:jc w:val="both"/>
        <w:rPr>
          <w:sz w:val="24"/>
          <w:szCs w:val="24"/>
        </w:rPr>
      </w:pPr>
    </w:p>
    <w:p w14:paraId="4EA05922" w14:textId="09890303" w:rsidR="00FD2DCE" w:rsidRPr="00CF791D" w:rsidRDefault="00F74C9A" w:rsidP="00FD2DCE">
      <w:pPr>
        <w:pStyle w:val="BodyTextIndent"/>
        <w:spacing w:after="0"/>
        <w:ind w:left="0"/>
        <w:jc w:val="both"/>
      </w:pPr>
      <w:r w:rsidRPr="00CF791D">
        <w:rPr>
          <w:sz w:val="24"/>
          <w:szCs w:val="24"/>
        </w:rPr>
        <w:t>4.2.</w:t>
      </w:r>
      <w:r w:rsidR="00CE3230">
        <w:rPr>
          <w:sz w:val="24"/>
          <w:szCs w:val="24"/>
          <w:lang w:val="hy-AM"/>
        </w:rPr>
        <w:t>1</w:t>
      </w:r>
      <w:r w:rsidRPr="00CF791D">
        <w:rPr>
          <w:sz w:val="24"/>
          <w:szCs w:val="24"/>
        </w:rPr>
        <w:t xml:space="preserve"> </w:t>
      </w:r>
      <w:r w:rsidR="00FD2DCE" w:rsidRPr="00CF791D">
        <w:rPr>
          <w:sz w:val="24"/>
          <w:szCs w:val="24"/>
        </w:rPr>
        <w:t>The Construction Log Book</w:t>
      </w:r>
    </w:p>
    <w:p w14:paraId="78884D1B" w14:textId="6D1B8366" w:rsidR="00FD2DCE" w:rsidRPr="00CF791D" w:rsidRDefault="00FD2DCE" w:rsidP="00FD2DCE">
      <w:pPr>
        <w:pStyle w:val="BodyTextIndent"/>
        <w:spacing w:after="0"/>
        <w:ind w:left="0"/>
        <w:jc w:val="both"/>
      </w:pPr>
      <w:r w:rsidRPr="00CF791D">
        <w:rPr>
          <w:sz w:val="24"/>
          <w:szCs w:val="24"/>
        </w:rPr>
        <w:t>The Construction Log Book is the day-to-day record of all activities on the construction site, prepared</w:t>
      </w:r>
      <w:r w:rsidR="00391D45" w:rsidRPr="00CF791D">
        <w:rPr>
          <w:sz w:val="24"/>
          <w:szCs w:val="24"/>
        </w:rPr>
        <w:t xml:space="preserve"> and maintained</w:t>
      </w:r>
      <w:r w:rsidRPr="00CF791D">
        <w:rPr>
          <w:sz w:val="24"/>
          <w:szCs w:val="24"/>
        </w:rPr>
        <w:t xml:space="preserve"> by the </w:t>
      </w:r>
      <w:r w:rsidR="00391D45" w:rsidRPr="00CF791D">
        <w:rPr>
          <w:sz w:val="24"/>
          <w:szCs w:val="24"/>
        </w:rPr>
        <w:t xml:space="preserve">Contractor and supervised by the </w:t>
      </w:r>
      <w:r w:rsidRPr="00CF791D">
        <w:rPr>
          <w:sz w:val="24"/>
          <w:szCs w:val="24"/>
        </w:rPr>
        <w:t xml:space="preserve">TSS.  In addition, entries shall also be made by the </w:t>
      </w:r>
      <w:r w:rsidR="00391D45" w:rsidRPr="00CF791D">
        <w:rPr>
          <w:sz w:val="24"/>
          <w:szCs w:val="24"/>
        </w:rPr>
        <w:t>Technical</w:t>
      </w:r>
      <w:r w:rsidRPr="00CF791D">
        <w:rPr>
          <w:sz w:val="24"/>
          <w:szCs w:val="24"/>
        </w:rPr>
        <w:t xml:space="preserve"> Supervisors, visiting the site to inspect specific construction activities within their technical specialty.</w:t>
      </w:r>
    </w:p>
    <w:p w14:paraId="20030A42" w14:textId="77777777" w:rsidR="00FD2DCE" w:rsidRPr="00CF791D" w:rsidRDefault="00FD2DCE" w:rsidP="00FD2DCE">
      <w:pPr>
        <w:pStyle w:val="BodyTextIndent"/>
        <w:spacing w:after="0"/>
        <w:ind w:left="0"/>
        <w:jc w:val="both"/>
        <w:rPr>
          <w:sz w:val="24"/>
          <w:szCs w:val="24"/>
        </w:rPr>
      </w:pPr>
    </w:p>
    <w:p w14:paraId="2FAD4CC9" w14:textId="40FEF061" w:rsidR="00FD2DCE" w:rsidRPr="00CF791D" w:rsidRDefault="00F74C9A" w:rsidP="00FD2DCE">
      <w:pPr>
        <w:pStyle w:val="BodyTextIndent"/>
        <w:spacing w:after="0"/>
        <w:ind w:left="0"/>
        <w:jc w:val="both"/>
      </w:pPr>
      <w:r w:rsidRPr="00CF791D">
        <w:rPr>
          <w:sz w:val="24"/>
          <w:szCs w:val="24"/>
        </w:rPr>
        <w:t>4.2.</w:t>
      </w:r>
      <w:r w:rsidR="00CE3230">
        <w:rPr>
          <w:sz w:val="24"/>
          <w:szCs w:val="24"/>
          <w:lang w:val="hy-AM"/>
        </w:rPr>
        <w:t>2</w:t>
      </w:r>
      <w:r w:rsidRPr="00CF791D">
        <w:rPr>
          <w:sz w:val="24"/>
          <w:szCs w:val="24"/>
        </w:rPr>
        <w:t xml:space="preserve"> </w:t>
      </w:r>
      <w:r w:rsidR="00FD2DCE" w:rsidRPr="00CF791D">
        <w:rPr>
          <w:sz w:val="24"/>
          <w:szCs w:val="24"/>
        </w:rPr>
        <w:t>Site Meetings</w:t>
      </w:r>
    </w:p>
    <w:p w14:paraId="26678773" w14:textId="09048D45" w:rsidR="00FD2DCE" w:rsidRPr="00CF791D" w:rsidRDefault="00FD2DCE" w:rsidP="00FD2DCE">
      <w:pPr>
        <w:pStyle w:val="BodyTextIndent"/>
        <w:spacing w:after="0"/>
        <w:ind w:left="0"/>
        <w:jc w:val="both"/>
      </w:pPr>
      <w:r w:rsidRPr="00CF791D">
        <w:rPr>
          <w:sz w:val="24"/>
          <w:szCs w:val="24"/>
        </w:rPr>
        <w:t>Throughout the project implementation process,</w:t>
      </w:r>
      <w:r w:rsidR="00391D45" w:rsidRPr="00CF791D">
        <w:rPr>
          <w:sz w:val="24"/>
          <w:szCs w:val="24"/>
        </w:rPr>
        <w:t xml:space="preserve"> </w:t>
      </w:r>
      <w:r w:rsidR="00323292" w:rsidRPr="00CF791D">
        <w:rPr>
          <w:sz w:val="24"/>
          <w:szCs w:val="24"/>
        </w:rPr>
        <w:t xml:space="preserve">regular </w:t>
      </w:r>
      <w:r w:rsidRPr="00CF791D">
        <w:rPr>
          <w:sz w:val="24"/>
          <w:szCs w:val="24"/>
        </w:rPr>
        <w:t>meetings shall take place on site.  The Site Meetings shall be chaired by the TSS</w:t>
      </w:r>
      <w:r w:rsidR="00323292" w:rsidRPr="00CF791D">
        <w:rPr>
          <w:sz w:val="24"/>
          <w:szCs w:val="24"/>
        </w:rPr>
        <w:t>, who is</w:t>
      </w:r>
      <w:r w:rsidRPr="00CF791D">
        <w:rPr>
          <w:sz w:val="24"/>
          <w:szCs w:val="24"/>
        </w:rPr>
        <w:t xml:space="preserve"> responsible for the preparation of a meeting </w:t>
      </w:r>
      <w:r w:rsidRPr="00CF791D">
        <w:rPr>
          <w:sz w:val="24"/>
          <w:szCs w:val="24"/>
        </w:rPr>
        <w:lastRenderedPageBreak/>
        <w:t>agenda</w:t>
      </w:r>
      <w:r w:rsidR="00323292" w:rsidRPr="00CF791D">
        <w:rPr>
          <w:sz w:val="24"/>
          <w:szCs w:val="24"/>
        </w:rPr>
        <w:t xml:space="preserve"> (if required)</w:t>
      </w:r>
      <w:r w:rsidRPr="00CF791D">
        <w:rPr>
          <w:sz w:val="24"/>
          <w:szCs w:val="24"/>
        </w:rPr>
        <w:t xml:space="preserve">.  Attendees in the Site Meetings shall be the </w:t>
      </w:r>
      <w:r w:rsidR="00391D45" w:rsidRPr="00CF791D">
        <w:rPr>
          <w:sz w:val="24"/>
          <w:szCs w:val="24"/>
        </w:rPr>
        <w:t xml:space="preserve">authorized representatives </w:t>
      </w:r>
      <w:r w:rsidR="00CE3230" w:rsidRPr="00CF791D">
        <w:rPr>
          <w:sz w:val="24"/>
          <w:szCs w:val="24"/>
        </w:rPr>
        <w:t>of the</w:t>
      </w:r>
      <w:r w:rsidR="00391D45" w:rsidRPr="00CF791D">
        <w:rPr>
          <w:sz w:val="24"/>
          <w:szCs w:val="24"/>
        </w:rPr>
        <w:t xml:space="preserve"> </w:t>
      </w:r>
      <w:r w:rsidR="00CE3230" w:rsidRPr="00CF791D">
        <w:rPr>
          <w:sz w:val="24"/>
          <w:szCs w:val="24"/>
        </w:rPr>
        <w:t>Client, Consultant</w:t>
      </w:r>
      <w:r w:rsidR="00391D45" w:rsidRPr="00CF791D">
        <w:rPr>
          <w:sz w:val="24"/>
          <w:szCs w:val="24"/>
        </w:rPr>
        <w:t>, Designer (Author Supervisor)</w:t>
      </w:r>
      <w:r w:rsidR="00323292" w:rsidRPr="00CF791D">
        <w:rPr>
          <w:sz w:val="24"/>
          <w:szCs w:val="24"/>
        </w:rPr>
        <w:t xml:space="preserve">, </w:t>
      </w:r>
      <w:r w:rsidR="00CE3230" w:rsidRPr="00CF791D">
        <w:rPr>
          <w:sz w:val="24"/>
          <w:szCs w:val="24"/>
        </w:rPr>
        <w:t>Contractor and</w:t>
      </w:r>
      <w:r w:rsidR="00391D45" w:rsidRPr="00CF791D">
        <w:rPr>
          <w:sz w:val="24"/>
          <w:szCs w:val="24"/>
        </w:rPr>
        <w:t xml:space="preserve"> sub-contractors (if applicable)</w:t>
      </w:r>
      <w:r w:rsidRPr="00CF791D">
        <w:rPr>
          <w:sz w:val="24"/>
          <w:szCs w:val="24"/>
        </w:rPr>
        <w:t xml:space="preserve"> that </w:t>
      </w:r>
      <w:r w:rsidR="00391D45" w:rsidRPr="00CF791D">
        <w:rPr>
          <w:sz w:val="24"/>
          <w:szCs w:val="24"/>
        </w:rPr>
        <w:t>have</w:t>
      </w:r>
      <w:r w:rsidRPr="00CF791D">
        <w:rPr>
          <w:sz w:val="24"/>
          <w:szCs w:val="24"/>
        </w:rPr>
        <w:t xml:space="preserve"> been working on the project during the past, or will be working on the project in the coming. In addition, the Site Meetings shall be attended by </w:t>
      </w:r>
      <w:r w:rsidR="00391D45" w:rsidRPr="00CF791D">
        <w:rPr>
          <w:sz w:val="24"/>
          <w:szCs w:val="24"/>
        </w:rPr>
        <w:t>Technical</w:t>
      </w:r>
      <w:r w:rsidRPr="00CF791D">
        <w:rPr>
          <w:sz w:val="24"/>
          <w:szCs w:val="24"/>
        </w:rPr>
        <w:t xml:space="preserve"> Supervisors, relevant to work ongoing.</w:t>
      </w:r>
    </w:p>
    <w:p w14:paraId="6CC404BE" w14:textId="77777777" w:rsidR="00FD2DCE" w:rsidRPr="00CF791D" w:rsidRDefault="00FD2DCE" w:rsidP="00FD2DCE">
      <w:pPr>
        <w:pStyle w:val="BodyTextIndent"/>
        <w:spacing w:after="0"/>
        <w:ind w:left="0"/>
        <w:jc w:val="both"/>
        <w:rPr>
          <w:sz w:val="24"/>
          <w:szCs w:val="24"/>
        </w:rPr>
      </w:pPr>
    </w:p>
    <w:p w14:paraId="36F6CF2E" w14:textId="3D7B6F5E" w:rsidR="00FD2DCE" w:rsidRPr="00CF791D" w:rsidRDefault="00FD2DCE" w:rsidP="00FD2DCE">
      <w:pPr>
        <w:pStyle w:val="BodyTextIndent"/>
        <w:spacing w:after="0"/>
        <w:ind w:left="0"/>
        <w:jc w:val="both"/>
      </w:pPr>
      <w:r w:rsidRPr="00CF791D">
        <w:rPr>
          <w:sz w:val="24"/>
          <w:szCs w:val="24"/>
        </w:rPr>
        <w:tab/>
        <w:t>Agenda of Site Meetings</w:t>
      </w:r>
      <w:r w:rsidR="00323292" w:rsidRPr="00CF791D">
        <w:rPr>
          <w:sz w:val="24"/>
          <w:szCs w:val="24"/>
        </w:rPr>
        <w:t xml:space="preserve"> (if required)</w:t>
      </w:r>
    </w:p>
    <w:p w14:paraId="3576EFC1" w14:textId="77777777" w:rsidR="00FD2DCE" w:rsidRPr="00CF791D" w:rsidRDefault="00FD2DCE" w:rsidP="00FD2DCE">
      <w:pPr>
        <w:pStyle w:val="BodyTextIndent"/>
        <w:spacing w:after="0"/>
        <w:ind w:left="0"/>
        <w:jc w:val="both"/>
      </w:pPr>
      <w:r w:rsidRPr="00CF791D">
        <w:rPr>
          <w:sz w:val="24"/>
          <w:szCs w:val="24"/>
        </w:rPr>
        <w:t xml:space="preserve">The agenda to be covered at each site meeting shall include </w:t>
      </w:r>
      <w:r w:rsidRPr="00CF791D">
        <w:rPr>
          <w:b/>
          <w:bCs/>
          <w:sz w:val="24"/>
          <w:szCs w:val="24"/>
        </w:rPr>
        <w:t>(but not necessarily be limited to)</w:t>
      </w:r>
      <w:r w:rsidRPr="00CF791D">
        <w:rPr>
          <w:sz w:val="24"/>
          <w:szCs w:val="24"/>
        </w:rPr>
        <w:t>:</w:t>
      </w:r>
    </w:p>
    <w:p w14:paraId="2ED88300" w14:textId="77777777" w:rsidR="00FD2DCE" w:rsidRPr="00CF791D" w:rsidRDefault="00FD2DCE" w:rsidP="00FD2DCE">
      <w:pPr>
        <w:pStyle w:val="BodyTextIndent"/>
        <w:spacing w:after="0"/>
        <w:ind w:left="0"/>
        <w:jc w:val="both"/>
      </w:pPr>
      <w:r w:rsidRPr="00CF791D">
        <w:rPr>
          <w:sz w:val="24"/>
          <w:szCs w:val="24"/>
        </w:rPr>
        <w:t>-</w:t>
      </w:r>
      <w:r w:rsidRPr="00CF791D">
        <w:rPr>
          <w:sz w:val="24"/>
          <w:szCs w:val="24"/>
        </w:rPr>
        <w:tab/>
        <w:t>list of attendees,</w:t>
      </w:r>
    </w:p>
    <w:p w14:paraId="43266034" w14:textId="77777777" w:rsidR="00FD2DCE" w:rsidRPr="00CF791D" w:rsidRDefault="00FD2DCE" w:rsidP="00FD2DCE">
      <w:pPr>
        <w:pStyle w:val="BodyTextIndent"/>
        <w:spacing w:after="0"/>
        <w:ind w:left="0"/>
        <w:jc w:val="both"/>
      </w:pPr>
      <w:r w:rsidRPr="00CF791D">
        <w:rPr>
          <w:sz w:val="24"/>
          <w:szCs w:val="24"/>
        </w:rPr>
        <w:t>-</w:t>
      </w:r>
      <w:r w:rsidRPr="00CF791D">
        <w:rPr>
          <w:sz w:val="24"/>
          <w:szCs w:val="24"/>
        </w:rPr>
        <w:tab/>
        <w:t>adoption of Minutes from previous Site Meeting,</w:t>
      </w:r>
    </w:p>
    <w:p w14:paraId="3245967D" w14:textId="31F06330" w:rsidR="00FD2DCE" w:rsidRPr="00CF791D" w:rsidRDefault="00FD2DCE" w:rsidP="00FD2DCE">
      <w:pPr>
        <w:pStyle w:val="BodyTextIndent"/>
        <w:spacing w:after="0"/>
        <w:ind w:left="0"/>
        <w:jc w:val="both"/>
      </w:pPr>
      <w:r w:rsidRPr="00CF791D">
        <w:rPr>
          <w:sz w:val="24"/>
          <w:szCs w:val="24"/>
        </w:rPr>
        <w:t>-</w:t>
      </w:r>
      <w:r w:rsidRPr="00CF791D">
        <w:rPr>
          <w:sz w:val="24"/>
          <w:szCs w:val="24"/>
        </w:rPr>
        <w:tab/>
        <w:t>actions taken on issues identified and discussed on previous Site Meeting</w:t>
      </w:r>
      <w:r w:rsidR="008E05FF">
        <w:rPr>
          <w:sz w:val="24"/>
          <w:szCs w:val="24"/>
          <w:lang w:val="hy-AM"/>
        </w:rPr>
        <w:t>,</w:t>
      </w:r>
      <w:r w:rsidRPr="00CF791D">
        <w:rPr>
          <w:sz w:val="24"/>
          <w:szCs w:val="24"/>
        </w:rPr>
        <w:t xml:space="preserve"> </w:t>
      </w:r>
    </w:p>
    <w:p w14:paraId="32AB0CF5" w14:textId="22099DC7" w:rsidR="00FD2DCE" w:rsidRPr="00CF791D" w:rsidRDefault="00FD2DCE" w:rsidP="00FD2DCE">
      <w:pPr>
        <w:pStyle w:val="BodyTextIndent"/>
        <w:spacing w:after="0"/>
        <w:ind w:left="0"/>
        <w:jc w:val="both"/>
      </w:pPr>
      <w:r w:rsidRPr="00CF791D">
        <w:rPr>
          <w:sz w:val="24"/>
          <w:szCs w:val="24"/>
        </w:rPr>
        <w:t>-</w:t>
      </w:r>
      <w:r w:rsidRPr="00CF791D">
        <w:rPr>
          <w:sz w:val="24"/>
          <w:szCs w:val="24"/>
        </w:rPr>
        <w:tab/>
        <w:t>issues identified and discussed on current Site Meeting,</w:t>
      </w:r>
    </w:p>
    <w:p w14:paraId="671CDAC8" w14:textId="17D8F91E" w:rsidR="00FD2DCE" w:rsidRPr="00CF791D" w:rsidRDefault="00FD2DCE" w:rsidP="00FD2DCE">
      <w:pPr>
        <w:pStyle w:val="BodyTextIndent"/>
        <w:spacing w:after="0"/>
        <w:ind w:left="0"/>
        <w:jc w:val="both"/>
      </w:pPr>
      <w:r w:rsidRPr="00CF791D">
        <w:rPr>
          <w:sz w:val="24"/>
          <w:szCs w:val="24"/>
        </w:rPr>
        <w:t>-</w:t>
      </w:r>
      <w:r w:rsidRPr="00CF791D">
        <w:rPr>
          <w:sz w:val="24"/>
          <w:szCs w:val="24"/>
        </w:rPr>
        <w:tab/>
        <w:t>progress of work,</w:t>
      </w:r>
    </w:p>
    <w:p w14:paraId="59022B4F" w14:textId="36CB3E80" w:rsidR="00FD2DCE" w:rsidRPr="000000B5" w:rsidRDefault="00FD2DCE" w:rsidP="00FD2DCE">
      <w:pPr>
        <w:pStyle w:val="BodyTextIndent"/>
        <w:spacing w:after="0"/>
        <w:ind w:left="0"/>
        <w:jc w:val="both"/>
        <w:rPr>
          <w:lang w:val="hy-AM"/>
        </w:rPr>
      </w:pPr>
      <w:r w:rsidRPr="00CF791D">
        <w:rPr>
          <w:sz w:val="24"/>
          <w:szCs w:val="24"/>
        </w:rPr>
        <w:t>-</w:t>
      </w:r>
      <w:r w:rsidRPr="00CF791D">
        <w:rPr>
          <w:sz w:val="24"/>
          <w:szCs w:val="24"/>
        </w:rPr>
        <w:tab/>
        <w:t xml:space="preserve">any other </w:t>
      </w:r>
      <w:r w:rsidR="00391D45" w:rsidRPr="00CF791D">
        <w:rPr>
          <w:sz w:val="24"/>
          <w:szCs w:val="24"/>
        </w:rPr>
        <w:t>issues</w:t>
      </w:r>
      <w:r w:rsidR="000000B5">
        <w:rPr>
          <w:sz w:val="24"/>
          <w:szCs w:val="24"/>
          <w:lang w:val="hy-AM"/>
        </w:rPr>
        <w:t>․</w:t>
      </w:r>
    </w:p>
    <w:p w14:paraId="2DF71AF4" w14:textId="77777777" w:rsidR="00FD2DCE" w:rsidRPr="00CF791D" w:rsidRDefault="00FD2DCE" w:rsidP="00FD2DCE">
      <w:pPr>
        <w:pStyle w:val="BodyTextIndent"/>
        <w:spacing w:after="0"/>
        <w:ind w:left="0"/>
        <w:jc w:val="both"/>
        <w:rPr>
          <w:sz w:val="24"/>
          <w:szCs w:val="24"/>
        </w:rPr>
      </w:pPr>
    </w:p>
    <w:p w14:paraId="7BD1D31C" w14:textId="2C2FB1B9" w:rsidR="00FD2DCE" w:rsidRPr="00CF791D" w:rsidRDefault="00FD2DCE" w:rsidP="00FD2DCE">
      <w:pPr>
        <w:pStyle w:val="BodyTextIndent"/>
        <w:spacing w:after="0"/>
        <w:ind w:left="0"/>
        <w:jc w:val="both"/>
        <w:rPr>
          <w:sz w:val="24"/>
          <w:szCs w:val="24"/>
        </w:rPr>
      </w:pPr>
      <w:r w:rsidRPr="00CF791D">
        <w:rPr>
          <w:sz w:val="24"/>
          <w:szCs w:val="24"/>
        </w:rPr>
        <w:tab/>
        <w:t>Proceedings at Site Meetings</w:t>
      </w:r>
      <w:r w:rsidR="007A75FD" w:rsidRPr="00CF791D">
        <w:rPr>
          <w:sz w:val="24"/>
          <w:szCs w:val="24"/>
        </w:rPr>
        <w:t xml:space="preserve"> </w:t>
      </w:r>
    </w:p>
    <w:p w14:paraId="3B9CDC86" w14:textId="77777777" w:rsidR="00FD2DCE" w:rsidRPr="00CF791D" w:rsidRDefault="00FD2DCE" w:rsidP="00FD2DCE">
      <w:pPr>
        <w:pStyle w:val="BodyTextIndent"/>
        <w:spacing w:after="0"/>
        <w:ind w:left="0"/>
        <w:jc w:val="both"/>
        <w:rPr>
          <w:sz w:val="24"/>
          <w:szCs w:val="24"/>
        </w:rPr>
      </w:pPr>
      <w:r w:rsidRPr="00CF791D">
        <w:rPr>
          <w:sz w:val="24"/>
          <w:szCs w:val="24"/>
        </w:rPr>
        <w:t xml:space="preserve">Items to be discussed at each site meeting shall include </w:t>
      </w:r>
      <w:r w:rsidRPr="00CF791D">
        <w:rPr>
          <w:b/>
          <w:bCs/>
          <w:sz w:val="24"/>
          <w:szCs w:val="24"/>
        </w:rPr>
        <w:t>(but not necessarily be limited to)</w:t>
      </w:r>
      <w:r w:rsidRPr="00CF791D">
        <w:rPr>
          <w:sz w:val="24"/>
          <w:szCs w:val="24"/>
        </w:rPr>
        <w:t>:</w:t>
      </w:r>
    </w:p>
    <w:p w14:paraId="0BC4C432" w14:textId="7CB1BC09" w:rsidR="00FD2DCE" w:rsidRPr="00CF791D" w:rsidRDefault="00FD2DCE" w:rsidP="00FD2DCE">
      <w:pPr>
        <w:pStyle w:val="BodyTextIndent"/>
        <w:spacing w:after="0"/>
        <w:ind w:left="0"/>
        <w:jc w:val="both"/>
      </w:pPr>
      <w:r w:rsidRPr="00CF791D">
        <w:rPr>
          <w:sz w:val="24"/>
          <w:szCs w:val="24"/>
        </w:rPr>
        <w:t>-</w:t>
      </w:r>
      <w:r w:rsidRPr="00CF791D">
        <w:rPr>
          <w:sz w:val="24"/>
          <w:szCs w:val="24"/>
        </w:rPr>
        <w:tab/>
        <w:t>Adoption of Minutes</w:t>
      </w:r>
      <w:r w:rsidR="007A75FD" w:rsidRPr="00CF791D">
        <w:rPr>
          <w:sz w:val="24"/>
          <w:szCs w:val="24"/>
        </w:rPr>
        <w:t xml:space="preserve"> (if applicable)</w:t>
      </w:r>
      <w:r w:rsidRPr="00CF791D">
        <w:rPr>
          <w:sz w:val="24"/>
          <w:szCs w:val="24"/>
        </w:rPr>
        <w:t xml:space="preserve"> from last meetings,</w:t>
      </w:r>
    </w:p>
    <w:p w14:paraId="16A75888"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Works ongoing and progress in relation to work plan,</w:t>
      </w:r>
    </w:p>
    <w:p w14:paraId="2CFC0CE2"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Labor force on site, number and composition,</w:t>
      </w:r>
    </w:p>
    <w:p w14:paraId="5C870BC6"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Supplied building materials, certificates and status of approval,</w:t>
      </w:r>
    </w:p>
    <w:p w14:paraId="43DB8452"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Tests performed in laboratory and on site, documented results and status of approval,</w:t>
      </w:r>
    </w:p>
    <w:p w14:paraId="57700C03"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Inspections of works undertaken by specialists, reported results, status of approval,</w:t>
      </w:r>
    </w:p>
    <w:p w14:paraId="0089C136"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Payments for works performed, documentation, status of approval,</w:t>
      </w:r>
    </w:p>
    <w:p w14:paraId="3FC5DA3B" w14:textId="604C7448"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Work activities</w:t>
      </w:r>
      <w:r w:rsidR="000000B5">
        <w:rPr>
          <w:sz w:val="24"/>
          <w:szCs w:val="24"/>
          <w:lang w:val="hy-AM"/>
        </w:rPr>
        <w:t>,</w:t>
      </w:r>
      <w:r w:rsidRPr="00CF791D">
        <w:rPr>
          <w:sz w:val="24"/>
          <w:szCs w:val="24"/>
        </w:rPr>
        <w:t xml:space="preserve"> issues and actions required,</w:t>
      </w:r>
    </w:p>
    <w:p w14:paraId="2451EA52"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Environmental safeguards, issues and actions required,</w:t>
      </w:r>
    </w:p>
    <w:p w14:paraId="75970568" w14:textId="77777777" w:rsidR="00FD2DCE" w:rsidRPr="00CF791D" w:rsidRDefault="00FD2DCE" w:rsidP="00FD2DCE">
      <w:pPr>
        <w:pStyle w:val="BodyTextIndent"/>
        <w:spacing w:after="0"/>
        <w:ind w:left="0"/>
        <w:jc w:val="both"/>
        <w:rPr>
          <w:sz w:val="24"/>
          <w:szCs w:val="24"/>
        </w:rPr>
      </w:pPr>
      <w:r w:rsidRPr="00CF791D">
        <w:rPr>
          <w:sz w:val="24"/>
          <w:szCs w:val="24"/>
        </w:rPr>
        <w:t>-</w:t>
      </w:r>
      <w:r w:rsidRPr="00CF791D">
        <w:rPr>
          <w:sz w:val="24"/>
          <w:szCs w:val="24"/>
        </w:rPr>
        <w:tab/>
        <w:t>Work environment labor safety, issues and actions required,</w:t>
      </w:r>
    </w:p>
    <w:p w14:paraId="3DB75AC5" w14:textId="10302198" w:rsidR="00FD2DCE" w:rsidRPr="000000B5" w:rsidRDefault="00FD2DCE" w:rsidP="00FD2DCE">
      <w:pPr>
        <w:pStyle w:val="BodyTextIndent"/>
        <w:spacing w:after="0"/>
        <w:ind w:left="0"/>
        <w:jc w:val="both"/>
        <w:rPr>
          <w:sz w:val="24"/>
          <w:szCs w:val="24"/>
          <w:lang w:val="hy-AM"/>
        </w:rPr>
      </w:pPr>
      <w:r w:rsidRPr="00CF791D">
        <w:rPr>
          <w:sz w:val="24"/>
          <w:szCs w:val="24"/>
        </w:rPr>
        <w:t>-</w:t>
      </w:r>
      <w:r w:rsidRPr="00CF791D">
        <w:rPr>
          <w:sz w:val="24"/>
          <w:szCs w:val="24"/>
        </w:rPr>
        <w:tab/>
        <w:t xml:space="preserve">Any other </w:t>
      </w:r>
      <w:r w:rsidR="00391D45" w:rsidRPr="00CF791D">
        <w:rPr>
          <w:sz w:val="24"/>
          <w:szCs w:val="24"/>
        </w:rPr>
        <w:t>issues</w:t>
      </w:r>
      <w:r w:rsidR="000000B5">
        <w:rPr>
          <w:sz w:val="24"/>
          <w:szCs w:val="24"/>
          <w:lang w:val="hy-AM"/>
        </w:rPr>
        <w:t>․</w:t>
      </w:r>
    </w:p>
    <w:p w14:paraId="6B540D78" w14:textId="3133CCA5" w:rsidR="00FD2DCE" w:rsidRPr="00CF791D" w:rsidRDefault="00FD2DCE" w:rsidP="00FD2DCE">
      <w:pPr>
        <w:pStyle w:val="BodyTextIndent"/>
        <w:spacing w:after="0"/>
        <w:ind w:left="0"/>
        <w:jc w:val="both"/>
        <w:rPr>
          <w:sz w:val="24"/>
          <w:szCs w:val="24"/>
        </w:rPr>
      </w:pPr>
      <w:r w:rsidRPr="00CF791D">
        <w:rPr>
          <w:sz w:val="24"/>
          <w:szCs w:val="24"/>
        </w:rPr>
        <w:t xml:space="preserve"> </w:t>
      </w:r>
    </w:p>
    <w:p w14:paraId="1295A54A" w14:textId="38FC2BCC" w:rsidR="00FD2DCE" w:rsidRPr="00CF791D" w:rsidRDefault="00FD2DCE" w:rsidP="00FD2DCE">
      <w:pPr>
        <w:pStyle w:val="BodyTextIndent"/>
        <w:spacing w:after="0"/>
        <w:ind w:left="0"/>
        <w:jc w:val="both"/>
      </w:pPr>
      <w:r w:rsidRPr="00CF791D">
        <w:rPr>
          <w:sz w:val="24"/>
          <w:szCs w:val="24"/>
        </w:rPr>
        <w:t xml:space="preserve">The TSS shall prepare Minutes of the </w:t>
      </w:r>
      <w:r w:rsidR="00391D45" w:rsidRPr="00CF791D">
        <w:rPr>
          <w:sz w:val="24"/>
          <w:szCs w:val="24"/>
        </w:rPr>
        <w:t>M</w:t>
      </w:r>
      <w:r w:rsidRPr="00CF791D">
        <w:rPr>
          <w:sz w:val="24"/>
          <w:szCs w:val="24"/>
        </w:rPr>
        <w:t>eetings</w:t>
      </w:r>
      <w:r w:rsidR="007A75FD" w:rsidRPr="00CF791D">
        <w:rPr>
          <w:sz w:val="24"/>
          <w:szCs w:val="24"/>
        </w:rPr>
        <w:t xml:space="preserve"> (if required)</w:t>
      </w:r>
      <w:r w:rsidRPr="00CF791D">
        <w:rPr>
          <w:sz w:val="24"/>
          <w:szCs w:val="24"/>
        </w:rPr>
        <w:t xml:space="preserve"> </w:t>
      </w:r>
      <w:r w:rsidR="00391D45" w:rsidRPr="00CF791D">
        <w:rPr>
          <w:sz w:val="24"/>
          <w:szCs w:val="24"/>
        </w:rPr>
        <w:t>and</w:t>
      </w:r>
      <w:r w:rsidRPr="00CF791D">
        <w:rPr>
          <w:sz w:val="24"/>
          <w:szCs w:val="24"/>
        </w:rPr>
        <w:t xml:space="preserve"> </w:t>
      </w:r>
      <w:r w:rsidR="006C0FC0" w:rsidRPr="00CF791D">
        <w:rPr>
          <w:sz w:val="24"/>
          <w:szCs w:val="24"/>
        </w:rPr>
        <w:t xml:space="preserve">distribute to </w:t>
      </w:r>
      <w:r w:rsidRPr="00CF791D">
        <w:rPr>
          <w:sz w:val="24"/>
          <w:szCs w:val="24"/>
        </w:rPr>
        <w:t xml:space="preserve">each participant </w:t>
      </w:r>
      <w:r w:rsidR="006C0FC0" w:rsidRPr="00CF791D">
        <w:rPr>
          <w:sz w:val="24"/>
          <w:szCs w:val="24"/>
        </w:rPr>
        <w:t>for comments and/or</w:t>
      </w:r>
      <w:r w:rsidRPr="00CF791D">
        <w:rPr>
          <w:sz w:val="24"/>
          <w:szCs w:val="24"/>
        </w:rPr>
        <w:t xml:space="preserve"> approval. </w:t>
      </w:r>
    </w:p>
    <w:p w14:paraId="18800071" w14:textId="77777777" w:rsidR="007A75FD" w:rsidRPr="00CF791D" w:rsidRDefault="007A75FD" w:rsidP="00FD2DCE">
      <w:pPr>
        <w:pStyle w:val="BodyTextIndent"/>
        <w:spacing w:after="0"/>
        <w:ind w:left="0"/>
        <w:jc w:val="both"/>
        <w:rPr>
          <w:sz w:val="24"/>
          <w:szCs w:val="24"/>
        </w:rPr>
      </w:pPr>
    </w:p>
    <w:p w14:paraId="6C37DEEB" w14:textId="50D63D0E" w:rsidR="00F74C9A" w:rsidRPr="00CF791D" w:rsidRDefault="00F74C9A" w:rsidP="00FD2DCE">
      <w:pPr>
        <w:pStyle w:val="BodyTextIndent"/>
        <w:spacing w:after="0"/>
        <w:ind w:left="0"/>
        <w:jc w:val="both"/>
        <w:rPr>
          <w:sz w:val="24"/>
          <w:szCs w:val="24"/>
        </w:rPr>
      </w:pPr>
      <w:r w:rsidRPr="00CF791D">
        <w:rPr>
          <w:sz w:val="24"/>
          <w:szCs w:val="24"/>
        </w:rPr>
        <w:t>Throughout the entire period of rendering the services, the Consultant shall submit Monthly Summary Reports</w:t>
      </w:r>
      <w:r w:rsidR="007A75FD" w:rsidRPr="00CF791D">
        <w:rPr>
          <w:sz w:val="24"/>
          <w:szCs w:val="24"/>
        </w:rPr>
        <w:t xml:space="preserve"> to the Client</w:t>
      </w:r>
      <w:r w:rsidRPr="00CF791D">
        <w:rPr>
          <w:sz w:val="24"/>
          <w:szCs w:val="24"/>
        </w:rPr>
        <w:t xml:space="preserve"> by the first week of the following months in </w:t>
      </w:r>
      <w:r w:rsidR="007A75FD" w:rsidRPr="00CF791D">
        <w:rPr>
          <w:sz w:val="24"/>
          <w:szCs w:val="24"/>
        </w:rPr>
        <w:t xml:space="preserve">electronic and in </w:t>
      </w:r>
      <w:r w:rsidRPr="00CF791D">
        <w:rPr>
          <w:sz w:val="24"/>
          <w:szCs w:val="24"/>
        </w:rPr>
        <w:t>two hard copies in Armenian</w:t>
      </w:r>
      <w:r w:rsidR="007A75FD" w:rsidRPr="00CF791D">
        <w:rPr>
          <w:sz w:val="24"/>
          <w:szCs w:val="24"/>
        </w:rPr>
        <w:t xml:space="preserve"> for comments and/or </w:t>
      </w:r>
      <w:r w:rsidR="00CE3230" w:rsidRPr="00CF791D">
        <w:rPr>
          <w:sz w:val="24"/>
          <w:szCs w:val="24"/>
        </w:rPr>
        <w:t>approval.</w:t>
      </w:r>
    </w:p>
    <w:p w14:paraId="25AE2689" w14:textId="77777777" w:rsidR="00FF6472" w:rsidRPr="00CF791D" w:rsidRDefault="00FF6472">
      <w:pPr>
        <w:pStyle w:val="BodyTextIndent"/>
        <w:spacing w:after="0"/>
        <w:ind w:left="0"/>
        <w:jc w:val="both"/>
        <w:rPr>
          <w:sz w:val="24"/>
          <w:szCs w:val="24"/>
        </w:rPr>
      </w:pPr>
    </w:p>
    <w:p w14:paraId="250915D6" w14:textId="1A0F2CF9" w:rsidR="00FF6472" w:rsidRPr="006371C2" w:rsidRDefault="00C752CB">
      <w:pPr>
        <w:pStyle w:val="BodyTextIndent"/>
        <w:spacing w:after="0"/>
        <w:ind w:left="0"/>
        <w:jc w:val="both"/>
        <w:rPr>
          <w:b/>
        </w:rPr>
      </w:pPr>
      <w:r w:rsidRPr="006371C2">
        <w:rPr>
          <w:b/>
          <w:sz w:val="24"/>
          <w:szCs w:val="24"/>
          <w:lang w:val="hy-AM"/>
        </w:rPr>
        <w:t>4․3</w:t>
      </w:r>
      <w:r w:rsidRPr="006371C2">
        <w:rPr>
          <w:b/>
          <w:sz w:val="24"/>
          <w:szCs w:val="24"/>
          <w:lang w:val="hy-AM"/>
        </w:rPr>
        <w:tab/>
      </w:r>
      <w:r w:rsidR="004B289C" w:rsidRPr="006371C2">
        <w:rPr>
          <w:b/>
          <w:sz w:val="24"/>
          <w:szCs w:val="24"/>
        </w:rPr>
        <w:t>Project Completion Report</w:t>
      </w:r>
    </w:p>
    <w:p w14:paraId="689771D4" w14:textId="15EDC8DE" w:rsidR="00FF6472" w:rsidRPr="00CF791D" w:rsidRDefault="004B289C">
      <w:pPr>
        <w:pStyle w:val="BodyTextIndent"/>
        <w:spacing w:after="0"/>
        <w:ind w:left="0"/>
        <w:jc w:val="both"/>
        <w:rPr>
          <w:sz w:val="24"/>
          <w:szCs w:val="24"/>
        </w:rPr>
      </w:pPr>
      <w:r w:rsidRPr="00CF791D">
        <w:rPr>
          <w:sz w:val="24"/>
          <w:szCs w:val="24"/>
        </w:rPr>
        <w:t xml:space="preserve">Upon the completion of civil works under the Contract, the Consultant shall assist in taking over the project from the Contractor; the Consultant shall further assist the Client in the preparation of final accounts and closure of Contract.  The PCR shall include </w:t>
      </w:r>
      <w:r w:rsidRPr="00CF791D">
        <w:rPr>
          <w:b/>
          <w:bCs/>
          <w:sz w:val="24"/>
          <w:szCs w:val="24"/>
        </w:rPr>
        <w:t>(but not necessarily be limited to)</w:t>
      </w:r>
      <w:r w:rsidRPr="00CF791D">
        <w:rPr>
          <w:sz w:val="24"/>
          <w:szCs w:val="24"/>
        </w:rPr>
        <w:t xml:space="preserve">, a list of variations, changes and amendments made to the architectural and engineering designs, specifications and cost estimate package, and a summary </w:t>
      </w:r>
      <w:r w:rsidR="00CE3230" w:rsidRPr="00CF791D">
        <w:rPr>
          <w:sz w:val="24"/>
          <w:szCs w:val="24"/>
        </w:rPr>
        <w:t>description of</w:t>
      </w:r>
      <w:r w:rsidRPr="00CF791D">
        <w:rPr>
          <w:sz w:val="24"/>
          <w:szCs w:val="24"/>
        </w:rPr>
        <w:t xml:space="preserve"> the entire project implementation process.  A List of Defects shall be attached to the PCR, identifying </w:t>
      </w:r>
      <w:r w:rsidR="007A75FD" w:rsidRPr="00CF791D">
        <w:rPr>
          <w:sz w:val="24"/>
          <w:szCs w:val="24"/>
        </w:rPr>
        <w:t>measures</w:t>
      </w:r>
      <w:r w:rsidRPr="00CF791D">
        <w:rPr>
          <w:sz w:val="24"/>
          <w:szCs w:val="24"/>
        </w:rPr>
        <w:t xml:space="preserve"> for their rectification and a time line for completion.  The PCR shall be signed by the Team Leader of the Consultant Team, the TSS and all relevant technical experts who have been involved in the project implementation process.</w:t>
      </w:r>
    </w:p>
    <w:p w14:paraId="4A5BD719" w14:textId="4057AB3B" w:rsidR="00F74C9A" w:rsidRPr="00CF791D" w:rsidRDefault="00F74C9A">
      <w:pPr>
        <w:pStyle w:val="BodyTextIndent"/>
        <w:spacing w:after="0"/>
        <w:ind w:left="0"/>
        <w:jc w:val="both"/>
        <w:rPr>
          <w:sz w:val="24"/>
          <w:szCs w:val="24"/>
        </w:rPr>
      </w:pPr>
    </w:p>
    <w:p w14:paraId="48CF4150" w14:textId="0FDEFB58" w:rsidR="00F74C9A" w:rsidRPr="00CF791D" w:rsidRDefault="00F74C9A" w:rsidP="00F74C9A">
      <w:pPr>
        <w:pStyle w:val="BodyTextIndent"/>
        <w:spacing w:after="0"/>
        <w:ind w:left="0"/>
        <w:jc w:val="both"/>
        <w:rPr>
          <w:sz w:val="24"/>
          <w:szCs w:val="24"/>
        </w:rPr>
      </w:pPr>
      <w:r w:rsidRPr="00CF791D">
        <w:rPr>
          <w:sz w:val="24"/>
          <w:szCs w:val="24"/>
        </w:rPr>
        <w:t>The Consultant will prepare a draft of the Project Completion Report in 10 days after the end of the assignment and deliver it to the Client</w:t>
      </w:r>
      <w:r w:rsidR="007A75FD" w:rsidRPr="00CF791D">
        <w:rPr>
          <w:sz w:val="24"/>
          <w:szCs w:val="24"/>
        </w:rPr>
        <w:t xml:space="preserve"> for comments and/or approval</w:t>
      </w:r>
      <w:r w:rsidRPr="00CF791D">
        <w:rPr>
          <w:sz w:val="24"/>
          <w:szCs w:val="24"/>
        </w:rPr>
        <w:t>. The Final Project Completion Report shall be</w:t>
      </w:r>
      <w:r w:rsidR="007A75FD" w:rsidRPr="00CF791D">
        <w:rPr>
          <w:sz w:val="24"/>
          <w:szCs w:val="24"/>
        </w:rPr>
        <w:t xml:space="preserve"> in electronic and</w:t>
      </w:r>
      <w:r w:rsidRPr="00CF791D">
        <w:rPr>
          <w:sz w:val="24"/>
          <w:szCs w:val="24"/>
        </w:rPr>
        <w:t xml:space="preserve"> in two hard copies in Armenian.</w:t>
      </w:r>
    </w:p>
    <w:p w14:paraId="7E50C568" w14:textId="0CC215FD" w:rsidR="00F74C9A" w:rsidRPr="00CF791D" w:rsidRDefault="00F74C9A" w:rsidP="00F74C9A">
      <w:pPr>
        <w:pStyle w:val="BodyTextIndent"/>
        <w:spacing w:after="0"/>
        <w:ind w:left="0"/>
        <w:jc w:val="both"/>
        <w:rPr>
          <w:sz w:val="24"/>
          <w:szCs w:val="24"/>
        </w:rPr>
      </w:pPr>
    </w:p>
    <w:p w14:paraId="14F6CFF9" w14:textId="77777777" w:rsidR="00FF6472" w:rsidRPr="00CF791D" w:rsidRDefault="00FF6472">
      <w:pPr>
        <w:pStyle w:val="BodyTextIndent"/>
        <w:spacing w:after="0"/>
        <w:ind w:left="1080"/>
        <w:jc w:val="both"/>
        <w:rPr>
          <w:sz w:val="24"/>
          <w:szCs w:val="24"/>
        </w:rPr>
      </w:pPr>
    </w:p>
    <w:p w14:paraId="5B9543E5" w14:textId="77777777" w:rsidR="00FF6472" w:rsidRPr="00CF791D" w:rsidRDefault="004B289C">
      <w:pPr>
        <w:pStyle w:val="BodyTextIndent"/>
        <w:tabs>
          <w:tab w:val="left" w:pos="0"/>
        </w:tabs>
        <w:spacing w:after="0"/>
      </w:pPr>
      <w:r w:rsidRPr="00CF791D">
        <w:rPr>
          <w:rFonts w:eastAsiaTheme="minorEastAsia"/>
          <w:b/>
          <w:bCs/>
          <w:sz w:val="24"/>
          <w:szCs w:val="24"/>
        </w:rPr>
        <w:lastRenderedPageBreak/>
        <w:tab/>
        <w:t>5.</w:t>
      </w:r>
      <w:r w:rsidRPr="00CF791D">
        <w:rPr>
          <w:rFonts w:eastAsiaTheme="minorEastAsia"/>
          <w:b/>
          <w:bCs/>
          <w:sz w:val="24"/>
          <w:szCs w:val="24"/>
        </w:rPr>
        <w:tab/>
        <w:t>COMPOSITION OF THE CONSULTANT TEAM</w:t>
      </w:r>
    </w:p>
    <w:p w14:paraId="085A8A20" w14:textId="77777777" w:rsidR="00FF6472" w:rsidRPr="00CF791D" w:rsidRDefault="00FF6472">
      <w:pPr>
        <w:pStyle w:val="BodyText"/>
        <w:spacing w:after="0"/>
        <w:ind w:left="360"/>
        <w:jc w:val="left"/>
        <w:rPr>
          <w:b/>
          <w:szCs w:val="24"/>
        </w:rPr>
      </w:pPr>
    </w:p>
    <w:p w14:paraId="1471B09D" w14:textId="15D826B3" w:rsidR="00FF6472" w:rsidRPr="00CF791D" w:rsidRDefault="004B289C">
      <w:pPr>
        <w:pStyle w:val="BodyText"/>
        <w:tabs>
          <w:tab w:val="left" w:pos="630"/>
        </w:tabs>
        <w:spacing w:after="0"/>
      </w:pPr>
      <w:r w:rsidRPr="00CF791D">
        <w:rPr>
          <w:rFonts w:eastAsia="MS Mincho"/>
          <w:szCs w:val="24"/>
        </w:rPr>
        <w:t>5.1</w:t>
      </w:r>
      <w:r w:rsidRPr="00CF791D">
        <w:rPr>
          <w:rFonts w:eastAsia="MS Mincho"/>
          <w:szCs w:val="24"/>
        </w:rPr>
        <w:tab/>
        <w:t xml:space="preserve">It shall be the responsibility of the Consultant at all times to provide technical expertise required for a fully professional technical supervision of all aspects of project implementation.  All specialists included in the Consultant Team shall possess a professional license, granted by the licensing authority under the State Urban Development Committee of the RA Government, in accordance with the established procedure.  </w:t>
      </w:r>
      <w:r w:rsidR="00F74C9A" w:rsidRPr="00CF791D">
        <w:rPr>
          <w:rFonts w:eastAsia="MS Mincho"/>
          <w:szCs w:val="24"/>
        </w:rPr>
        <w:t>The key staff of the Consultant shall be comprised of</w:t>
      </w:r>
      <w:r w:rsidRPr="00CF791D">
        <w:rPr>
          <w:rFonts w:eastAsia="MS Mincho"/>
          <w:szCs w:val="24"/>
        </w:rPr>
        <w:t>:</w:t>
      </w:r>
    </w:p>
    <w:p w14:paraId="68913958" w14:textId="77777777" w:rsidR="00FF6472" w:rsidRPr="00CF791D" w:rsidRDefault="00FF6472">
      <w:pPr>
        <w:pStyle w:val="BodyText"/>
        <w:tabs>
          <w:tab w:val="left" w:pos="630"/>
        </w:tabs>
        <w:spacing w:after="0"/>
        <w:rPr>
          <w:i/>
          <w:szCs w:val="24"/>
        </w:rPr>
      </w:pPr>
    </w:p>
    <w:p w14:paraId="2651DBA8" w14:textId="77777777" w:rsidR="00FF6472" w:rsidRPr="00CF791D" w:rsidRDefault="00FF6472">
      <w:pPr>
        <w:pStyle w:val="BodyText"/>
        <w:tabs>
          <w:tab w:val="left" w:pos="630"/>
        </w:tabs>
        <w:spacing w:after="0"/>
        <w:rPr>
          <w:b/>
          <w:szCs w:val="24"/>
        </w:rPr>
      </w:pPr>
    </w:p>
    <w:p w14:paraId="2D648B15" w14:textId="77777777" w:rsidR="00FF6472" w:rsidRPr="00CF791D" w:rsidRDefault="004B289C">
      <w:pPr>
        <w:pStyle w:val="BodyText"/>
        <w:numPr>
          <w:ilvl w:val="0"/>
          <w:numId w:val="4"/>
        </w:numPr>
        <w:tabs>
          <w:tab w:val="left" w:pos="630"/>
        </w:tabs>
        <w:spacing w:after="0"/>
        <w:rPr>
          <w:szCs w:val="24"/>
        </w:rPr>
      </w:pPr>
      <w:r w:rsidRPr="00CF791D">
        <w:rPr>
          <w:szCs w:val="24"/>
        </w:rPr>
        <w:t>Team leader (engineer</w:t>
      </w:r>
      <w:r w:rsidRPr="00CF791D">
        <w:rPr>
          <w:szCs w:val="24"/>
          <w:lang w:val="ru-RU"/>
        </w:rPr>
        <w:t>)</w:t>
      </w:r>
      <w:r w:rsidRPr="00CF791D">
        <w:rPr>
          <w:szCs w:val="24"/>
          <w:lang w:val="hy-AM"/>
        </w:rPr>
        <w:t xml:space="preserve"> </w:t>
      </w:r>
      <w:r w:rsidRPr="00CF791D">
        <w:rPr>
          <w:szCs w:val="24"/>
          <w:lang w:val="ru-RU"/>
        </w:rPr>
        <w:t>(</w:t>
      </w:r>
      <w:r w:rsidRPr="00CF791D">
        <w:rPr>
          <w:szCs w:val="24"/>
        </w:rPr>
        <w:t>1 person)</w:t>
      </w:r>
    </w:p>
    <w:p w14:paraId="0538704F" w14:textId="77777777" w:rsidR="00FF6472" w:rsidRPr="00CF791D" w:rsidRDefault="004B289C">
      <w:pPr>
        <w:pStyle w:val="BodyText"/>
        <w:numPr>
          <w:ilvl w:val="0"/>
          <w:numId w:val="4"/>
        </w:numPr>
        <w:tabs>
          <w:tab w:val="left" w:pos="630"/>
        </w:tabs>
        <w:spacing w:after="0"/>
        <w:rPr>
          <w:szCs w:val="24"/>
        </w:rPr>
      </w:pPr>
      <w:r w:rsidRPr="00CF791D">
        <w:rPr>
          <w:szCs w:val="24"/>
          <w:lang w:val="en-GB"/>
        </w:rPr>
        <w:t>Lead specialist</w:t>
      </w:r>
      <w:r w:rsidRPr="00CF791D">
        <w:rPr>
          <w:szCs w:val="24"/>
          <w:lang w:val="hy-AM"/>
        </w:rPr>
        <w:t xml:space="preserve"> </w:t>
      </w:r>
      <w:r w:rsidRPr="00CF791D">
        <w:rPr>
          <w:szCs w:val="24"/>
        </w:rPr>
        <w:t>(engineer-constructor) (1 person)</w:t>
      </w:r>
    </w:p>
    <w:p w14:paraId="61394BB5" w14:textId="2830F202" w:rsidR="00FF6472" w:rsidRPr="00CF791D" w:rsidRDefault="004B289C">
      <w:pPr>
        <w:pStyle w:val="BodyText"/>
        <w:numPr>
          <w:ilvl w:val="0"/>
          <w:numId w:val="4"/>
        </w:numPr>
        <w:tabs>
          <w:tab w:val="left" w:pos="630"/>
        </w:tabs>
        <w:spacing w:after="0"/>
        <w:rPr>
          <w:szCs w:val="24"/>
        </w:rPr>
      </w:pPr>
      <w:r w:rsidRPr="00CF791D">
        <w:rPr>
          <w:szCs w:val="24"/>
        </w:rPr>
        <w:t xml:space="preserve">Technical </w:t>
      </w:r>
      <w:r w:rsidR="004268AE" w:rsidRPr="00CF791D">
        <w:rPr>
          <w:szCs w:val="24"/>
        </w:rPr>
        <w:t>Site S</w:t>
      </w:r>
      <w:r w:rsidRPr="00CF791D">
        <w:rPr>
          <w:szCs w:val="24"/>
        </w:rPr>
        <w:t>upervisor</w:t>
      </w:r>
      <w:r w:rsidRPr="00CF791D">
        <w:rPr>
          <w:szCs w:val="24"/>
          <w:lang w:val="hy-AM"/>
        </w:rPr>
        <w:t xml:space="preserve"> </w:t>
      </w:r>
      <w:r w:rsidRPr="00CF791D">
        <w:rPr>
          <w:szCs w:val="24"/>
        </w:rPr>
        <w:t>(senior specialist)</w:t>
      </w:r>
      <w:r w:rsidRPr="00CF791D">
        <w:rPr>
          <w:szCs w:val="24"/>
          <w:lang w:val="hy-AM"/>
        </w:rPr>
        <w:t xml:space="preserve"> </w:t>
      </w:r>
      <w:r w:rsidRPr="00CF791D">
        <w:rPr>
          <w:szCs w:val="24"/>
        </w:rPr>
        <w:t>(</w:t>
      </w:r>
      <w:r w:rsidRPr="00CF791D">
        <w:rPr>
          <w:szCs w:val="24"/>
          <w:lang w:val="hy-AM"/>
        </w:rPr>
        <w:t>1</w:t>
      </w:r>
      <w:r w:rsidRPr="00CF791D">
        <w:rPr>
          <w:szCs w:val="24"/>
        </w:rPr>
        <w:t>person)</w:t>
      </w:r>
    </w:p>
    <w:p w14:paraId="6E1A43C1" w14:textId="77777777" w:rsidR="00FF6472" w:rsidRPr="00CF791D" w:rsidRDefault="004B289C">
      <w:pPr>
        <w:pStyle w:val="ListParagraph"/>
        <w:numPr>
          <w:ilvl w:val="0"/>
          <w:numId w:val="4"/>
        </w:numPr>
        <w:spacing w:after="0" w:line="240" w:lineRule="auto"/>
        <w:rPr>
          <w:rFonts w:ascii="Times New Roman" w:hAnsi="Times New Roman" w:cs="Times New Roman"/>
          <w:color w:val="000000"/>
          <w:sz w:val="24"/>
          <w:szCs w:val="24"/>
          <w:lang w:val="hy-AM"/>
        </w:rPr>
      </w:pPr>
      <w:r w:rsidRPr="00CF791D">
        <w:rPr>
          <w:rFonts w:ascii="Times New Roman" w:hAnsi="Times New Roman" w:cs="Times New Roman"/>
          <w:color w:val="000000"/>
          <w:sz w:val="24"/>
          <w:szCs w:val="24"/>
          <w:lang w:val="hy-AM"/>
        </w:rPr>
        <w:t xml:space="preserve">Water supply and sanitation specialist </w:t>
      </w:r>
      <w:r w:rsidRPr="00CF791D">
        <w:rPr>
          <w:rFonts w:ascii="Times New Roman" w:hAnsi="Times New Roman" w:cs="Times New Roman"/>
          <w:sz w:val="24"/>
          <w:szCs w:val="24"/>
        </w:rPr>
        <w:t>(technical supervisor #1)</w:t>
      </w:r>
      <w:r w:rsidRPr="00CF791D">
        <w:rPr>
          <w:rFonts w:ascii="Times New Roman" w:hAnsi="Times New Roman" w:cs="Times New Roman"/>
          <w:sz w:val="24"/>
          <w:szCs w:val="24"/>
          <w:lang w:val="hy-AM"/>
        </w:rPr>
        <w:t xml:space="preserve"> </w:t>
      </w:r>
      <w:r w:rsidRPr="00CF791D">
        <w:rPr>
          <w:rFonts w:ascii="Times New Roman" w:hAnsi="Times New Roman" w:cs="Times New Roman"/>
          <w:sz w:val="24"/>
          <w:szCs w:val="24"/>
        </w:rPr>
        <w:t>(</w:t>
      </w:r>
      <w:r w:rsidRPr="00CF791D">
        <w:rPr>
          <w:rFonts w:ascii="Times New Roman" w:hAnsi="Times New Roman" w:cs="Times New Roman"/>
          <w:sz w:val="24"/>
          <w:szCs w:val="24"/>
          <w:lang w:val="hy-AM"/>
        </w:rPr>
        <w:t>1</w:t>
      </w:r>
      <w:r w:rsidRPr="00CF791D">
        <w:rPr>
          <w:rFonts w:ascii="Times New Roman" w:hAnsi="Times New Roman" w:cs="Times New Roman"/>
          <w:sz w:val="24"/>
          <w:szCs w:val="24"/>
        </w:rPr>
        <w:t xml:space="preserve"> person)</w:t>
      </w:r>
      <w:r w:rsidRPr="00CF791D">
        <w:rPr>
          <w:rFonts w:ascii="Times New Roman" w:hAnsi="Times New Roman" w:cs="Times New Roman"/>
          <w:color w:val="000000"/>
          <w:sz w:val="24"/>
          <w:szCs w:val="24"/>
          <w:lang w:val="hy-AM"/>
        </w:rPr>
        <w:t xml:space="preserve"> </w:t>
      </w:r>
    </w:p>
    <w:p w14:paraId="00A63DA0" w14:textId="77777777" w:rsidR="00FF6472" w:rsidRPr="00CF791D" w:rsidRDefault="004B289C">
      <w:pPr>
        <w:pStyle w:val="ListParagraph"/>
        <w:numPr>
          <w:ilvl w:val="0"/>
          <w:numId w:val="4"/>
        </w:numPr>
        <w:spacing w:after="0" w:line="240" w:lineRule="auto"/>
        <w:rPr>
          <w:rFonts w:ascii="Times New Roman" w:hAnsi="Times New Roman" w:cs="Times New Roman"/>
          <w:color w:val="000000"/>
          <w:sz w:val="24"/>
          <w:szCs w:val="24"/>
          <w:lang w:val="hy-AM"/>
        </w:rPr>
      </w:pPr>
      <w:r w:rsidRPr="00CF791D">
        <w:rPr>
          <w:rFonts w:ascii="Times New Roman" w:hAnsi="Times New Roman" w:cs="Times New Roman"/>
          <w:color w:val="000000"/>
          <w:sz w:val="24"/>
          <w:szCs w:val="24"/>
        </w:rPr>
        <w:t>Electrical technician</w:t>
      </w:r>
      <w:r w:rsidRPr="00CF791D">
        <w:rPr>
          <w:rFonts w:ascii="Times New Roman" w:hAnsi="Times New Roman" w:cs="Times New Roman"/>
          <w:color w:val="000000"/>
          <w:sz w:val="24"/>
          <w:szCs w:val="24"/>
          <w:lang w:val="hy-AM"/>
        </w:rPr>
        <w:t xml:space="preserve"> </w:t>
      </w:r>
      <w:r w:rsidRPr="00CF791D">
        <w:rPr>
          <w:rFonts w:ascii="Times New Roman" w:hAnsi="Times New Roman" w:cs="Times New Roman"/>
          <w:sz w:val="24"/>
          <w:szCs w:val="24"/>
        </w:rPr>
        <w:t>(technical supervisor#</w:t>
      </w:r>
      <w:r w:rsidRPr="00CF791D">
        <w:rPr>
          <w:rFonts w:ascii="Times New Roman" w:hAnsi="Times New Roman" w:cs="Times New Roman"/>
          <w:sz w:val="24"/>
          <w:szCs w:val="24"/>
          <w:lang w:val="hy-AM"/>
        </w:rPr>
        <w:t>2</w:t>
      </w:r>
      <w:r w:rsidRPr="00CF791D">
        <w:rPr>
          <w:rFonts w:ascii="Times New Roman" w:hAnsi="Times New Roman" w:cs="Times New Roman"/>
          <w:sz w:val="24"/>
          <w:szCs w:val="24"/>
        </w:rPr>
        <w:t>)</w:t>
      </w:r>
      <w:r w:rsidRPr="00CF791D">
        <w:rPr>
          <w:rFonts w:ascii="Times New Roman" w:hAnsi="Times New Roman" w:cs="Times New Roman"/>
          <w:sz w:val="24"/>
          <w:szCs w:val="24"/>
          <w:lang w:val="hy-AM"/>
        </w:rPr>
        <w:t xml:space="preserve"> </w:t>
      </w:r>
      <w:r w:rsidRPr="00CF791D">
        <w:rPr>
          <w:rFonts w:ascii="Times New Roman" w:hAnsi="Times New Roman" w:cs="Times New Roman"/>
          <w:sz w:val="24"/>
          <w:szCs w:val="24"/>
        </w:rPr>
        <w:t>(1 person)</w:t>
      </w:r>
      <w:r w:rsidRPr="00CF791D">
        <w:rPr>
          <w:rFonts w:ascii="Times New Roman" w:hAnsi="Times New Roman" w:cs="Times New Roman"/>
          <w:color w:val="000000"/>
          <w:sz w:val="24"/>
          <w:szCs w:val="24"/>
          <w:lang w:val="hy-AM"/>
        </w:rPr>
        <w:t xml:space="preserve"> </w:t>
      </w:r>
    </w:p>
    <w:p w14:paraId="0496D601" w14:textId="77777777" w:rsidR="00FF6472" w:rsidRPr="00CF791D" w:rsidRDefault="004B289C">
      <w:pPr>
        <w:pStyle w:val="ListParagraph"/>
        <w:numPr>
          <w:ilvl w:val="0"/>
          <w:numId w:val="4"/>
        </w:numPr>
        <w:spacing w:after="0" w:line="240" w:lineRule="auto"/>
        <w:rPr>
          <w:rFonts w:ascii="Times New Roman" w:hAnsi="Times New Roman" w:cs="Times New Roman"/>
          <w:color w:val="000000"/>
          <w:sz w:val="24"/>
          <w:szCs w:val="24"/>
          <w:lang w:val="hy-AM"/>
        </w:rPr>
      </w:pPr>
      <w:r w:rsidRPr="00CF791D">
        <w:rPr>
          <w:rFonts w:ascii="Times New Roman" w:hAnsi="Times New Roman" w:cs="Times New Roman"/>
          <w:color w:val="000000"/>
          <w:sz w:val="24"/>
          <w:szCs w:val="24"/>
        </w:rPr>
        <w:t xml:space="preserve">Heating and ventilation specialist </w:t>
      </w:r>
      <w:r w:rsidRPr="00CF791D">
        <w:rPr>
          <w:rFonts w:ascii="Times New Roman" w:hAnsi="Times New Roman" w:cs="Times New Roman"/>
          <w:sz w:val="24"/>
          <w:szCs w:val="24"/>
          <w:lang w:val="hy-AM"/>
        </w:rPr>
        <w:t>(</w:t>
      </w:r>
      <w:r w:rsidRPr="00CF791D">
        <w:rPr>
          <w:rFonts w:ascii="Times New Roman" w:hAnsi="Times New Roman" w:cs="Times New Roman"/>
          <w:sz w:val="24"/>
          <w:szCs w:val="24"/>
        </w:rPr>
        <w:t xml:space="preserve">technical supervisor </w:t>
      </w:r>
      <w:r w:rsidRPr="00CF791D">
        <w:rPr>
          <w:rFonts w:ascii="Times New Roman" w:hAnsi="Times New Roman" w:cs="Times New Roman"/>
          <w:sz w:val="24"/>
          <w:szCs w:val="24"/>
          <w:lang w:val="hy-AM"/>
        </w:rPr>
        <w:t>#3) (1</w:t>
      </w:r>
      <w:r w:rsidRPr="00CF791D">
        <w:rPr>
          <w:rFonts w:ascii="Times New Roman" w:hAnsi="Times New Roman" w:cs="Times New Roman"/>
          <w:sz w:val="24"/>
          <w:szCs w:val="24"/>
        </w:rPr>
        <w:t xml:space="preserve"> person</w:t>
      </w:r>
      <w:r w:rsidRPr="00CF791D">
        <w:rPr>
          <w:rFonts w:ascii="Times New Roman" w:hAnsi="Times New Roman" w:cs="Times New Roman"/>
          <w:sz w:val="24"/>
          <w:szCs w:val="24"/>
          <w:lang w:val="hy-AM"/>
        </w:rPr>
        <w:t>)</w:t>
      </w:r>
      <w:r w:rsidRPr="00CF791D">
        <w:rPr>
          <w:rFonts w:ascii="Times New Roman" w:hAnsi="Times New Roman" w:cs="Times New Roman"/>
          <w:color w:val="000000"/>
          <w:sz w:val="24"/>
          <w:szCs w:val="24"/>
          <w:lang w:val="hy-AM"/>
        </w:rPr>
        <w:t xml:space="preserve"> </w:t>
      </w:r>
    </w:p>
    <w:p w14:paraId="299CA4A8" w14:textId="77777777" w:rsidR="00FF6472" w:rsidRPr="00CF791D" w:rsidRDefault="004B289C">
      <w:pPr>
        <w:pStyle w:val="ListParagraph"/>
        <w:numPr>
          <w:ilvl w:val="0"/>
          <w:numId w:val="4"/>
        </w:numPr>
        <w:spacing w:after="0" w:line="240" w:lineRule="auto"/>
        <w:rPr>
          <w:rFonts w:ascii="Times New Roman" w:hAnsi="Times New Roman" w:cs="Times New Roman"/>
          <w:color w:val="000000"/>
          <w:sz w:val="24"/>
          <w:szCs w:val="24"/>
          <w:lang w:val="hy-AM"/>
        </w:rPr>
      </w:pPr>
      <w:r w:rsidRPr="00CF791D">
        <w:rPr>
          <w:rFonts w:ascii="Times New Roman" w:hAnsi="Times New Roman" w:cs="Times New Roman"/>
          <w:color w:val="000000"/>
          <w:sz w:val="24"/>
          <w:szCs w:val="24"/>
        </w:rPr>
        <w:t xml:space="preserve">Gas supply specialist </w:t>
      </w:r>
      <w:r w:rsidRPr="00CF791D">
        <w:rPr>
          <w:rFonts w:ascii="Times New Roman" w:hAnsi="Times New Roman" w:cs="Times New Roman"/>
          <w:sz w:val="24"/>
          <w:szCs w:val="24"/>
          <w:lang w:val="hy-AM"/>
        </w:rPr>
        <w:t>(</w:t>
      </w:r>
      <w:r w:rsidRPr="00CF791D">
        <w:rPr>
          <w:rFonts w:ascii="Times New Roman" w:hAnsi="Times New Roman" w:cs="Times New Roman"/>
          <w:sz w:val="24"/>
          <w:szCs w:val="24"/>
        </w:rPr>
        <w:t xml:space="preserve">technical supervisor </w:t>
      </w:r>
      <w:r w:rsidRPr="00CF791D">
        <w:rPr>
          <w:rFonts w:ascii="Times New Roman" w:hAnsi="Times New Roman" w:cs="Times New Roman"/>
          <w:sz w:val="24"/>
          <w:szCs w:val="24"/>
          <w:lang w:val="hy-AM"/>
        </w:rPr>
        <w:t>#4) (1</w:t>
      </w:r>
      <w:r w:rsidRPr="00CF791D">
        <w:rPr>
          <w:rFonts w:ascii="Times New Roman" w:hAnsi="Times New Roman" w:cs="Times New Roman"/>
          <w:sz w:val="24"/>
          <w:szCs w:val="24"/>
        </w:rPr>
        <w:t xml:space="preserve"> person</w:t>
      </w:r>
      <w:r w:rsidRPr="00CF791D">
        <w:rPr>
          <w:rFonts w:ascii="Times New Roman" w:hAnsi="Times New Roman" w:cs="Times New Roman"/>
          <w:sz w:val="24"/>
          <w:szCs w:val="24"/>
          <w:lang w:val="hy-AM"/>
        </w:rPr>
        <w:t>)</w:t>
      </w:r>
      <w:r w:rsidRPr="00CF791D">
        <w:rPr>
          <w:rFonts w:ascii="Times New Roman" w:hAnsi="Times New Roman" w:cs="Times New Roman"/>
          <w:color w:val="000000"/>
          <w:sz w:val="24"/>
          <w:szCs w:val="24"/>
          <w:lang w:val="hy-AM"/>
        </w:rPr>
        <w:t xml:space="preserve"> </w:t>
      </w:r>
    </w:p>
    <w:p w14:paraId="79657A28" w14:textId="77777777" w:rsidR="00FF6472" w:rsidRPr="00CF791D" w:rsidRDefault="004B289C">
      <w:pPr>
        <w:pStyle w:val="ListParagraph"/>
        <w:numPr>
          <w:ilvl w:val="0"/>
          <w:numId w:val="4"/>
        </w:numPr>
        <w:spacing w:after="0" w:line="240" w:lineRule="auto"/>
        <w:rPr>
          <w:rFonts w:ascii="Times New Roman" w:hAnsi="Times New Roman" w:cs="Times New Roman"/>
        </w:rPr>
      </w:pPr>
      <w:r w:rsidRPr="00CF791D">
        <w:rPr>
          <w:rFonts w:ascii="Times New Roman" w:hAnsi="Times New Roman" w:cs="Times New Roman"/>
          <w:color w:val="000000"/>
          <w:sz w:val="24"/>
          <w:szCs w:val="24"/>
        </w:rPr>
        <w:t>Communication and data network specialist</w:t>
      </w:r>
      <w:r w:rsidRPr="00CF791D">
        <w:rPr>
          <w:rFonts w:ascii="Times New Roman" w:hAnsi="Times New Roman" w:cs="Times New Roman"/>
          <w:color w:val="000000"/>
          <w:sz w:val="24"/>
          <w:szCs w:val="24"/>
          <w:lang w:val="hy-AM"/>
        </w:rPr>
        <w:t xml:space="preserve"> </w:t>
      </w:r>
      <w:r w:rsidRPr="00CF791D">
        <w:rPr>
          <w:rFonts w:ascii="Times New Roman" w:hAnsi="Times New Roman" w:cs="Times New Roman"/>
          <w:sz w:val="24"/>
          <w:szCs w:val="24"/>
          <w:lang w:val="hy-AM"/>
        </w:rPr>
        <w:t>(</w:t>
      </w:r>
      <w:r w:rsidRPr="00CF791D">
        <w:rPr>
          <w:rFonts w:ascii="Times New Roman" w:hAnsi="Times New Roman" w:cs="Times New Roman"/>
          <w:sz w:val="24"/>
          <w:szCs w:val="24"/>
        </w:rPr>
        <w:t>technical expert</w:t>
      </w:r>
      <w:r w:rsidRPr="00CF791D">
        <w:rPr>
          <w:rFonts w:ascii="Times New Roman" w:hAnsi="Times New Roman" w:cs="Times New Roman"/>
          <w:sz w:val="24"/>
          <w:szCs w:val="24"/>
          <w:lang w:val="hy-AM"/>
        </w:rPr>
        <w:t>#5) (1</w:t>
      </w:r>
      <w:r w:rsidRPr="00CF791D">
        <w:rPr>
          <w:rFonts w:ascii="Times New Roman" w:hAnsi="Times New Roman" w:cs="Times New Roman"/>
          <w:sz w:val="24"/>
          <w:szCs w:val="24"/>
        </w:rPr>
        <w:t xml:space="preserve"> person</w:t>
      </w:r>
      <w:r w:rsidRPr="00CF791D">
        <w:rPr>
          <w:rFonts w:ascii="Times New Roman" w:hAnsi="Times New Roman" w:cs="Times New Roman"/>
          <w:sz w:val="24"/>
          <w:szCs w:val="24"/>
          <w:lang w:val="hy-AM"/>
        </w:rPr>
        <w:t>)</w:t>
      </w:r>
      <w:r w:rsidRPr="00CF791D">
        <w:rPr>
          <w:rFonts w:ascii="Times New Roman" w:hAnsi="Times New Roman" w:cs="Times New Roman"/>
          <w:color w:val="000000"/>
          <w:sz w:val="24"/>
          <w:szCs w:val="24"/>
          <w:lang w:val="hy-AM"/>
        </w:rPr>
        <w:t xml:space="preserve"> </w:t>
      </w:r>
    </w:p>
    <w:p w14:paraId="450C4921" w14:textId="78C10878" w:rsidR="00FF6472" w:rsidRPr="00CF791D" w:rsidRDefault="004B289C">
      <w:pPr>
        <w:pStyle w:val="ListParagraph"/>
        <w:numPr>
          <w:ilvl w:val="0"/>
          <w:numId w:val="4"/>
        </w:numPr>
        <w:spacing w:after="0" w:line="240" w:lineRule="auto"/>
        <w:rPr>
          <w:rFonts w:ascii="Times New Roman" w:hAnsi="Times New Roman" w:cs="Times New Roman"/>
        </w:rPr>
      </w:pPr>
      <w:r w:rsidRPr="00CF791D">
        <w:rPr>
          <w:rFonts w:ascii="Times New Roman" w:hAnsi="Times New Roman" w:cs="Times New Roman"/>
          <w:color w:val="000000"/>
          <w:sz w:val="24"/>
          <w:szCs w:val="24"/>
          <w:lang w:val="hy-AM"/>
        </w:rPr>
        <w:t>Environmental specialist (1 person)</w:t>
      </w:r>
    </w:p>
    <w:p w14:paraId="035E4B23" w14:textId="77777777" w:rsidR="00FF6472" w:rsidRPr="00CF791D" w:rsidRDefault="00FF6472">
      <w:pPr>
        <w:pStyle w:val="ListParagraph"/>
        <w:spacing w:after="0" w:line="240" w:lineRule="auto"/>
        <w:ind w:left="1080"/>
        <w:rPr>
          <w:rFonts w:ascii="Times New Roman" w:hAnsi="Times New Roman" w:cs="Times New Roman"/>
          <w:color w:val="000000"/>
          <w:sz w:val="24"/>
          <w:szCs w:val="24"/>
          <w:lang w:val="hy-AM"/>
        </w:rPr>
      </w:pPr>
    </w:p>
    <w:p w14:paraId="53753084" w14:textId="7C5F0AA7" w:rsidR="00FF6472" w:rsidRPr="00CF791D" w:rsidRDefault="004B289C">
      <w:pPr>
        <w:spacing w:after="0" w:line="240" w:lineRule="auto"/>
        <w:jc w:val="both"/>
        <w:rPr>
          <w:rFonts w:ascii="Times New Roman" w:hAnsi="Times New Roman" w:cs="Times New Roman"/>
        </w:rPr>
      </w:pPr>
      <w:r w:rsidRPr="00CF791D">
        <w:rPr>
          <w:rFonts w:ascii="Times New Roman" w:hAnsi="Times New Roman" w:cs="Times New Roman"/>
          <w:b/>
          <w:sz w:val="24"/>
          <w:szCs w:val="24"/>
        </w:rPr>
        <w:t>5.1.1</w:t>
      </w:r>
      <w:r w:rsidRPr="00CF791D">
        <w:rPr>
          <w:rFonts w:ascii="Times New Roman" w:hAnsi="Times New Roman" w:cs="Times New Roman"/>
          <w:b/>
          <w:sz w:val="24"/>
          <w:szCs w:val="24"/>
        </w:rPr>
        <w:tab/>
      </w:r>
      <w:r w:rsidR="00F74C9A" w:rsidRPr="00CF791D">
        <w:rPr>
          <w:rFonts w:ascii="Times New Roman" w:hAnsi="Times New Roman" w:cs="Times New Roman"/>
          <w:b/>
          <w:sz w:val="24"/>
          <w:szCs w:val="24"/>
        </w:rPr>
        <w:t>T</w:t>
      </w:r>
      <w:r w:rsidRPr="00CF791D">
        <w:rPr>
          <w:rFonts w:ascii="Times New Roman" w:hAnsi="Times New Roman" w:cs="Times New Roman"/>
          <w:b/>
          <w:sz w:val="24"/>
          <w:szCs w:val="24"/>
        </w:rPr>
        <w:t>eam leader</w:t>
      </w:r>
      <w:r w:rsidRPr="00CF791D">
        <w:rPr>
          <w:rFonts w:ascii="Times New Roman" w:hAnsi="Times New Roman" w:cs="Times New Roman"/>
          <w:sz w:val="24"/>
          <w:szCs w:val="24"/>
        </w:rPr>
        <w:t xml:space="preserve"> </w:t>
      </w:r>
      <w:r w:rsidRPr="00CF791D">
        <w:rPr>
          <w:rFonts w:ascii="Times New Roman" w:hAnsi="Times New Roman" w:cs="Times New Roman"/>
          <w:sz w:val="24"/>
          <w:szCs w:val="24"/>
          <w:lang w:val="hy-AM"/>
        </w:rPr>
        <w:t xml:space="preserve">is required </w:t>
      </w:r>
      <w:r w:rsidRPr="00CF791D">
        <w:rPr>
          <w:rFonts w:ascii="Times New Roman" w:hAnsi="Times New Roman" w:cs="Times New Roman"/>
          <w:sz w:val="24"/>
          <w:szCs w:val="24"/>
        </w:rPr>
        <w:t xml:space="preserve">have higher education in the field of construction, and at least 7 years of </w:t>
      </w:r>
      <w:r w:rsidRPr="00CF791D">
        <w:rPr>
          <w:rFonts w:ascii="Times New Roman" w:hAnsi="Times New Roman" w:cs="Times New Roman"/>
          <w:sz w:val="24"/>
          <w:szCs w:val="24"/>
          <w:lang w:val="hy-AM"/>
        </w:rPr>
        <w:t xml:space="preserve">work </w:t>
      </w:r>
      <w:r w:rsidRPr="00CF791D">
        <w:rPr>
          <w:rFonts w:ascii="Times New Roman" w:hAnsi="Times New Roman" w:cs="Times New Roman"/>
          <w:sz w:val="24"/>
          <w:szCs w:val="24"/>
        </w:rPr>
        <w:t xml:space="preserve">experience (during recent years) in technical supervision of construction.  The team leader </w:t>
      </w:r>
      <w:r w:rsidRPr="00CF791D">
        <w:rPr>
          <w:rFonts w:ascii="Times New Roman" w:hAnsi="Times New Roman" w:cs="Times New Roman"/>
          <w:sz w:val="24"/>
          <w:szCs w:val="24"/>
          <w:lang w:val="hy-AM"/>
        </w:rPr>
        <w:t>is required to</w:t>
      </w:r>
      <w:r w:rsidRPr="00CF791D">
        <w:rPr>
          <w:rFonts w:ascii="Times New Roman" w:hAnsi="Times New Roman" w:cs="Times New Roman"/>
          <w:sz w:val="24"/>
          <w:szCs w:val="24"/>
        </w:rPr>
        <w:t xml:space="preserve"> coordinate all the activities of </w:t>
      </w:r>
      <w:r w:rsidR="00CE3230" w:rsidRPr="00CF791D">
        <w:rPr>
          <w:rFonts w:ascii="Times New Roman" w:hAnsi="Times New Roman" w:cs="Times New Roman"/>
          <w:sz w:val="24"/>
          <w:szCs w:val="24"/>
        </w:rPr>
        <w:t>team specialists</w:t>
      </w:r>
      <w:r w:rsidRPr="00CF791D">
        <w:rPr>
          <w:rFonts w:ascii="Times New Roman" w:hAnsi="Times New Roman" w:cs="Times New Roman"/>
          <w:sz w:val="24"/>
          <w:szCs w:val="24"/>
        </w:rPr>
        <w:t xml:space="preserve">, and </w:t>
      </w:r>
      <w:r w:rsidRPr="00CF791D">
        <w:rPr>
          <w:rFonts w:ascii="Times New Roman" w:hAnsi="Times New Roman" w:cs="Times New Roman"/>
          <w:sz w:val="24"/>
          <w:szCs w:val="24"/>
          <w:lang w:val="hy-AM"/>
        </w:rPr>
        <w:t>provide</w:t>
      </w:r>
      <w:r w:rsidRPr="00CF791D">
        <w:rPr>
          <w:rFonts w:ascii="Times New Roman" w:hAnsi="Times New Roman" w:cs="Times New Roman"/>
          <w:sz w:val="24"/>
          <w:szCs w:val="24"/>
        </w:rPr>
        <w:t xml:space="preserve"> report</w:t>
      </w:r>
      <w:r w:rsidRPr="00CF791D">
        <w:rPr>
          <w:rFonts w:ascii="Times New Roman" w:hAnsi="Times New Roman" w:cs="Times New Roman"/>
          <w:sz w:val="24"/>
          <w:szCs w:val="24"/>
          <w:lang w:val="hy-AM"/>
        </w:rPr>
        <w:t xml:space="preserve"> follow-up</w:t>
      </w:r>
      <w:r w:rsidRPr="00CF791D">
        <w:rPr>
          <w:rFonts w:ascii="Times New Roman" w:hAnsi="Times New Roman" w:cs="Times New Roman"/>
          <w:sz w:val="24"/>
          <w:szCs w:val="24"/>
        </w:rPr>
        <w:t>, give ass</w:t>
      </w:r>
      <w:r w:rsidRPr="00CF791D">
        <w:rPr>
          <w:rFonts w:ascii="Times New Roman" w:hAnsi="Times New Roman" w:cs="Times New Roman"/>
          <w:sz w:val="24"/>
          <w:szCs w:val="24"/>
          <w:lang w:val="hy-AM"/>
        </w:rPr>
        <w:t>i</w:t>
      </w:r>
      <w:r w:rsidRPr="00CF791D">
        <w:rPr>
          <w:rFonts w:ascii="Times New Roman" w:hAnsi="Times New Roman" w:cs="Times New Roman"/>
          <w:sz w:val="24"/>
          <w:szCs w:val="24"/>
        </w:rPr>
        <w:t>g</w:t>
      </w:r>
      <w:r w:rsidRPr="00CF791D">
        <w:rPr>
          <w:rFonts w:ascii="Times New Roman" w:hAnsi="Times New Roman" w:cs="Times New Roman"/>
          <w:sz w:val="24"/>
          <w:szCs w:val="24"/>
          <w:lang w:val="hy-AM"/>
        </w:rPr>
        <w:t>n</w:t>
      </w:r>
      <w:proofErr w:type="spellStart"/>
      <w:r w:rsidRPr="00CF791D">
        <w:rPr>
          <w:rFonts w:ascii="Times New Roman" w:hAnsi="Times New Roman" w:cs="Times New Roman"/>
          <w:sz w:val="24"/>
          <w:szCs w:val="24"/>
        </w:rPr>
        <w:t>ment</w:t>
      </w:r>
      <w:proofErr w:type="spellEnd"/>
      <w:r w:rsidRPr="00CF791D">
        <w:rPr>
          <w:rFonts w:ascii="Times New Roman" w:hAnsi="Times New Roman" w:cs="Times New Roman"/>
          <w:sz w:val="24"/>
          <w:szCs w:val="24"/>
        </w:rPr>
        <w:t xml:space="preserve"> to its team and </w:t>
      </w:r>
      <w:r w:rsidRPr="00CF791D">
        <w:rPr>
          <w:rFonts w:ascii="Times New Roman" w:hAnsi="Times New Roman" w:cs="Times New Roman"/>
          <w:sz w:val="24"/>
          <w:szCs w:val="24"/>
          <w:lang w:val="hy-AM"/>
        </w:rPr>
        <w:t>maintain a</w:t>
      </w:r>
      <w:r w:rsidRPr="00CF791D">
        <w:rPr>
          <w:rFonts w:ascii="Times New Roman" w:hAnsi="Times New Roman" w:cs="Times New Roman"/>
          <w:sz w:val="24"/>
          <w:szCs w:val="24"/>
        </w:rPr>
        <w:t xml:space="preserve"> </w:t>
      </w:r>
      <w:r w:rsidRPr="00CF791D">
        <w:rPr>
          <w:rFonts w:ascii="Times New Roman" w:hAnsi="Times New Roman" w:cs="Times New Roman"/>
          <w:sz w:val="24"/>
          <w:szCs w:val="24"/>
          <w:lang w:val="hy-AM"/>
        </w:rPr>
        <w:t>regular</w:t>
      </w:r>
      <w:r w:rsidRPr="00CF791D">
        <w:rPr>
          <w:rFonts w:ascii="Times New Roman" w:hAnsi="Times New Roman" w:cs="Times New Roman"/>
          <w:sz w:val="24"/>
          <w:szCs w:val="24"/>
        </w:rPr>
        <w:t xml:space="preserve"> contact with the Client.</w:t>
      </w:r>
    </w:p>
    <w:p w14:paraId="51D317A3" w14:textId="77777777" w:rsidR="00FF6472" w:rsidRPr="00CF791D" w:rsidRDefault="00FF6472">
      <w:pPr>
        <w:pStyle w:val="ListParagraph"/>
        <w:spacing w:after="0" w:line="240" w:lineRule="auto"/>
        <w:ind w:left="1080"/>
        <w:jc w:val="both"/>
        <w:rPr>
          <w:rFonts w:ascii="Times New Roman" w:hAnsi="Times New Roman" w:cs="Times New Roman"/>
          <w:sz w:val="24"/>
          <w:szCs w:val="24"/>
          <w:lang w:val="hy-AM"/>
        </w:rPr>
      </w:pPr>
    </w:p>
    <w:p w14:paraId="2A3EA055" w14:textId="3D92DA7E" w:rsidR="00FF6472" w:rsidRPr="00CF791D" w:rsidRDefault="004B289C">
      <w:pPr>
        <w:spacing w:after="0" w:line="240" w:lineRule="auto"/>
        <w:jc w:val="both"/>
        <w:rPr>
          <w:rFonts w:ascii="Times New Roman" w:hAnsi="Times New Roman" w:cs="Times New Roman"/>
        </w:rPr>
      </w:pPr>
      <w:r w:rsidRPr="00CF791D">
        <w:rPr>
          <w:rFonts w:ascii="Times New Roman" w:hAnsi="Times New Roman" w:cs="Times New Roman"/>
          <w:b/>
          <w:sz w:val="24"/>
          <w:szCs w:val="24"/>
        </w:rPr>
        <w:t>5.1.2</w:t>
      </w:r>
      <w:r w:rsidRPr="00CF791D">
        <w:rPr>
          <w:rFonts w:ascii="Times New Roman" w:hAnsi="Times New Roman" w:cs="Times New Roman"/>
          <w:b/>
          <w:sz w:val="24"/>
          <w:szCs w:val="24"/>
        </w:rPr>
        <w:tab/>
      </w:r>
      <w:r w:rsidR="00F74C9A" w:rsidRPr="00CF791D">
        <w:rPr>
          <w:rFonts w:ascii="Times New Roman" w:hAnsi="Times New Roman" w:cs="Times New Roman"/>
          <w:b/>
          <w:sz w:val="24"/>
          <w:szCs w:val="24"/>
        </w:rPr>
        <w:t>Lead</w:t>
      </w:r>
      <w:r w:rsidR="004D1394" w:rsidRPr="00CF791D">
        <w:rPr>
          <w:rFonts w:ascii="Times New Roman" w:hAnsi="Times New Roman" w:cs="Times New Roman"/>
          <w:b/>
          <w:sz w:val="24"/>
          <w:szCs w:val="24"/>
        </w:rPr>
        <w:t xml:space="preserve"> </w:t>
      </w:r>
      <w:r w:rsidRPr="00CF791D">
        <w:rPr>
          <w:rFonts w:ascii="Times New Roman" w:hAnsi="Times New Roman" w:cs="Times New Roman"/>
          <w:b/>
          <w:sz w:val="24"/>
          <w:szCs w:val="24"/>
        </w:rPr>
        <w:t>specialist</w:t>
      </w:r>
      <w:r w:rsidR="00F74C9A" w:rsidRPr="00CF791D">
        <w:rPr>
          <w:rFonts w:ascii="Times New Roman" w:hAnsi="Times New Roman" w:cs="Times New Roman"/>
          <w:b/>
          <w:sz w:val="24"/>
          <w:szCs w:val="24"/>
        </w:rPr>
        <w:t xml:space="preserve"> (engineer-constructor)</w:t>
      </w:r>
      <w:r w:rsidRPr="00CF791D">
        <w:rPr>
          <w:rFonts w:ascii="Times New Roman" w:hAnsi="Times New Roman" w:cs="Times New Roman"/>
          <w:b/>
          <w:sz w:val="24"/>
          <w:szCs w:val="24"/>
          <w:lang w:val="hy-AM"/>
        </w:rPr>
        <w:t xml:space="preserve"> </w:t>
      </w:r>
      <w:r w:rsidRPr="00CF791D">
        <w:rPr>
          <w:rFonts w:ascii="Times New Roman" w:hAnsi="Times New Roman" w:cs="Times New Roman"/>
          <w:sz w:val="24"/>
          <w:szCs w:val="24"/>
          <w:lang w:val="hy-AM"/>
        </w:rPr>
        <w:t>is required to</w:t>
      </w:r>
      <w:r w:rsidRPr="00CF791D">
        <w:rPr>
          <w:rFonts w:ascii="Times New Roman" w:hAnsi="Times New Roman" w:cs="Times New Roman"/>
          <w:sz w:val="24"/>
          <w:szCs w:val="24"/>
        </w:rPr>
        <w:t xml:space="preserve"> have higher education in industrial civil </w:t>
      </w:r>
      <w:r w:rsidRPr="00CF791D">
        <w:rPr>
          <w:rFonts w:ascii="Times New Roman" w:hAnsi="Times New Roman" w:cs="Times New Roman"/>
          <w:sz w:val="24"/>
          <w:szCs w:val="24"/>
          <w:lang w:val="hy-AM"/>
        </w:rPr>
        <w:t xml:space="preserve">construction and </w:t>
      </w:r>
      <w:r w:rsidRPr="00CF791D">
        <w:rPr>
          <w:rFonts w:ascii="Times New Roman" w:hAnsi="Times New Roman" w:cs="Times New Roman"/>
          <w:sz w:val="24"/>
          <w:szCs w:val="24"/>
        </w:rPr>
        <w:t>at least 7 years</w:t>
      </w:r>
      <w:r w:rsidRPr="00CF791D">
        <w:rPr>
          <w:rFonts w:ascii="Times New Roman" w:hAnsi="Times New Roman" w:cs="Times New Roman"/>
          <w:sz w:val="24"/>
          <w:szCs w:val="24"/>
          <w:lang w:val="hy-AM"/>
        </w:rPr>
        <w:t xml:space="preserve"> of work experience</w:t>
      </w:r>
      <w:r w:rsidRPr="00CF791D">
        <w:rPr>
          <w:rFonts w:ascii="Times New Roman" w:hAnsi="Times New Roman" w:cs="Times New Roman"/>
          <w:sz w:val="24"/>
          <w:szCs w:val="24"/>
        </w:rPr>
        <w:t xml:space="preserve"> (</w:t>
      </w:r>
      <w:r w:rsidR="00F74C9A" w:rsidRPr="00CF791D">
        <w:rPr>
          <w:rFonts w:ascii="Times New Roman" w:hAnsi="Times New Roman" w:cs="Times New Roman"/>
          <w:sz w:val="24"/>
          <w:szCs w:val="24"/>
        </w:rPr>
        <w:t>in last</w:t>
      </w:r>
      <w:r w:rsidRPr="00CF791D">
        <w:rPr>
          <w:rFonts w:ascii="Times New Roman" w:hAnsi="Times New Roman" w:cs="Times New Roman"/>
          <w:sz w:val="24"/>
          <w:szCs w:val="24"/>
        </w:rPr>
        <w:t xml:space="preserve"> years), of which at least 2 years of experience in technical supervision of</w:t>
      </w:r>
      <w:r w:rsidRPr="00CF791D">
        <w:rPr>
          <w:rFonts w:ascii="Times New Roman" w:hAnsi="Times New Roman" w:cs="Times New Roman"/>
          <w:sz w:val="24"/>
          <w:szCs w:val="24"/>
          <w:lang w:val="hy-AM"/>
        </w:rPr>
        <w:t xml:space="preserve"> constuction of</w:t>
      </w:r>
      <w:r w:rsidRPr="00CF791D">
        <w:rPr>
          <w:rFonts w:ascii="Times New Roman" w:hAnsi="Times New Roman" w:cs="Times New Roman"/>
          <w:sz w:val="24"/>
          <w:szCs w:val="24"/>
        </w:rPr>
        <w:t xml:space="preserve"> health </w:t>
      </w:r>
      <w:proofErr w:type="spellStart"/>
      <w:r w:rsidRPr="00CF791D">
        <w:rPr>
          <w:rFonts w:ascii="Times New Roman" w:hAnsi="Times New Roman" w:cs="Times New Roman"/>
          <w:sz w:val="24"/>
          <w:szCs w:val="24"/>
        </w:rPr>
        <w:t>facilit</w:t>
      </w:r>
      <w:proofErr w:type="spellEnd"/>
      <w:r w:rsidRPr="00CF791D">
        <w:rPr>
          <w:rFonts w:ascii="Times New Roman" w:hAnsi="Times New Roman" w:cs="Times New Roman"/>
          <w:sz w:val="24"/>
          <w:szCs w:val="24"/>
          <w:lang w:val="hy-AM"/>
        </w:rPr>
        <w:t>ies</w:t>
      </w:r>
      <w:r w:rsidRPr="00CF791D">
        <w:rPr>
          <w:rFonts w:ascii="Times New Roman" w:hAnsi="Times New Roman" w:cs="Times New Roman"/>
          <w:sz w:val="24"/>
          <w:szCs w:val="24"/>
        </w:rPr>
        <w:t xml:space="preserve">, have relevant qualifications for technical supervision of construction in  residential, public and industrial sectors issued by the licensing authority under the State Urban Development Committee under the RA Government, in accordance with the established procedure. </w:t>
      </w:r>
    </w:p>
    <w:p w14:paraId="3F99A7BC" w14:textId="77777777" w:rsidR="00FF6472" w:rsidRPr="00CF791D" w:rsidRDefault="00FF6472">
      <w:pPr>
        <w:spacing w:after="0" w:line="240" w:lineRule="auto"/>
        <w:jc w:val="both"/>
        <w:rPr>
          <w:rFonts w:ascii="Times New Roman" w:hAnsi="Times New Roman" w:cs="Times New Roman"/>
          <w:sz w:val="24"/>
          <w:szCs w:val="24"/>
        </w:rPr>
      </w:pPr>
    </w:p>
    <w:p w14:paraId="04C49C62" w14:textId="1CC86510" w:rsidR="00FF6472" w:rsidRPr="00CF791D" w:rsidRDefault="004B289C">
      <w:pPr>
        <w:spacing w:after="0" w:line="240" w:lineRule="auto"/>
        <w:jc w:val="both"/>
        <w:rPr>
          <w:rFonts w:ascii="Times New Roman" w:hAnsi="Times New Roman" w:cs="Times New Roman"/>
        </w:rPr>
      </w:pPr>
      <w:r w:rsidRPr="00CF791D">
        <w:rPr>
          <w:rFonts w:ascii="Times New Roman" w:hAnsi="Times New Roman" w:cs="Times New Roman"/>
          <w:b/>
          <w:sz w:val="24"/>
          <w:szCs w:val="24"/>
        </w:rPr>
        <w:t>5.1.3</w:t>
      </w:r>
      <w:r w:rsidRPr="00CF791D">
        <w:rPr>
          <w:rFonts w:ascii="Times New Roman" w:hAnsi="Times New Roman" w:cs="Times New Roman"/>
          <w:b/>
          <w:sz w:val="24"/>
          <w:szCs w:val="24"/>
        </w:rPr>
        <w:tab/>
      </w:r>
      <w:r w:rsidR="00F74C9A" w:rsidRPr="00CF791D">
        <w:rPr>
          <w:rFonts w:ascii="Times New Roman" w:hAnsi="Times New Roman" w:cs="Times New Roman"/>
          <w:b/>
          <w:sz w:val="24"/>
          <w:szCs w:val="24"/>
        </w:rPr>
        <w:t>T</w:t>
      </w:r>
      <w:r w:rsidRPr="00CF791D">
        <w:rPr>
          <w:rFonts w:ascii="Times New Roman" w:hAnsi="Times New Roman" w:cs="Times New Roman"/>
          <w:b/>
          <w:sz w:val="24"/>
          <w:szCs w:val="24"/>
        </w:rPr>
        <w:t xml:space="preserve">echnical </w:t>
      </w:r>
      <w:r w:rsidR="00F74C9A" w:rsidRPr="00CF791D">
        <w:rPr>
          <w:rFonts w:ascii="Times New Roman" w:hAnsi="Times New Roman" w:cs="Times New Roman"/>
          <w:b/>
          <w:sz w:val="24"/>
          <w:szCs w:val="24"/>
        </w:rPr>
        <w:t>Site S</w:t>
      </w:r>
      <w:r w:rsidRPr="00CF791D">
        <w:rPr>
          <w:rFonts w:ascii="Times New Roman" w:hAnsi="Times New Roman" w:cs="Times New Roman"/>
          <w:b/>
          <w:sz w:val="24"/>
          <w:szCs w:val="24"/>
        </w:rPr>
        <w:t xml:space="preserve">upervisor </w:t>
      </w:r>
      <w:r w:rsidRPr="00CF791D">
        <w:rPr>
          <w:rFonts w:ascii="Times New Roman" w:hAnsi="Times New Roman" w:cs="Times New Roman"/>
          <w:sz w:val="24"/>
          <w:szCs w:val="24"/>
        </w:rPr>
        <w:t>is</w:t>
      </w:r>
      <w:r w:rsidRPr="00CF791D">
        <w:rPr>
          <w:rFonts w:ascii="Times New Roman" w:hAnsi="Times New Roman" w:cs="Times New Roman"/>
          <w:b/>
          <w:sz w:val="24"/>
          <w:szCs w:val="24"/>
        </w:rPr>
        <w:t xml:space="preserve"> </w:t>
      </w:r>
      <w:r w:rsidRPr="00CF791D">
        <w:rPr>
          <w:rFonts w:ascii="Times New Roman" w:hAnsi="Times New Roman" w:cs="Times New Roman"/>
          <w:sz w:val="24"/>
          <w:szCs w:val="24"/>
        </w:rPr>
        <w:t>required to have higher education in the field of construction and at least 3 years of work experience (</w:t>
      </w:r>
      <w:r w:rsidR="00F74C9A" w:rsidRPr="00CF791D">
        <w:rPr>
          <w:rFonts w:ascii="Times New Roman" w:hAnsi="Times New Roman" w:cs="Times New Roman"/>
          <w:sz w:val="24"/>
          <w:szCs w:val="24"/>
        </w:rPr>
        <w:t>in last</w:t>
      </w:r>
      <w:r w:rsidRPr="00CF791D">
        <w:rPr>
          <w:rFonts w:ascii="Times New Roman" w:hAnsi="Times New Roman" w:cs="Times New Roman"/>
          <w:sz w:val="24"/>
          <w:szCs w:val="24"/>
        </w:rPr>
        <w:t xml:space="preserve"> years) in technical supervision of residential, public and industrial buildings. </w:t>
      </w:r>
    </w:p>
    <w:p w14:paraId="05B02137" w14:textId="77777777" w:rsidR="00FF6472" w:rsidRPr="00CF791D" w:rsidRDefault="00FF6472">
      <w:pPr>
        <w:spacing w:after="0" w:line="240" w:lineRule="auto"/>
        <w:jc w:val="both"/>
        <w:rPr>
          <w:rFonts w:ascii="Times New Roman" w:hAnsi="Times New Roman" w:cs="Times New Roman"/>
          <w:sz w:val="24"/>
          <w:szCs w:val="24"/>
        </w:rPr>
      </w:pPr>
    </w:p>
    <w:p w14:paraId="50F6E4A4" w14:textId="4ED9CF88" w:rsidR="00FF6472" w:rsidRPr="00CF791D" w:rsidRDefault="004B289C">
      <w:pPr>
        <w:spacing w:after="0" w:line="240" w:lineRule="auto"/>
        <w:jc w:val="both"/>
        <w:rPr>
          <w:rFonts w:ascii="Times New Roman" w:hAnsi="Times New Roman" w:cs="Times New Roman"/>
        </w:rPr>
      </w:pPr>
      <w:r w:rsidRPr="00CF791D">
        <w:rPr>
          <w:rFonts w:ascii="Times New Roman" w:hAnsi="Times New Roman" w:cs="Times New Roman"/>
          <w:b/>
          <w:sz w:val="24"/>
          <w:szCs w:val="24"/>
        </w:rPr>
        <w:t>5.1.4</w:t>
      </w:r>
      <w:r w:rsidRPr="00CF791D">
        <w:rPr>
          <w:rFonts w:ascii="Times New Roman" w:hAnsi="Times New Roman" w:cs="Times New Roman"/>
          <w:b/>
          <w:sz w:val="24"/>
          <w:szCs w:val="24"/>
        </w:rPr>
        <w:tab/>
        <w:t xml:space="preserve">Technical supervisors (# </w:t>
      </w:r>
      <w:r w:rsidR="00B424CC" w:rsidRPr="00CF791D">
        <w:rPr>
          <w:rFonts w:ascii="Times New Roman" w:hAnsi="Times New Roman" w:cs="Times New Roman"/>
          <w:b/>
          <w:sz w:val="24"/>
          <w:szCs w:val="24"/>
        </w:rPr>
        <w:t>1,2,3,4,5</w:t>
      </w:r>
      <w:r w:rsidRPr="00CF791D">
        <w:rPr>
          <w:rFonts w:ascii="Times New Roman" w:hAnsi="Times New Roman" w:cs="Times New Roman"/>
          <w:b/>
          <w:sz w:val="24"/>
          <w:szCs w:val="24"/>
        </w:rPr>
        <w:t>)</w:t>
      </w:r>
    </w:p>
    <w:p w14:paraId="2AAE411E" w14:textId="05E80401" w:rsidR="00FF6472" w:rsidRPr="00CF791D" w:rsidRDefault="004B289C">
      <w:pPr>
        <w:spacing w:after="0" w:line="240" w:lineRule="auto"/>
        <w:jc w:val="both"/>
        <w:rPr>
          <w:rFonts w:ascii="Times New Roman" w:hAnsi="Times New Roman" w:cs="Times New Roman"/>
          <w:sz w:val="24"/>
          <w:szCs w:val="24"/>
        </w:rPr>
      </w:pPr>
      <w:r w:rsidRPr="00CF791D">
        <w:rPr>
          <w:rFonts w:ascii="Times New Roman" w:hAnsi="Times New Roman" w:cs="Times New Roman"/>
          <w:b/>
          <w:sz w:val="24"/>
          <w:szCs w:val="24"/>
        </w:rPr>
        <w:t xml:space="preserve"> </w:t>
      </w:r>
      <w:r w:rsidRPr="00CF791D">
        <w:rPr>
          <w:rFonts w:ascii="Times New Roman" w:hAnsi="Times New Roman" w:cs="Times New Roman"/>
          <w:sz w:val="24"/>
          <w:szCs w:val="24"/>
        </w:rPr>
        <w:t xml:space="preserve">Water supply and sanitation specialists, electrical technician, heating and ventilation, gas </w:t>
      </w:r>
      <w:proofErr w:type="gramStart"/>
      <w:r w:rsidRPr="00CF791D">
        <w:rPr>
          <w:rFonts w:ascii="Times New Roman" w:hAnsi="Times New Roman" w:cs="Times New Roman"/>
          <w:sz w:val="24"/>
          <w:szCs w:val="24"/>
        </w:rPr>
        <w:t xml:space="preserve">supply </w:t>
      </w:r>
      <w:r w:rsidR="00B424CC" w:rsidRPr="00CF791D">
        <w:rPr>
          <w:rFonts w:ascii="Times New Roman" w:hAnsi="Times New Roman" w:cs="Times New Roman"/>
          <w:sz w:val="24"/>
          <w:szCs w:val="24"/>
        </w:rPr>
        <w:t>,</w:t>
      </w:r>
      <w:r w:rsidRPr="00CF791D">
        <w:rPr>
          <w:rFonts w:ascii="Times New Roman" w:hAnsi="Times New Roman" w:cs="Times New Roman"/>
          <w:sz w:val="24"/>
          <w:szCs w:val="24"/>
        </w:rPr>
        <w:t>communication</w:t>
      </w:r>
      <w:proofErr w:type="gramEnd"/>
      <w:r w:rsidRPr="00CF791D">
        <w:rPr>
          <w:rFonts w:ascii="Times New Roman" w:hAnsi="Times New Roman" w:cs="Times New Roman"/>
          <w:sz w:val="24"/>
          <w:szCs w:val="24"/>
        </w:rPr>
        <w:t xml:space="preserve"> and data network specialists</w:t>
      </w:r>
      <w:r w:rsidR="00B424CC" w:rsidRPr="00CF791D">
        <w:rPr>
          <w:rFonts w:ascii="Times New Roman" w:hAnsi="Times New Roman" w:cs="Times New Roman"/>
          <w:sz w:val="24"/>
          <w:szCs w:val="24"/>
        </w:rPr>
        <w:t xml:space="preserve"> </w:t>
      </w:r>
      <w:r w:rsidRPr="00CF791D">
        <w:rPr>
          <w:rFonts w:ascii="Times New Roman" w:hAnsi="Times New Roman" w:cs="Times New Roman"/>
          <w:sz w:val="24"/>
          <w:szCs w:val="24"/>
        </w:rPr>
        <w:t xml:space="preserve">are required to have 3 years of relevant work experience (in </w:t>
      </w:r>
      <w:r w:rsidR="00621DD5" w:rsidRPr="00CF791D">
        <w:rPr>
          <w:rFonts w:ascii="Times New Roman" w:hAnsi="Times New Roman" w:cs="Times New Roman"/>
          <w:sz w:val="24"/>
          <w:szCs w:val="24"/>
        </w:rPr>
        <w:t xml:space="preserve"> last</w:t>
      </w:r>
      <w:r w:rsidRPr="00CF791D">
        <w:rPr>
          <w:rFonts w:ascii="Times New Roman" w:hAnsi="Times New Roman" w:cs="Times New Roman"/>
          <w:sz w:val="24"/>
          <w:szCs w:val="24"/>
        </w:rPr>
        <w:t xml:space="preserve"> years) as well as higher education in their respective professions in the construction sector.</w:t>
      </w:r>
    </w:p>
    <w:p w14:paraId="0C3524AF" w14:textId="6DCD13C8" w:rsidR="00F74C9A" w:rsidRPr="00CF791D" w:rsidRDefault="00F74C9A">
      <w:pPr>
        <w:spacing w:after="0" w:line="240" w:lineRule="auto"/>
        <w:jc w:val="both"/>
        <w:rPr>
          <w:rFonts w:ascii="Times New Roman" w:hAnsi="Times New Roman" w:cs="Times New Roman"/>
          <w:sz w:val="24"/>
          <w:szCs w:val="24"/>
        </w:rPr>
      </w:pPr>
    </w:p>
    <w:p w14:paraId="6F7CC10F" w14:textId="04A1A56B" w:rsidR="00F74C9A" w:rsidRPr="0083516E" w:rsidRDefault="00F74C9A">
      <w:pPr>
        <w:spacing w:after="0" w:line="240" w:lineRule="auto"/>
        <w:jc w:val="both"/>
        <w:rPr>
          <w:rFonts w:ascii="Times New Roman" w:hAnsi="Times New Roman" w:cs="Times New Roman"/>
          <w:b/>
          <w:sz w:val="24"/>
          <w:szCs w:val="24"/>
        </w:rPr>
      </w:pPr>
      <w:r w:rsidRPr="0083516E">
        <w:rPr>
          <w:rFonts w:ascii="Times New Roman" w:hAnsi="Times New Roman" w:cs="Times New Roman"/>
          <w:b/>
          <w:sz w:val="24"/>
          <w:szCs w:val="24"/>
        </w:rPr>
        <w:t xml:space="preserve">5.1.5 Environmental specialist </w:t>
      </w:r>
    </w:p>
    <w:p w14:paraId="48539AEA" w14:textId="61E0BBD5" w:rsidR="00F74C9A" w:rsidRPr="00CF791D" w:rsidRDefault="00F74C9A" w:rsidP="00F74C9A">
      <w:p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Environmental specialist is required to have 3 years of relevant work experience (</w:t>
      </w:r>
      <w:r w:rsidR="00CE3230" w:rsidRPr="00CF791D">
        <w:rPr>
          <w:rFonts w:ascii="Times New Roman" w:hAnsi="Times New Roman" w:cs="Times New Roman"/>
          <w:sz w:val="24"/>
          <w:szCs w:val="24"/>
        </w:rPr>
        <w:t>in last</w:t>
      </w:r>
      <w:r w:rsidRPr="00CF791D">
        <w:rPr>
          <w:rFonts w:ascii="Times New Roman" w:hAnsi="Times New Roman" w:cs="Times New Roman"/>
          <w:sz w:val="24"/>
          <w:szCs w:val="24"/>
        </w:rPr>
        <w:t xml:space="preserve"> years) as well as higher education in respective field.</w:t>
      </w:r>
    </w:p>
    <w:p w14:paraId="013F9BA7" w14:textId="77777777" w:rsidR="00F74C9A" w:rsidRPr="00CF791D" w:rsidRDefault="00F74C9A">
      <w:pPr>
        <w:spacing w:after="0" w:line="240" w:lineRule="auto"/>
        <w:jc w:val="both"/>
        <w:rPr>
          <w:rFonts w:ascii="Times New Roman" w:hAnsi="Times New Roman" w:cs="Times New Roman"/>
        </w:rPr>
      </w:pPr>
    </w:p>
    <w:p w14:paraId="7A04F80F" w14:textId="77777777" w:rsidR="00FF6472" w:rsidRPr="00CF791D" w:rsidRDefault="00FF6472">
      <w:pPr>
        <w:spacing w:after="0" w:line="240" w:lineRule="auto"/>
        <w:jc w:val="both"/>
        <w:rPr>
          <w:rFonts w:ascii="Times New Roman" w:hAnsi="Times New Roman" w:cs="Times New Roman"/>
          <w:b/>
          <w:sz w:val="24"/>
          <w:szCs w:val="24"/>
          <w:lang w:val="hy-AM"/>
        </w:rPr>
      </w:pPr>
    </w:p>
    <w:p w14:paraId="4A9F6ADB" w14:textId="484D46B6" w:rsidR="00FF6472" w:rsidRPr="00CF791D" w:rsidRDefault="004B289C" w:rsidP="00E15036">
      <w:pPr>
        <w:spacing w:after="0" w:line="240" w:lineRule="auto"/>
        <w:rPr>
          <w:rFonts w:ascii="Times New Roman" w:hAnsi="Times New Roman" w:cs="Times New Roman"/>
        </w:rPr>
      </w:pPr>
      <w:r w:rsidRPr="00CF791D">
        <w:rPr>
          <w:rFonts w:ascii="Times New Roman" w:eastAsia="Times New Roman" w:hAnsi="Times New Roman" w:cs="Times New Roman"/>
          <w:b/>
          <w:bCs/>
          <w:sz w:val="24"/>
          <w:szCs w:val="24"/>
          <w:lang w:val="hy-AM"/>
        </w:rPr>
        <w:tab/>
      </w:r>
      <w:r w:rsidRPr="00CF791D">
        <w:rPr>
          <w:rFonts w:ascii="Times New Roman" w:hAnsi="Times New Roman" w:cs="Times New Roman"/>
        </w:rPr>
        <w:br w:type="page"/>
      </w:r>
    </w:p>
    <w:p w14:paraId="60D33BA2" w14:textId="77777777" w:rsidR="00FF6472" w:rsidRPr="00CF791D" w:rsidRDefault="00FF6472">
      <w:pPr>
        <w:spacing w:after="0" w:line="240" w:lineRule="auto"/>
        <w:rPr>
          <w:rFonts w:ascii="Times New Roman" w:eastAsia="Times New Roman" w:hAnsi="Times New Roman" w:cs="Times New Roman"/>
          <w:sz w:val="24"/>
          <w:szCs w:val="24"/>
          <w:lang w:val="hy-AM"/>
        </w:rPr>
      </w:pPr>
    </w:p>
    <w:p w14:paraId="22A39B28" w14:textId="77777777" w:rsidR="00FF6472" w:rsidRPr="00CF791D" w:rsidRDefault="004B289C">
      <w:pPr>
        <w:spacing w:after="0"/>
        <w:ind w:left="810"/>
        <w:jc w:val="center"/>
        <w:rPr>
          <w:rFonts w:ascii="Times New Roman" w:hAnsi="Times New Roman" w:cs="Times New Roman"/>
        </w:rPr>
      </w:pPr>
      <w:r w:rsidRPr="00CF791D">
        <w:rPr>
          <w:rFonts w:ascii="Times New Roman" w:hAnsi="Times New Roman" w:cs="Times New Roman"/>
          <w:b/>
          <w:sz w:val="24"/>
          <w:szCs w:val="24"/>
        </w:rPr>
        <w:t>ANNEX</w:t>
      </w:r>
      <w:r w:rsidRPr="00CF791D">
        <w:rPr>
          <w:rFonts w:ascii="Times New Roman" w:hAnsi="Times New Roman" w:cs="Times New Roman"/>
          <w:b/>
          <w:sz w:val="24"/>
          <w:szCs w:val="24"/>
          <w:lang w:val="hy-AM"/>
        </w:rPr>
        <w:t xml:space="preserve"> 1</w:t>
      </w:r>
    </w:p>
    <w:p w14:paraId="7984172F" w14:textId="77777777" w:rsidR="00FF6472" w:rsidRPr="00CF791D" w:rsidRDefault="00FF6472">
      <w:pPr>
        <w:pStyle w:val="BodyTextIndent"/>
        <w:spacing w:line="360" w:lineRule="auto"/>
        <w:jc w:val="both"/>
        <w:rPr>
          <w:sz w:val="24"/>
          <w:szCs w:val="24"/>
        </w:rPr>
      </w:pPr>
    </w:p>
    <w:p w14:paraId="5B7A551E" w14:textId="77777777" w:rsidR="00FF6472" w:rsidRPr="006371C2" w:rsidRDefault="004B289C" w:rsidP="006371C2">
      <w:pPr>
        <w:pStyle w:val="BodyTextIndent"/>
        <w:spacing w:after="0"/>
        <w:jc w:val="both"/>
        <w:rPr>
          <w:rFonts w:eastAsiaTheme="minorEastAsia"/>
          <w:sz w:val="24"/>
          <w:szCs w:val="24"/>
        </w:rPr>
      </w:pPr>
      <w:r w:rsidRPr="006371C2">
        <w:rPr>
          <w:rFonts w:eastAsiaTheme="minorEastAsia"/>
          <w:sz w:val="24"/>
          <w:szCs w:val="24"/>
        </w:rPr>
        <w:t>List of required lab tests shall include (but not necessarily be limited to):</w:t>
      </w:r>
    </w:p>
    <w:p w14:paraId="7F20413A" w14:textId="77777777"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Check the bearing capacity of underlying layers of buildings and roads;</w:t>
      </w:r>
    </w:p>
    <w:p w14:paraId="13734C67" w14:textId="77777777"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Under lab conditions determine proportions of materials used before the concrete works;</w:t>
      </w:r>
    </w:p>
    <w:p w14:paraId="4946C87C" w14:textId="77777777"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Test various categories of concrete by cube tests, pullout-tests or concrete hammer tests using different equipment, with quantities and frequencies as per established procedures;</w:t>
      </w:r>
    </w:p>
    <w:p w14:paraId="3B86184F" w14:textId="77777777"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Test reinforcements during bending and stretching works – quantities and frequency as per established procedures;</w:t>
      </w:r>
    </w:p>
    <w:p w14:paraId="225F71AE" w14:textId="77777777"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 xml:space="preserve">Check welding nodes using the ultrasound method – quantities and frequencies as per established procedures </w:t>
      </w:r>
    </w:p>
    <w:p w14:paraId="4298F807" w14:textId="77777777"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Test granular composition of minerals used quantities and frequency as per established procedures;</w:t>
      </w:r>
    </w:p>
    <w:p w14:paraId="016FF9E4" w14:textId="27154734" w:rsidR="00FF6472" w:rsidRPr="006371C2" w:rsidRDefault="004B289C" w:rsidP="006371C2">
      <w:pPr>
        <w:numPr>
          <w:ilvl w:val="0"/>
          <w:numId w:val="3"/>
        </w:numPr>
        <w:spacing w:after="0" w:line="240" w:lineRule="auto"/>
        <w:jc w:val="both"/>
        <w:rPr>
          <w:rFonts w:ascii="Times New Roman" w:hAnsi="Times New Roman" w:cs="Times New Roman"/>
          <w:sz w:val="24"/>
          <w:szCs w:val="24"/>
        </w:rPr>
      </w:pPr>
      <w:r w:rsidRPr="00CF791D">
        <w:rPr>
          <w:rFonts w:ascii="Times New Roman" w:hAnsi="Times New Roman" w:cs="Times New Roman"/>
          <w:sz w:val="24"/>
          <w:szCs w:val="24"/>
        </w:rPr>
        <w:t xml:space="preserve">Lab test of ray absorption </w:t>
      </w:r>
      <w:r w:rsidR="00CE3230" w:rsidRPr="00CF791D">
        <w:rPr>
          <w:rFonts w:ascii="Times New Roman" w:hAnsi="Times New Roman" w:cs="Times New Roman"/>
          <w:sz w:val="24"/>
          <w:szCs w:val="24"/>
        </w:rPr>
        <w:t>of barite</w:t>
      </w:r>
      <w:r w:rsidRPr="00CF791D">
        <w:rPr>
          <w:rFonts w:ascii="Times New Roman" w:hAnsi="Times New Roman" w:cs="Times New Roman"/>
          <w:sz w:val="24"/>
          <w:szCs w:val="24"/>
        </w:rPr>
        <w:t xml:space="preserve"> before shielding the </w:t>
      </w:r>
      <w:r w:rsidR="00CE3230" w:rsidRPr="00CF791D">
        <w:rPr>
          <w:rFonts w:ascii="Times New Roman" w:hAnsi="Times New Roman" w:cs="Times New Roman"/>
          <w:sz w:val="24"/>
          <w:szCs w:val="24"/>
        </w:rPr>
        <w:t>walls x</w:t>
      </w:r>
      <w:r w:rsidRPr="00CF791D">
        <w:rPr>
          <w:rFonts w:ascii="Times New Roman" w:hAnsi="Times New Roman" w:cs="Times New Roman"/>
          <w:sz w:val="24"/>
          <w:szCs w:val="24"/>
        </w:rPr>
        <w:t>-ray room with barite.</w:t>
      </w:r>
    </w:p>
    <w:p w14:paraId="3FD24F09" w14:textId="77777777" w:rsidR="00FF6472" w:rsidRPr="00CF791D" w:rsidRDefault="00FF6472" w:rsidP="006371C2">
      <w:pPr>
        <w:spacing w:after="0" w:line="240" w:lineRule="auto"/>
        <w:ind w:firstLine="360"/>
        <w:jc w:val="both"/>
        <w:rPr>
          <w:rFonts w:ascii="Times New Roman" w:hAnsi="Times New Roman" w:cs="Times New Roman"/>
          <w:sz w:val="24"/>
          <w:szCs w:val="24"/>
        </w:rPr>
      </w:pPr>
    </w:p>
    <w:p w14:paraId="022ED062" w14:textId="7817C8EA" w:rsidR="00FF6472" w:rsidRPr="006371C2" w:rsidRDefault="004B289C" w:rsidP="006371C2">
      <w:pPr>
        <w:spacing w:after="0" w:line="240" w:lineRule="auto"/>
        <w:ind w:firstLine="360"/>
        <w:jc w:val="both"/>
        <w:rPr>
          <w:rFonts w:ascii="Times New Roman" w:hAnsi="Times New Roman" w:cs="Times New Roman"/>
          <w:sz w:val="24"/>
          <w:szCs w:val="24"/>
        </w:rPr>
      </w:pPr>
      <w:r w:rsidRPr="00CF791D">
        <w:rPr>
          <w:rFonts w:ascii="Times New Roman" w:hAnsi="Times New Roman" w:cs="Times New Roman"/>
          <w:sz w:val="24"/>
          <w:szCs w:val="24"/>
        </w:rPr>
        <w:t xml:space="preserve">The tests above are required to be performed based on all rules and standards applicable in RA (Building codes and rules and RA Building Codes) for checking all the works subject to laboratory testing under the civil works contract. </w:t>
      </w:r>
    </w:p>
    <w:sectPr w:rsidR="00FF6472" w:rsidRPr="006371C2">
      <w:pgSz w:w="11906" w:h="16838"/>
      <w:pgMar w:top="5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beration Mono">
    <w:altName w:val="Courier New"/>
    <w:charset w:val="00"/>
    <w:family w:val="roman"/>
    <w:pitch w:val="variable"/>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3AD0"/>
    <w:multiLevelType w:val="multilevel"/>
    <w:tmpl w:val="EB8294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395D24"/>
    <w:multiLevelType w:val="multilevel"/>
    <w:tmpl w:val="FB8CDF52"/>
    <w:lvl w:ilvl="0">
      <w:start w:val="1"/>
      <w:numFmt w:val="decimal"/>
      <w:lvlText w:val="%1."/>
      <w:lvlJc w:val="left"/>
      <w:pPr>
        <w:ind w:left="720" w:hanging="360"/>
      </w:pPr>
      <w:rPr>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02801"/>
    <w:multiLevelType w:val="multilevel"/>
    <w:tmpl w:val="F3E2AF76"/>
    <w:lvl w:ilvl="0">
      <w:start w:val="1"/>
      <w:numFmt w:val="decimal"/>
      <w:lvlText w:val="%1. "/>
      <w:lvlJc w:val="left"/>
      <w:pPr>
        <w:ind w:left="360" w:hanging="360"/>
      </w:pPr>
      <w:rPr>
        <w:rFonts w:ascii="Times New Roman" w:hAnsi="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B524BCC"/>
    <w:multiLevelType w:val="multilevel"/>
    <w:tmpl w:val="3822D28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C54767D"/>
    <w:multiLevelType w:val="multilevel"/>
    <w:tmpl w:val="B25607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MLI0NTIzNTEwMjRU0lEKTi0uzszPAykwrAUAb7pKQCwAAAA="/>
  </w:docVars>
  <w:rsids>
    <w:rsidRoot w:val="00FF6472"/>
    <w:rsid w:val="000000B5"/>
    <w:rsid w:val="000140D2"/>
    <w:rsid w:val="00022E18"/>
    <w:rsid w:val="0005308E"/>
    <w:rsid w:val="00120EF0"/>
    <w:rsid w:val="00147FF9"/>
    <w:rsid w:val="00197F0D"/>
    <w:rsid w:val="00241458"/>
    <w:rsid w:val="00323292"/>
    <w:rsid w:val="0036539C"/>
    <w:rsid w:val="00391D45"/>
    <w:rsid w:val="004268AE"/>
    <w:rsid w:val="00443A22"/>
    <w:rsid w:val="00457FFB"/>
    <w:rsid w:val="004914A0"/>
    <w:rsid w:val="004B289C"/>
    <w:rsid w:val="004D1394"/>
    <w:rsid w:val="004D2A47"/>
    <w:rsid w:val="00516D4D"/>
    <w:rsid w:val="00572602"/>
    <w:rsid w:val="005B134F"/>
    <w:rsid w:val="005F1E8B"/>
    <w:rsid w:val="00621DD5"/>
    <w:rsid w:val="006371C2"/>
    <w:rsid w:val="006441E4"/>
    <w:rsid w:val="00655BBE"/>
    <w:rsid w:val="006A1D87"/>
    <w:rsid w:val="006A3972"/>
    <w:rsid w:val="006C0FC0"/>
    <w:rsid w:val="006D2ED3"/>
    <w:rsid w:val="0076766B"/>
    <w:rsid w:val="007A75FD"/>
    <w:rsid w:val="0083516E"/>
    <w:rsid w:val="00844A42"/>
    <w:rsid w:val="008D59C9"/>
    <w:rsid w:val="008E05FF"/>
    <w:rsid w:val="009370B7"/>
    <w:rsid w:val="00970BEB"/>
    <w:rsid w:val="009B0715"/>
    <w:rsid w:val="00A35028"/>
    <w:rsid w:val="00A6707D"/>
    <w:rsid w:val="00AA2ECF"/>
    <w:rsid w:val="00B424CC"/>
    <w:rsid w:val="00B47CC8"/>
    <w:rsid w:val="00BA5A4F"/>
    <w:rsid w:val="00BA5B74"/>
    <w:rsid w:val="00BB173F"/>
    <w:rsid w:val="00BD25F4"/>
    <w:rsid w:val="00C02167"/>
    <w:rsid w:val="00C142C0"/>
    <w:rsid w:val="00C752CB"/>
    <w:rsid w:val="00CB395E"/>
    <w:rsid w:val="00CE3230"/>
    <w:rsid w:val="00CF791D"/>
    <w:rsid w:val="00D533A7"/>
    <w:rsid w:val="00D54FEA"/>
    <w:rsid w:val="00DE431C"/>
    <w:rsid w:val="00E15036"/>
    <w:rsid w:val="00E51D6A"/>
    <w:rsid w:val="00E91105"/>
    <w:rsid w:val="00F74C9A"/>
    <w:rsid w:val="00FD2DCE"/>
    <w:rsid w:val="00FD326E"/>
    <w:rsid w:val="00FD35B1"/>
    <w:rsid w:val="00FE1823"/>
    <w:rsid w:val="00FF64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F9F"/>
  <w15:docId w15:val="{8800E146-EB9A-430A-AC11-636A5DF5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5E"/>
    <w:pPr>
      <w:spacing w:after="200" w:line="276" w:lineRule="auto"/>
    </w:pPr>
    <w:rPr>
      <w:sz w:val="22"/>
    </w:rPr>
  </w:style>
  <w:style w:type="paragraph" w:styleId="Heading1">
    <w:name w:val="heading 1"/>
    <w:basedOn w:val="Normal"/>
    <w:next w:val="Normal"/>
    <w:link w:val="Heading1Char"/>
    <w:qFormat/>
    <w:rsid w:val="002E5AC0"/>
    <w:pPr>
      <w:keepNext/>
      <w:widowControl w:val="0"/>
      <w:spacing w:before="240" w:after="60" w:line="240" w:lineRule="auto"/>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CA2252"/>
    <w:rPr>
      <w:color w:val="0000FF"/>
      <w:u w:val="single"/>
    </w:rPr>
  </w:style>
  <w:style w:type="character" w:customStyle="1" w:styleId="BodyTextChar">
    <w:name w:val="Body Text Char"/>
    <w:basedOn w:val="DefaultParagraphFont"/>
    <w:link w:val="BodyText"/>
    <w:qFormat/>
    <w:rsid w:val="008E4390"/>
    <w:rPr>
      <w:rFonts w:ascii="Times New Roman" w:eastAsia="Times New Roman" w:hAnsi="Times New Roman" w:cs="Times New Roman"/>
      <w:sz w:val="24"/>
      <w:szCs w:val="20"/>
    </w:rPr>
  </w:style>
  <w:style w:type="character" w:customStyle="1" w:styleId="BankNormalChar">
    <w:name w:val="BankNormal Char"/>
    <w:basedOn w:val="DefaultParagraphFont"/>
    <w:link w:val="BankNormal"/>
    <w:qFormat/>
    <w:rsid w:val="008E4390"/>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semiHidden/>
    <w:qFormat/>
    <w:rsid w:val="002E5AC0"/>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semiHidden/>
    <w:qFormat/>
    <w:rsid w:val="002E5AC0"/>
    <w:rPr>
      <w:sz w:val="20"/>
      <w:vertAlign w:val="superscript"/>
    </w:rPr>
  </w:style>
  <w:style w:type="character" w:customStyle="1" w:styleId="FootnoteAnchor">
    <w:name w:val="Footnote Anchor"/>
    <w:rPr>
      <w:sz w:val="20"/>
      <w:vertAlign w:val="superscript"/>
    </w:rPr>
  </w:style>
  <w:style w:type="character" w:customStyle="1" w:styleId="ListParagraphChar">
    <w:name w:val="List Paragraph Char"/>
    <w:basedOn w:val="DefaultParagraphFont"/>
    <w:link w:val="ListParagraph"/>
    <w:uiPriority w:val="34"/>
    <w:qFormat/>
    <w:rsid w:val="002E5AC0"/>
  </w:style>
  <w:style w:type="character" w:customStyle="1" w:styleId="Heading1Char">
    <w:name w:val="Heading 1 Char"/>
    <w:basedOn w:val="DefaultParagraphFont"/>
    <w:link w:val="Heading1"/>
    <w:qFormat/>
    <w:rsid w:val="002E5AC0"/>
    <w:rPr>
      <w:rFonts w:ascii="Arial" w:eastAsia="Times New Roman" w:hAnsi="Arial" w:cs="Arial"/>
      <w:b/>
      <w:bCs/>
      <w:kern w:val="2"/>
      <w:sz w:val="32"/>
      <w:szCs w:val="32"/>
    </w:rPr>
  </w:style>
  <w:style w:type="character" w:customStyle="1" w:styleId="BodyTextIndentChar">
    <w:name w:val="Body Text Indent Char"/>
    <w:basedOn w:val="DefaultParagraphFont"/>
    <w:link w:val="BodyTextIndent"/>
    <w:qFormat/>
    <w:rsid w:val="00CB4B09"/>
    <w:rPr>
      <w:rFonts w:ascii="Times New Roman" w:eastAsia="Times New Roman" w:hAnsi="Times New Roman" w:cs="Times New Roman"/>
      <w:sz w:val="20"/>
      <w:szCs w:val="20"/>
    </w:rPr>
  </w:style>
  <w:style w:type="character" w:customStyle="1" w:styleId="FooterChar">
    <w:name w:val="Footer Char"/>
    <w:basedOn w:val="DefaultParagraphFont"/>
    <w:link w:val="Footer"/>
    <w:semiHidden/>
    <w:qFormat/>
    <w:rsid w:val="00DF2A41"/>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DD4D02"/>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i w:val="0"/>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val="0"/>
      <w:i w:val="0"/>
      <w:sz w:val="24"/>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eastAsia="Times New Roman" w:cs="Sylfaen"/>
    </w:rPr>
  </w:style>
  <w:style w:type="character" w:customStyle="1" w:styleId="ListLabel59">
    <w:name w:val="ListLabel 59"/>
    <w:qFormat/>
    <w:rPr>
      <w:i/>
      <w:szCs w:val="24"/>
    </w:rPr>
  </w:style>
  <w:style w:type="character" w:customStyle="1" w:styleId="ListLabel60">
    <w:name w:val="ListLabel 60"/>
    <w:qFormat/>
    <w:rPr>
      <w:rFonts w:ascii="Times New Roman" w:hAnsi="Times New Roman"/>
      <w:i w:val="0"/>
      <w:sz w:val="24"/>
    </w:rPr>
  </w:style>
  <w:style w:type="character" w:customStyle="1" w:styleId="ListLabel61">
    <w:name w:val="ListLabel 61"/>
    <w:qFormat/>
    <w:rPr>
      <w:rFonts w:ascii="Times New Roman" w:hAnsi="Times New Roman" w:cs="Symbol"/>
      <w:b/>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b w:val="0"/>
      <w:i w:val="0"/>
      <w:sz w:val="24"/>
    </w:rPr>
  </w:style>
  <w:style w:type="character" w:customStyle="1" w:styleId="ListLabel71">
    <w:name w:val="ListLabel 71"/>
    <w:qFormat/>
    <w:rPr>
      <w:i/>
      <w:szCs w:val="24"/>
    </w:rPr>
  </w:style>
  <w:style w:type="character" w:customStyle="1" w:styleId="ListLabel72">
    <w:name w:val="ListLabel 72"/>
    <w:qFormat/>
    <w:rPr>
      <w:rFonts w:ascii="Times New Roman" w:hAnsi="Times New Roman"/>
      <w:i w:val="0"/>
      <w:sz w:val="24"/>
    </w:rPr>
  </w:style>
  <w:style w:type="character" w:customStyle="1" w:styleId="ListLabel73">
    <w:name w:val="ListLabel 73"/>
    <w:qFormat/>
    <w:rPr>
      <w:rFonts w:ascii="Times New Roman" w:hAnsi="Times New Roman" w:cs="Symbol"/>
      <w:b/>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b w:val="0"/>
      <w:i w:val="0"/>
      <w:sz w:val="24"/>
    </w:rPr>
  </w:style>
  <w:style w:type="character" w:customStyle="1" w:styleId="ListLabel83">
    <w:name w:val="ListLabel 83"/>
    <w:qFormat/>
    <w:rPr>
      <w:i/>
      <w:szCs w:val="24"/>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b/>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b w:val="0"/>
      <w:i w:val="0"/>
      <w:sz w:val="24"/>
    </w:rPr>
  </w:style>
  <w:style w:type="character" w:customStyle="1" w:styleId="ListLabel95">
    <w:name w:val="ListLabel 95"/>
    <w:qFormat/>
    <w:rPr>
      <w:i/>
      <w:szCs w:val="24"/>
      <w:lang w:val="hy-AM"/>
    </w:rPr>
  </w:style>
  <w:style w:type="character" w:customStyle="1" w:styleId="ListLabel96">
    <w:name w:val="ListLabel 96"/>
    <w:qFormat/>
    <w:rPr>
      <w:rFonts w:ascii="Times New Roman" w:hAnsi="Times New Roman"/>
      <w:i w:val="0"/>
      <w:sz w:val="24"/>
    </w:rPr>
  </w:style>
  <w:style w:type="character" w:customStyle="1" w:styleId="ListLabel97">
    <w:name w:val="ListLabel 97"/>
    <w:qFormat/>
    <w:rPr>
      <w:rFonts w:cs="Symbol"/>
      <w:b/>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b w:val="0"/>
      <w:i w:val="0"/>
      <w:sz w:val="24"/>
    </w:rPr>
  </w:style>
  <w:style w:type="character" w:customStyle="1" w:styleId="ListLabel107">
    <w:name w:val="ListLabel 107"/>
    <w:qFormat/>
    <w:rPr>
      <w:i/>
      <w:szCs w:val="24"/>
      <w:lang w:val="hy-AM"/>
    </w:rPr>
  </w:style>
  <w:style w:type="character" w:customStyle="1" w:styleId="ListLabel108">
    <w:name w:val="ListLabel 108"/>
    <w:qFormat/>
    <w:rPr>
      <w:rFonts w:ascii="Times New Roman" w:hAnsi="Times New Roman"/>
      <w:i w:val="0"/>
      <w:sz w:val="24"/>
    </w:rPr>
  </w:style>
  <w:style w:type="character" w:customStyle="1" w:styleId="ListLabel109">
    <w:name w:val="ListLabel 109"/>
    <w:qFormat/>
    <w:rPr>
      <w:rFonts w:cs="Symbol"/>
      <w:b/>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New Roman" w:hAnsi="Times New Roman"/>
      <w:b w:val="0"/>
      <w:i w:val="0"/>
      <w:sz w:val="24"/>
    </w:rPr>
  </w:style>
  <w:style w:type="character" w:customStyle="1" w:styleId="ListLabel119">
    <w:name w:val="ListLabel 119"/>
    <w:qFormat/>
    <w:rPr>
      <w:i/>
      <w:szCs w:val="24"/>
      <w:lang w:val="hy-AM"/>
    </w:rPr>
  </w:style>
  <w:style w:type="character" w:customStyle="1" w:styleId="ListLabel120">
    <w:name w:val="ListLabel 120"/>
    <w:qFormat/>
    <w:rPr>
      <w:rFonts w:ascii="Times New Roman" w:hAnsi="Times New Roman"/>
      <w:i w:val="0"/>
      <w:sz w:val="24"/>
    </w:rPr>
  </w:style>
  <w:style w:type="character" w:customStyle="1" w:styleId="ListLabel121">
    <w:name w:val="ListLabel 121"/>
    <w:qFormat/>
    <w:rPr>
      <w:rFonts w:cs="Symbol"/>
      <w:b/>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b w:val="0"/>
      <w:i w:val="0"/>
      <w:sz w:val="24"/>
    </w:rPr>
  </w:style>
  <w:style w:type="character" w:customStyle="1" w:styleId="ListLabel131">
    <w:name w:val="ListLabel 131"/>
    <w:qFormat/>
    <w:rPr>
      <w:i/>
      <w:szCs w:val="24"/>
      <w:lang w:val="hy-AM"/>
    </w:rPr>
  </w:style>
  <w:style w:type="character" w:customStyle="1" w:styleId="ListLabel132">
    <w:name w:val="ListLabel 132"/>
    <w:qFormat/>
    <w:rPr>
      <w:i w:val="0"/>
      <w:sz w:val="24"/>
    </w:rPr>
  </w:style>
  <w:style w:type="character" w:customStyle="1" w:styleId="ListLabel133">
    <w:name w:val="ListLabel 133"/>
    <w:qFormat/>
    <w:rPr>
      <w:rFonts w:cs="Symbol"/>
      <w:b/>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b w:val="0"/>
      <w:i w:val="0"/>
      <w:sz w:val="24"/>
    </w:rPr>
  </w:style>
  <w:style w:type="character" w:customStyle="1" w:styleId="ListLabel143">
    <w:name w:val="ListLabel 143"/>
    <w:qFormat/>
    <w:rPr>
      <w:i/>
      <w:szCs w:val="24"/>
      <w:lang w:val="hy-AM"/>
    </w:rPr>
  </w:style>
  <w:style w:type="character" w:customStyle="1" w:styleId="ListLabel144">
    <w:name w:val="ListLabel 144"/>
    <w:qFormat/>
    <w:rPr>
      <w:i w:val="0"/>
      <w:sz w:val="24"/>
    </w:rPr>
  </w:style>
  <w:style w:type="character" w:customStyle="1" w:styleId="ListLabel145">
    <w:name w:val="ListLabel 145"/>
    <w:qFormat/>
    <w:rPr>
      <w:rFonts w:cs="Symbol"/>
      <w:b/>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b w:val="0"/>
      <w:i w:val="0"/>
      <w:sz w:val="24"/>
    </w:rPr>
  </w:style>
  <w:style w:type="character" w:customStyle="1" w:styleId="ListLabel155">
    <w:name w:val="ListLabel 155"/>
    <w:qFormat/>
    <w:rPr>
      <w:i/>
      <w:szCs w:val="24"/>
      <w:lang w:val="hy-AM"/>
    </w:rPr>
  </w:style>
  <w:style w:type="character" w:customStyle="1" w:styleId="ListLabel156">
    <w:name w:val="ListLabel 156"/>
    <w:qFormat/>
    <w:rPr>
      <w:i w:val="0"/>
      <w:sz w:val="24"/>
    </w:rPr>
  </w:style>
  <w:style w:type="character" w:customStyle="1" w:styleId="ListLabel157">
    <w:name w:val="ListLabel 157"/>
    <w:qFormat/>
    <w:rPr>
      <w:rFonts w:cs="Symbol"/>
      <w:b/>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b w:val="0"/>
      <w:i w:val="0"/>
      <w:sz w:val="24"/>
    </w:rPr>
  </w:style>
  <w:style w:type="character" w:customStyle="1" w:styleId="ListLabel167">
    <w:name w:val="ListLabel 167"/>
    <w:qFormat/>
    <w:rPr>
      <w:i/>
      <w:szCs w:val="24"/>
      <w:lang w:val="hy-AM"/>
    </w:rPr>
  </w:style>
  <w:style w:type="character" w:customStyle="1" w:styleId="ListLabel168">
    <w:name w:val="ListLabel 168"/>
    <w:qFormat/>
    <w:rPr>
      <w:i w:val="0"/>
      <w:sz w:val="24"/>
    </w:rPr>
  </w:style>
  <w:style w:type="character" w:customStyle="1" w:styleId="ListLabel169">
    <w:name w:val="ListLabel 169"/>
    <w:qFormat/>
    <w:rPr>
      <w:rFonts w:cs="Symbol"/>
      <w:b/>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b w:val="0"/>
      <w:i w:val="0"/>
      <w:sz w:val="24"/>
    </w:rPr>
  </w:style>
  <w:style w:type="character" w:customStyle="1" w:styleId="ListLabel179">
    <w:name w:val="ListLabel 179"/>
    <w:qFormat/>
    <w:rPr>
      <w:i/>
      <w:szCs w:val="24"/>
      <w:lang w:val="hy-AM"/>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8E4390"/>
    <w:pPr>
      <w:suppressAutoHyphens/>
      <w:spacing w:after="120" w:line="240" w:lineRule="auto"/>
      <w:jc w:val="both"/>
    </w:pPr>
    <w:rPr>
      <w:rFonts w:ascii="Times New Roman" w:eastAsia="Times New Roman" w:hAnsi="Times New Roman" w:cs="Times New Roman"/>
      <w:sz w:val="24"/>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4E0175"/>
    <w:pPr>
      <w:ind w:left="720"/>
      <w:contextualSpacing/>
    </w:pPr>
  </w:style>
  <w:style w:type="paragraph" w:customStyle="1" w:styleId="BankNormal">
    <w:name w:val="BankNormal"/>
    <w:basedOn w:val="Normal"/>
    <w:link w:val="BankNormalChar"/>
    <w:qFormat/>
    <w:rsid w:val="008E4390"/>
    <w:pPr>
      <w:spacing w:after="24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2E5AC0"/>
    <w:pPr>
      <w:spacing w:after="0" w:line="240" w:lineRule="auto"/>
    </w:pPr>
    <w:rPr>
      <w:rFonts w:ascii="Times New Roman" w:eastAsia="Times New Roman" w:hAnsi="Times New Roman" w:cs="Times New Roman"/>
      <w:sz w:val="20"/>
      <w:szCs w:val="20"/>
    </w:rPr>
  </w:style>
  <w:style w:type="paragraph" w:customStyle="1" w:styleId="Outline">
    <w:name w:val="Outline"/>
    <w:basedOn w:val="Normal"/>
    <w:uiPriority w:val="99"/>
    <w:qFormat/>
    <w:rsid w:val="002E5AC0"/>
    <w:pPr>
      <w:spacing w:before="240" w:after="0" w:line="240" w:lineRule="auto"/>
    </w:pPr>
    <w:rPr>
      <w:rFonts w:ascii="Arial" w:eastAsia="Times New Roman" w:hAnsi="Arial" w:cs="Arial"/>
      <w:kern w:val="2"/>
      <w:sz w:val="24"/>
      <w:szCs w:val="24"/>
    </w:rPr>
  </w:style>
  <w:style w:type="paragraph" w:customStyle="1" w:styleId="Heading1a">
    <w:name w:val="Heading 1a"/>
    <w:basedOn w:val="Heading1"/>
    <w:next w:val="Normal"/>
    <w:qFormat/>
    <w:rsid w:val="002E5AC0"/>
    <w:pPr>
      <w:keepLines/>
      <w:spacing w:after="240"/>
      <w:jc w:val="center"/>
    </w:pPr>
    <w:rPr>
      <w:rFonts w:ascii="Times New Roman Bold" w:hAnsi="Times New Roman Bold" w:cs="Times New Roman"/>
      <w:bCs w:val="0"/>
      <w:kern w:val="0"/>
      <w:szCs w:val="20"/>
    </w:rPr>
  </w:style>
  <w:style w:type="paragraph" w:styleId="BodyTextIndent">
    <w:name w:val="Body Text Indent"/>
    <w:basedOn w:val="Normal"/>
    <w:link w:val="BodyTextIndentChar"/>
    <w:rsid w:val="00CB4B09"/>
    <w:pPr>
      <w:spacing w:after="120" w:line="240" w:lineRule="auto"/>
      <w:ind w:left="360"/>
    </w:pPr>
    <w:rPr>
      <w:rFonts w:ascii="Times New Roman" w:eastAsia="Times New Roman" w:hAnsi="Times New Roman" w:cs="Times New Roman"/>
      <w:sz w:val="20"/>
      <w:szCs w:val="20"/>
    </w:rPr>
  </w:style>
  <w:style w:type="paragraph" w:styleId="Footer">
    <w:name w:val="footer"/>
    <w:basedOn w:val="Normal"/>
    <w:link w:val="FooterChar"/>
    <w:semiHidden/>
    <w:rsid w:val="00DF2A41"/>
    <w:pPr>
      <w:tabs>
        <w:tab w:val="center" w:pos="4320"/>
        <w:tab w:val="right" w:pos="8640"/>
      </w:tabs>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qFormat/>
    <w:rsid w:val="00DD4D02"/>
    <w:pPr>
      <w:spacing w:after="0" w:line="240" w:lineRule="auto"/>
    </w:pPr>
    <w:rPr>
      <w:rFonts w:ascii="Segoe UI" w:hAnsi="Segoe UI" w:cs="Segoe UI"/>
      <w:sz w:val="18"/>
      <w:szCs w:val="18"/>
    </w:r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 w:type="character" w:styleId="CommentReference">
    <w:name w:val="annotation reference"/>
    <w:basedOn w:val="DefaultParagraphFont"/>
    <w:uiPriority w:val="99"/>
    <w:semiHidden/>
    <w:unhideWhenUsed/>
    <w:rsid w:val="00DE431C"/>
    <w:rPr>
      <w:sz w:val="16"/>
      <w:szCs w:val="16"/>
    </w:rPr>
  </w:style>
  <w:style w:type="paragraph" w:styleId="CommentText">
    <w:name w:val="annotation text"/>
    <w:basedOn w:val="Normal"/>
    <w:link w:val="CommentTextChar"/>
    <w:uiPriority w:val="99"/>
    <w:semiHidden/>
    <w:unhideWhenUsed/>
    <w:rsid w:val="00DE431C"/>
    <w:pPr>
      <w:spacing w:line="240" w:lineRule="auto"/>
    </w:pPr>
    <w:rPr>
      <w:sz w:val="20"/>
      <w:szCs w:val="20"/>
    </w:rPr>
  </w:style>
  <w:style w:type="character" w:customStyle="1" w:styleId="CommentTextChar">
    <w:name w:val="Comment Text Char"/>
    <w:basedOn w:val="DefaultParagraphFont"/>
    <w:link w:val="CommentText"/>
    <w:uiPriority w:val="99"/>
    <w:semiHidden/>
    <w:rsid w:val="00DE431C"/>
    <w:rPr>
      <w:szCs w:val="20"/>
    </w:rPr>
  </w:style>
  <w:style w:type="paragraph" w:styleId="CommentSubject">
    <w:name w:val="annotation subject"/>
    <w:basedOn w:val="CommentText"/>
    <w:next w:val="CommentText"/>
    <w:link w:val="CommentSubjectChar"/>
    <w:uiPriority w:val="99"/>
    <w:semiHidden/>
    <w:unhideWhenUsed/>
    <w:rsid w:val="00DE431C"/>
    <w:rPr>
      <w:b/>
      <w:bCs/>
    </w:rPr>
  </w:style>
  <w:style w:type="character" w:customStyle="1" w:styleId="CommentSubjectChar">
    <w:name w:val="Comment Subject Char"/>
    <w:basedOn w:val="CommentTextChar"/>
    <w:link w:val="CommentSubject"/>
    <w:uiPriority w:val="99"/>
    <w:semiHidden/>
    <w:rsid w:val="00DE431C"/>
    <w:rPr>
      <w:b/>
      <w:bCs/>
      <w:szCs w:val="20"/>
    </w:rPr>
  </w:style>
  <w:style w:type="paragraph" w:styleId="BodyTextIndent2">
    <w:name w:val="Body Text Indent 2"/>
    <w:basedOn w:val="Normal"/>
    <w:link w:val="BodyTextIndent2Char"/>
    <w:uiPriority w:val="99"/>
    <w:unhideWhenUsed/>
    <w:rsid w:val="00F74C9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74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piu.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ealthpiu.am" TargetMode="External"/><Relationship Id="rId5" Type="http://schemas.openxmlformats.org/officeDocument/2006/relationships/numbering" Target="numbering.xml"/><Relationship Id="rId10" Type="http://schemas.openxmlformats.org/officeDocument/2006/relationships/hyperlink" Target="mailto:Kristine.ghambaryan@healthpiu.am" TargetMode="External"/><Relationship Id="rId4" Type="http://schemas.openxmlformats.org/officeDocument/2006/relationships/customXml" Target="../customXml/item4.xml"/><Relationship Id="rId9" Type="http://schemas.openxmlformats.org/officeDocument/2006/relationships/hyperlink" Target="mailto:Hovakim.podosyan@healthpiu.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e7311d67675ee4c6cc500b27b894fbde">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85816cf6ef1b85fbfe1c57085e58b973"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4880-AD80-4E87-BA9A-21E4D18D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E7C01-6BD5-4887-98CA-74E15B71B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A252A8-3782-47CA-B314-2B59B4F621C4}">
  <ds:schemaRefs>
    <ds:schemaRef ds:uri="http://schemas.microsoft.com/sharepoint/v3/contenttype/forms"/>
  </ds:schemaRefs>
</ds:datastoreItem>
</file>

<file path=customXml/itemProps4.xml><?xml version="1.0" encoding="utf-8"?>
<ds:datastoreItem xmlns:ds="http://schemas.openxmlformats.org/officeDocument/2006/customXml" ds:itemID="{C2479D78-DAF8-479C-A249-8B39253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HPodosyan</dc:creator>
  <dc:description/>
  <cp:lastModifiedBy>HPodosyan</cp:lastModifiedBy>
  <cp:revision>35</cp:revision>
  <cp:lastPrinted>2020-01-09T12:04:00Z</cp:lastPrinted>
  <dcterms:created xsi:type="dcterms:W3CDTF">2020-01-06T16:49:00Z</dcterms:created>
  <dcterms:modified xsi:type="dcterms:W3CDTF">2020-01-15T09:44:00Z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ContentTypeId">
    <vt:lpwstr>0x01010000D135C35F46F242ABD78D63C2151323</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