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2129A153" w:rsidR="0022631D" w:rsidRPr="001E310B" w:rsidRDefault="001176FF" w:rsidP="001176FF">
      <w:pPr>
        <w:spacing w:before="0" w:after="0"/>
        <w:ind w:left="0" w:firstLine="709"/>
        <w:jc w:val="both"/>
        <w:rPr>
          <w:rFonts w:ascii="GHEA Grapalat" w:hAnsi="GHEA Grapalat"/>
          <w:sz w:val="20"/>
          <w:lang w:val="af-ZA"/>
        </w:rPr>
      </w:pPr>
      <w:r w:rsidRPr="006D0151">
        <w:rPr>
          <w:rFonts w:ascii="GHEA Grapalat" w:hAnsi="GHEA Grapalat"/>
          <w:sz w:val="20"/>
          <w:lang w:val="af-ZA"/>
        </w:rPr>
        <w:t>Հարկադիր կատարումն ապահովող ծառայությունը</w:t>
      </w:r>
      <w:r w:rsidR="0022631D" w:rsidRPr="001E310B">
        <w:rPr>
          <w:rFonts w:ascii="GHEA Grapalat" w:hAnsi="GHEA Grapalat"/>
          <w:sz w:val="20"/>
          <w:lang w:val="af-ZA"/>
        </w:rPr>
        <w:t>, որը գտնվում է</w:t>
      </w:r>
      <w:r w:rsidRPr="001E310B">
        <w:rPr>
          <w:rFonts w:ascii="GHEA Grapalat" w:hAnsi="GHEA Grapalat"/>
          <w:sz w:val="20"/>
          <w:lang w:val="af-ZA"/>
        </w:rPr>
        <w:t xml:space="preserve"> ք. Երևան Հալաբյան 41ա</w:t>
      </w:r>
      <w:r w:rsidR="0022631D" w:rsidRPr="001E310B">
        <w:rPr>
          <w:rFonts w:ascii="GHEA Grapalat" w:hAnsi="GHEA Grapalat"/>
          <w:sz w:val="20"/>
          <w:lang w:val="af-ZA"/>
        </w:rPr>
        <w:t xml:space="preserve"> հասցեում, ստորև ներկայացնում է իր</w:t>
      </w:r>
      <w:r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 xml:space="preserve">կարիքների համար </w:t>
      </w:r>
      <w:r w:rsidR="0075288B" w:rsidRPr="0075288B">
        <w:rPr>
          <w:rFonts w:ascii="GHEA Grapalat" w:hAnsi="GHEA Grapalat"/>
          <w:sz w:val="20"/>
          <w:lang w:val="af-ZA"/>
        </w:rPr>
        <w:t>Հարկադիր կատարումն ապահովող ծառայության Կոտայքի մարզային բաժնի վարչական շենքի և շենքի մուտքի հատվածի նորոգման աշխատանքերի</w:t>
      </w:r>
      <w:r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75288B" w:rsidRPr="0075288B">
        <w:rPr>
          <w:rFonts w:ascii="GHEA Grapalat" w:hAnsi="GHEA Grapalat"/>
          <w:sz w:val="20"/>
          <w:lang w:val="af-ZA"/>
        </w:rPr>
        <w:t>ՀԿԱԾ-ԳՀԱՇՁԲ-23/62</w:t>
      </w:r>
      <w:r w:rsidR="0022631D" w:rsidRPr="001E310B">
        <w:rPr>
          <w:rFonts w:ascii="GHEA Grapalat" w:hAnsi="GHEA Grapalat"/>
          <w:sz w:val="20"/>
          <w:lang w:val="af-ZA"/>
        </w:rPr>
        <w:t xml:space="preserve"> ծածկագրով գնման ընթացակարգի արդյունքում</w:t>
      </w:r>
      <w:r w:rsidR="006F2779"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391"/>
        <w:gridCol w:w="154"/>
        <w:gridCol w:w="273"/>
        <w:gridCol w:w="130"/>
        <w:gridCol w:w="368"/>
        <w:gridCol w:w="482"/>
        <w:gridCol w:w="154"/>
        <w:gridCol w:w="208"/>
        <w:gridCol w:w="26"/>
        <w:gridCol w:w="441"/>
        <w:gridCol w:w="447"/>
        <w:gridCol w:w="1368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5288B" w:rsidRPr="0075288B" w14:paraId="6CB0AC86" w14:textId="77777777" w:rsidTr="0075288B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75288B" w:rsidRPr="0047427A" w:rsidRDefault="0075288B" w:rsidP="007528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7427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69D5491" w:rsidR="0075288B" w:rsidRPr="0075288B" w:rsidRDefault="0075288B" w:rsidP="0075288B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75288B">
              <w:rPr>
                <w:rFonts w:ascii="GHEA Grapalat" w:hAnsi="GHEA Grapalat"/>
                <w:sz w:val="14"/>
                <w:szCs w:val="14"/>
                <w:lang w:val="af-ZA"/>
              </w:rPr>
              <w:t>Հարկադիր կատարումն ապահովող ծառայության Կոտայքի մարզային բաժնի վարչական շենքի և շենքի մուտքի հատվածի նորոգման աշխատանքերի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7C8EC0D" w:rsidR="0075288B" w:rsidRPr="0075288B" w:rsidRDefault="0075288B" w:rsidP="0075288B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75288B">
              <w:rPr>
                <w:rFonts w:ascii="GHEA Grapalat" w:hAnsi="GHEA Grapalat"/>
                <w:sz w:val="14"/>
                <w:szCs w:val="14"/>
                <w:lang w:val="af-ZA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9A24427" w:rsidR="0075288B" w:rsidRPr="0075288B" w:rsidRDefault="0075288B" w:rsidP="0075288B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75288B">
              <w:rPr>
                <w:rFonts w:ascii="GHEA Grapalat" w:hAnsi="GHEA Grapalat"/>
                <w:sz w:val="14"/>
                <w:szCs w:val="14"/>
                <w:lang w:val="af-ZA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49C4CD4" w:rsidR="0075288B" w:rsidRPr="0075288B" w:rsidRDefault="0075288B" w:rsidP="0075288B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75288B"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D54FBA3" w:rsidR="0075288B" w:rsidRPr="0075288B" w:rsidRDefault="0075288B" w:rsidP="0075288B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75288B">
              <w:rPr>
                <w:rFonts w:ascii="GHEA Grapalat" w:hAnsi="GHEA Grapalat"/>
                <w:sz w:val="14"/>
                <w:szCs w:val="14"/>
                <w:lang w:val="af-ZA"/>
              </w:rPr>
              <w:t>-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2C7BF5A" w:rsidR="0075288B" w:rsidRPr="0075288B" w:rsidRDefault="0075288B" w:rsidP="0075288B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75288B">
              <w:rPr>
                <w:rFonts w:ascii="GHEA Grapalat" w:hAnsi="GHEA Grapalat"/>
                <w:sz w:val="14"/>
                <w:szCs w:val="14"/>
                <w:lang w:val="af-ZA"/>
              </w:rPr>
              <w:t>29720900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E45070F" w:rsidR="0075288B" w:rsidRPr="0047427A" w:rsidRDefault="0075288B" w:rsidP="007528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Տեխնիկական բնութագիրն կցվում է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852B2ED" w:rsidR="0075288B" w:rsidRPr="0047427A" w:rsidRDefault="0075288B" w:rsidP="0075288B">
            <w:pPr>
              <w:tabs>
                <w:tab w:val="left" w:pos="1248"/>
              </w:tabs>
              <w:spacing w:before="0" w:after="0"/>
              <w:ind w:left="26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Տեխնիկական բնութագիրն կցվում է</w:t>
            </w:r>
          </w:p>
        </w:tc>
      </w:tr>
      <w:tr w:rsidR="001E310B" w:rsidRPr="0075288B" w14:paraId="4B8BC031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1E310B" w:rsidRPr="0075288B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562441C" w:rsidR="001E310B" w:rsidRPr="00FD32C6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&lt;&lt;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&gt;&gt;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22-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1-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</w:tr>
      <w:tr w:rsidR="001E310B" w:rsidRPr="0075288B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1E310B" w:rsidRPr="0022631D" w14:paraId="681596E8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1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r w:rsidRPr="00FD32C6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r w:rsidRPr="00FD32C6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348B2A2" w:rsidR="001E310B" w:rsidRPr="0022631D" w:rsidRDefault="0075288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19.06</w:t>
            </w:r>
            <w:r w:rsidR="002C1B8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.2023</w:t>
            </w:r>
            <w:r w:rsidR="001E310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199F948A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6EE9B008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3FE412E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1E310B" w:rsidRPr="0022631D" w14:paraId="321D26CF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68E691E2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14:paraId="1FD38684" w14:textId="2B462658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E310B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A371FE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1E310B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1E310B" w:rsidRPr="0022631D" w14:paraId="5082552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5218687C" w:rsidR="001E310B" w:rsidRPr="0075288B" w:rsidRDefault="0075288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75288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ՍԱՄ-ՊՐՈԵԿՏ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4A8B0433" w:rsidR="001E310B" w:rsidRPr="0075288B" w:rsidRDefault="0075288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75288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24150083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159D923B" w:rsidR="001E310B" w:rsidRPr="0075288B" w:rsidRDefault="0075288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75288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4830017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F59BBB2" w14:textId="5DD6269B" w:rsidR="001E310B" w:rsidRPr="002C1B89" w:rsidRDefault="0075288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2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28980100</w:t>
            </w:r>
          </w:p>
        </w:tc>
      </w:tr>
      <w:tr w:rsidR="001E310B" w:rsidRPr="0022631D" w14:paraId="700CD07F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E310B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1E310B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E310B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8"/>
            <w:shd w:val="clear" w:color="auto" w:fill="auto"/>
            <w:vAlign w:val="center"/>
          </w:tcPr>
          <w:p w14:paraId="71AB42B3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1E310B" w:rsidRPr="0022631D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515C769" w14:textId="77777777" w:rsidTr="00E23B1B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 մասնակցի որոշման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047F792" w:rsidR="001E310B" w:rsidRPr="0022631D" w:rsidRDefault="0075288B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30.06</w:t>
            </w:r>
            <w:r w:rsidR="002C1B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.2023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1E310B" w:rsidRPr="0022631D" w14:paraId="04C80107" w14:textId="77777777" w:rsidTr="00E23B1B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CC0A101" w:rsidR="001E310B" w:rsidRPr="0022631D" w:rsidRDefault="001E310B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608DADA" w:rsidR="001E310B" w:rsidRPr="0022631D" w:rsidRDefault="001E310B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2254FA5C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E3AABA6" w:rsidR="001E310B" w:rsidRPr="00E23B1B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     </w:t>
            </w:r>
            <w:r w:rsidR="00752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06.07</w:t>
            </w:r>
            <w:r w:rsidR="00BF01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3C75DA26" w14:textId="77777777" w:rsidTr="00E23B1B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E84C55A" w:rsidR="001E310B" w:rsidRPr="0022631D" w:rsidRDefault="0075288B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14.07</w:t>
            </w:r>
            <w:r w:rsidR="00BF01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.2023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0682C6BE" w14:textId="77777777" w:rsidTr="00E23B1B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E80A9D7" w:rsidR="001E310B" w:rsidRPr="0022631D" w:rsidRDefault="0075288B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18.07</w:t>
            </w:r>
            <w:r w:rsidR="00BF01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.2023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29"/>
            <w:shd w:val="clear" w:color="auto" w:fill="auto"/>
            <w:vAlign w:val="center"/>
          </w:tcPr>
          <w:p w14:paraId="0A5086C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1E310B" w:rsidRPr="0022631D" w14:paraId="11F19FA1" w14:textId="77777777" w:rsidTr="001D6BC2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880" w:type="dxa"/>
            <w:gridSpan w:val="8"/>
            <w:vMerge w:val="restart"/>
            <w:shd w:val="clear" w:color="auto" w:fill="auto"/>
            <w:vAlign w:val="center"/>
          </w:tcPr>
          <w:p w14:paraId="4C4044F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644" w:type="dxa"/>
            <w:gridSpan w:val="6"/>
            <w:shd w:val="clear" w:color="auto" w:fill="auto"/>
            <w:vAlign w:val="center"/>
          </w:tcPr>
          <w:p w14:paraId="0911FBB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1E310B" w:rsidRPr="0022631D" w14:paraId="4DC53241" w14:textId="77777777" w:rsidTr="001D6BC2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8"/>
            <w:vMerge/>
            <w:shd w:val="clear" w:color="auto" w:fill="auto"/>
            <w:vAlign w:val="center"/>
          </w:tcPr>
          <w:p w14:paraId="73BBD2A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14:paraId="078CB5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6"/>
            <w:shd w:val="clear" w:color="auto" w:fill="auto"/>
            <w:vAlign w:val="center"/>
          </w:tcPr>
          <w:p w14:paraId="3C0959C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1E310B" w:rsidRPr="0022631D" w14:paraId="75FDA7D8" w14:textId="77777777" w:rsidTr="001D6BC2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75288B" w:rsidRPr="0022631D" w14:paraId="1E28D31D" w14:textId="77777777" w:rsidTr="00A456AF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75288B" w:rsidRPr="001D6BC2" w:rsidRDefault="0075288B" w:rsidP="007528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D6BC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066DECD3" w:rsidR="0075288B" w:rsidRPr="001D6BC2" w:rsidRDefault="0075288B" w:rsidP="007528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5288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ՍԱՄ-ՊՐՈԵԿՏ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77DB2E00" w:rsidR="0075288B" w:rsidRPr="002C1B89" w:rsidRDefault="0075288B" w:rsidP="007528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75288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ՀԿԱԾ-ԳՀԱՇՁԲ-23/62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6225CBAC" w:rsidR="0075288B" w:rsidRPr="002C1B89" w:rsidRDefault="0075288B" w:rsidP="007528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75288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18.07.2023թ.</w:t>
            </w:r>
          </w:p>
        </w:tc>
        <w:tc>
          <w:tcPr>
            <w:tcW w:w="1880" w:type="dxa"/>
            <w:gridSpan w:val="8"/>
            <w:shd w:val="clear" w:color="auto" w:fill="auto"/>
            <w:vAlign w:val="center"/>
          </w:tcPr>
          <w:p w14:paraId="610A7BBF" w14:textId="4D0C7855" w:rsidR="0075288B" w:rsidRPr="002C1B89" w:rsidRDefault="0075288B" w:rsidP="0075288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75288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Պայմանագրով նախատեսված կողմերի իրավունքների և պարտականությունների կատարման պայմանն ուժի մեջ մտնելու օրվանից մինչև դեկտեմբերի 15-ը: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A3A27A0" w14:textId="5B01CF82" w:rsidR="0075288B" w:rsidRPr="002C1B89" w:rsidRDefault="0075288B" w:rsidP="007528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2C1B89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Չկա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540F0BC7" w14:textId="34652584" w:rsidR="0075288B" w:rsidRPr="0075288B" w:rsidRDefault="0075288B" w:rsidP="007528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2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28980100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6043A549" w14:textId="38D7A538" w:rsidR="0075288B" w:rsidRPr="0075288B" w:rsidRDefault="0075288B" w:rsidP="007528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2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28980100</w:t>
            </w:r>
          </w:p>
        </w:tc>
      </w:tr>
      <w:tr w:rsidR="001E310B" w:rsidRPr="0022631D" w14:paraId="0C60A34E" w14:textId="77777777" w:rsidTr="001D6BC2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8F7B37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1AC14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0" w:type="dxa"/>
            <w:gridSpan w:val="8"/>
            <w:shd w:val="clear" w:color="auto" w:fill="auto"/>
            <w:vAlign w:val="center"/>
          </w:tcPr>
          <w:p w14:paraId="0DD1D28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586053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4182109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35C2C73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1E4ED39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1E310B" w:rsidRPr="0022631D" w14:paraId="1F657639" w14:textId="77777777" w:rsidTr="001D6BC2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75288B" w:rsidRPr="0022631D" w14:paraId="20BC55B9" w14:textId="77777777" w:rsidTr="001D6BC2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75288B" w:rsidRPr="0022631D" w:rsidRDefault="0075288B" w:rsidP="007528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E74FC66" w:rsidR="0075288B" w:rsidRPr="000F5837" w:rsidRDefault="0075288B" w:rsidP="007528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75288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ՍԱՄ-ՊՐՈԵԿՏ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61420DAC" w:rsidR="0075288B" w:rsidRPr="000A34FB" w:rsidRDefault="000A34FB" w:rsidP="007528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0A34F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ՀՀ, Արագածոտնի մարզ, գ. Դավթաշեն, 9փ., տուն 5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3D47ABB" w:rsidR="0075288B" w:rsidRPr="000A34FB" w:rsidRDefault="000A34FB" w:rsidP="0075288B">
            <w:pPr>
              <w:pStyle w:val="CharChar1"/>
              <w:jc w:val="center"/>
              <w:rPr>
                <w:rFonts w:cs="Times New Roman"/>
                <w:bCs/>
                <w:sz w:val="14"/>
                <w:szCs w:val="14"/>
                <w:lang w:eastAsia="ru-RU"/>
              </w:rPr>
            </w:pPr>
            <w:r w:rsidRPr="000A34FB">
              <w:rPr>
                <w:rFonts w:cs="Times New Roman"/>
                <w:bCs/>
                <w:sz w:val="14"/>
                <w:szCs w:val="14"/>
                <w:lang w:eastAsia="ru-RU"/>
              </w:rPr>
              <w:t>proekt800@inbox.ru</w:t>
            </w:r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7574677" w:rsidR="0075288B" w:rsidRPr="000A34FB" w:rsidRDefault="0075288B" w:rsidP="007528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0A34F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Հ/Հ </w:t>
            </w:r>
            <w:r w:rsidR="000A34FB" w:rsidRPr="000A34F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1150016869699679</w:t>
            </w: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FE16811" w:rsidR="0075288B" w:rsidRPr="000A34FB" w:rsidRDefault="0075288B" w:rsidP="007528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0A34F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ՀՎՀՀ </w:t>
            </w:r>
            <w:r w:rsidR="000A34FB" w:rsidRPr="000A34F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06954714</w:t>
            </w:r>
          </w:p>
        </w:tc>
      </w:tr>
      <w:tr w:rsidR="001E310B" w:rsidRPr="0022631D" w14:paraId="223A7F8C" w14:textId="77777777" w:rsidTr="001D6BC2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22631D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E310B" w:rsidRPr="0022631D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E56328" w14:paraId="7DB4230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366938C8" w14:textId="6B4278BF" w:rsidR="001E310B" w:rsidRPr="004D078F" w:rsidRDefault="001E310B" w:rsidP="001E310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E56328" w14:paraId="3CC8B38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75288B" w14:paraId="5484FA73" w14:textId="77777777" w:rsidTr="002115FF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001D1AC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496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gnumner.am, armeps.am և armeps.am/ppcm</w:t>
            </w:r>
          </w:p>
        </w:tc>
      </w:tr>
      <w:tr w:rsidR="001E310B" w:rsidRPr="0075288B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75288B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5F53F3B3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չեն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եղել</w:t>
            </w:r>
          </w:p>
        </w:tc>
      </w:tr>
      <w:tr w:rsidR="001E310B" w:rsidRPr="0075288B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75288B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E310B" w:rsidRPr="00E56328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D32C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28014" w14:textId="77777777" w:rsidR="001E310B" w:rsidRPr="0048496C" w:rsidRDefault="001E310B" w:rsidP="001E310B">
            <w:pPr>
              <w:spacing w:before="0"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չեն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ներկայացվել</w:t>
            </w:r>
          </w:p>
          <w:p w14:paraId="6379ACA6" w14:textId="77777777" w:rsidR="001E310B" w:rsidRPr="00E56328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E310B" w:rsidRPr="0075288B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1E310B" w:rsidRPr="00E56328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E310B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E310B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1E310B" w:rsidRPr="0022631D" w14:paraId="6C6C269C" w14:textId="77777777" w:rsidTr="001D6BC2">
        <w:trPr>
          <w:trHeight w:val="202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29311B48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  <w:lang w:val="af-ZA"/>
              </w:rPr>
              <w:t>Արմեն Խաչատրյան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5BF0626F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</w:rPr>
              <w:t>060 713</w:t>
            </w:r>
            <w:r w:rsidRPr="0048496C">
              <w:rPr>
                <w:rFonts w:cs="Calibri"/>
                <w:b/>
                <w:sz w:val="14"/>
                <w:szCs w:val="14"/>
              </w:rPr>
              <w:t> 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591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2FFD2EE4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  <w:lang w:val="af-ZA"/>
              </w:rPr>
              <w:t>gnumner@harkadir.am</w:t>
            </w:r>
          </w:p>
        </w:tc>
      </w:tr>
    </w:tbl>
    <w:p w14:paraId="1160E497" w14:textId="345DB38C" w:rsidR="001021B0" w:rsidRDefault="001021B0" w:rsidP="00CF505E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</w:p>
    <w:p w14:paraId="26F598EF" w14:textId="77777777" w:rsidR="000A34FB" w:rsidRPr="00FB1EC7" w:rsidRDefault="000A34FB" w:rsidP="000A34FB">
      <w:pPr>
        <w:spacing w:before="0" w:after="0"/>
        <w:ind w:left="0"/>
        <w:jc w:val="center"/>
        <w:rPr>
          <w:rFonts w:ascii="GHEA Grapalat" w:hAnsi="GHEA Grapalat"/>
          <w:i/>
          <w:lang w:val="hy-AM"/>
        </w:rPr>
      </w:pPr>
      <w:r w:rsidRPr="00FB1EC7">
        <w:rPr>
          <w:rFonts w:ascii="GHEA Grapalat" w:hAnsi="GHEA Grapalat" w:cs="Sylfaen"/>
          <w:b/>
          <w:lang w:val="hy-AM"/>
        </w:rPr>
        <w:lastRenderedPageBreak/>
        <w:t>ԾԱՎԱԼԱԹԵՐԹ</w:t>
      </w:r>
      <w:r w:rsidRPr="00FB1EC7">
        <w:rPr>
          <w:rFonts w:ascii="GHEA Grapalat" w:hAnsi="GHEA Grapalat" w:cs="Arial"/>
          <w:b/>
          <w:lang w:val="hy-AM"/>
        </w:rPr>
        <w:t>-</w:t>
      </w:r>
      <w:r w:rsidRPr="00FB1EC7">
        <w:rPr>
          <w:rFonts w:ascii="GHEA Grapalat" w:hAnsi="GHEA Grapalat" w:cs="Sylfaen"/>
          <w:b/>
          <w:lang w:val="hy-AM"/>
        </w:rPr>
        <w:t>ՆԱԽԱՀԱՇԻՎ</w:t>
      </w:r>
      <w:r w:rsidRPr="004B2068">
        <w:rPr>
          <w:rFonts w:ascii="GHEA Grapalat" w:hAnsi="GHEA Grapalat" w:cs="Sylfaen"/>
          <w:b/>
          <w:lang w:val="hy-AM"/>
        </w:rPr>
        <w:t>*</w:t>
      </w:r>
    </w:p>
    <w:p w14:paraId="36F8E0D4" w14:textId="77777777" w:rsidR="000A34FB" w:rsidRPr="00FB1EC7" w:rsidRDefault="000A34FB" w:rsidP="000A34FB">
      <w:pPr>
        <w:spacing w:before="0" w:after="0"/>
        <w:ind w:left="0" w:firstLine="567"/>
        <w:jc w:val="center"/>
        <w:rPr>
          <w:rFonts w:ascii="GHEA Grapalat" w:hAnsi="GHEA Grapalat"/>
          <w:b/>
          <w:sz w:val="20"/>
          <w:lang w:val="pt-BR"/>
        </w:rPr>
      </w:pPr>
      <w:r w:rsidRPr="00FB1EC7">
        <w:rPr>
          <w:rFonts w:ascii="GHEA Grapalat" w:hAnsi="GHEA Grapalat"/>
          <w:lang w:val="hy-AM"/>
        </w:rPr>
        <w:t>«</w:t>
      </w:r>
      <w:r w:rsidRPr="008310A6">
        <w:rPr>
          <w:rFonts w:ascii="GHEA Grapalat" w:hAnsi="GHEA Grapalat" w:cs="Sylfaen"/>
          <w:b/>
          <w:sz w:val="20"/>
          <w:lang w:val="pt-BR"/>
        </w:rPr>
        <w:t>ՀԱՐԿԱԴԻՐ ԿԱՏԱՐՈՒՄՆ ԱՊԱՀՈՎՈՂ ԾԱՌԱՅՈՒԹՅԱՆ ԿՈՏԱՅՔԻ ՄԱՐԶԱՅԻՆ ԲԱԺՆԻ ՇԵՆՔԻ և ՇԵՆՔԻ ՄՈՒՏՔԻ ՀԱՏՎԱԾԻ ՆՈՐՈԳՄԱՆ</w:t>
      </w:r>
      <w:r w:rsidRPr="00FB1EC7">
        <w:rPr>
          <w:rFonts w:ascii="GHEA Grapalat" w:hAnsi="GHEA Grapalat"/>
          <w:lang w:val="hy-AM"/>
        </w:rPr>
        <w:t>»</w:t>
      </w:r>
      <w:r w:rsidRPr="00FB1E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FB1EC7">
        <w:rPr>
          <w:rFonts w:ascii="GHEA Grapalat" w:hAnsi="GHEA Grapalat" w:cs="Sylfaen"/>
          <w:b/>
          <w:sz w:val="20"/>
          <w:lang w:val="pt-BR"/>
        </w:rPr>
        <w:t>ԱՇԽԱՏԱՆՔՆԵՐԻ</w:t>
      </w:r>
      <w:r w:rsidRPr="00FB1EC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FB1EC7">
        <w:rPr>
          <w:rFonts w:ascii="GHEA Grapalat" w:hAnsi="GHEA Grapalat" w:cs="Sylfaen"/>
          <w:b/>
          <w:sz w:val="20"/>
          <w:lang w:val="pt-BR"/>
        </w:rPr>
        <w:t>ԿԱՏԱՐՄԱՆ</w:t>
      </w:r>
    </w:p>
    <w:tbl>
      <w:tblPr>
        <w:tblW w:w="10882" w:type="dxa"/>
        <w:tblInd w:w="-284" w:type="dxa"/>
        <w:tblLook w:val="04A0" w:firstRow="1" w:lastRow="0" w:firstColumn="1" w:lastColumn="0" w:noHBand="0" w:noVBand="1"/>
      </w:tblPr>
      <w:tblGrid>
        <w:gridCol w:w="497"/>
        <w:gridCol w:w="5309"/>
        <w:gridCol w:w="793"/>
        <w:gridCol w:w="993"/>
        <w:gridCol w:w="1113"/>
        <w:gridCol w:w="1116"/>
        <w:gridCol w:w="1061"/>
      </w:tblGrid>
      <w:tr w:rsidR="000A34FB" w:rsidRPr="000A34FB" w14:paraId="1FAEE3FE" w14:textId="77777777" w:rsidTr="00D95A40">
        <w:trPr>
          <w:trHeight w:val="1920"/>
        </w:trPr>
        <w:tc>
          <w:tcPr>
            <w:tcW w:w="108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5F89A" w14:textId="77777777" w:rsidR="000A34FB" w:rsidRPr="00516542" w:rsidRDefault="000A34FB" w:rsidP="000A34FB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hy-AM" w:eastAsia="hy-AM"/>
              </w:rPr>
            </w:pPr>
            <w:bookmarkStart w:id="0" w:name="RANGE!A2"/>
            <w:r w:rsidRPr="00516542">
              <w:rPr>
                <w:rFonts w:ascii="GHEA Grapalat" w:hAnsi="GHEA Grapalat" w:cs="Arial"/>
                <w:b/>
                <w:bCs/>
                <w:sz w:val="20"/>
                <w:szCs w:val="20"/>
                <w:lang w:val="hy-AM" w:eastAsia="hy-AM"/>
              </w:rPr>
              <w:t>Հարկադիր կատարումն ապահովող ծառայության Կոտայքի մարզային բաժնի շենքի և շենքի մուտքի հատվածի նորոգման աշխատանքների</w:t>
            </w:r>
            <w:r w:rsidRPr="00516542">
              <w:rPr>
                <w:rFonts w:ascii="GHEA Grapalat" w:hAnsi="GHEA Grapalat" w:cs="Arial"/>
                <w:b/>
                <w:bCs/>
                <w:sz w:val="20"/>
                <w:szCs w:val="20"/>
                <w:lang w:val="hy-AM" w:eastAsia="hy-AM"/>
              </w:rPr>
              <w:br/>
              <w:t xml:space="preserve"> նախագծանախահաշվային փաստաթղթերի կազմում</w:t>
            </w:r>
            <w:bookmarkEnd w:id="0"/>
          </w:p>
        </w:tc>
      </w:tr>
      <w:tr w:rsidR="000A34FB" w:rsidRPr="00516542" w14:paraId="656FF000" w14:textId="77777777" w:rsidTr="00D95A40">
        <w:trPr>
          <w:trHeight w:val="735"/>
        </w:trPr>
        <w:tc>
          <w:tcPr>
            <w:tcW w:w="108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6D5C05" w14:textId="77777777" w:rsidR="000A34FB" w:rsidRPr="00516542" w:rsidRDefault="000A34FB" w:rsidP="000A34FB">
            <w:pPr>
              <w:spacing w:before="0" w:after="0"/>
              <w:ind w:left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hy-AM" w:eastAsia="hy-AM"/>
              </w:rPr>
            </w:pPr>
            <w:r w:rsidRPr="00516542">
              <w:rPr>
                <w:rFonts w:ascii="GHEA Grapalat" w:hAnsi="GHEA Grapalat" w:cs="Arial"/>
                <w:b/>
                <w:bCs/>
                <w:sz w:val="20"/>
                <w:szCs w:val="20"/>
                <w:lang w:val="hy-AM" w:eastAsia="hy-AM"/>
              </w:rPr>
              <w:t>Ծավալաթերթ-Նախահաշիվ</w:t>
            </w:r>
          </w:p>
        </w:tc>
      </w:tr>
      <w:tr w:rsidR="000A34FB" w:rsidRPr="00516542" w14:paraId="0CCCA796" w14:textId="77777777" w:rsidTr="00D95A40">
        <w:trPr>
          <w:trHeight w:val="69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1515" w14:textId="77777777" w:rsidR="000A34FB" w:rsidRPr="00516542" w:rsidRDefault="000A34FB" w:rsidP="000A34FB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  <w:t>N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7B61" w14:textId="77777777" w:rsidR="000A34FB" w:rsidRPr="00516542" w:rsidRDefault="000A34FB" w:rsidP="000A34FB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  <w:t xml:space="preserve">Աշխատանքների տեսակները </w:t>
            </w:r>
            <w:r w:rsidRPr="00516542"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  <w:br/>
              <w:t>և անվանումը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0D49" w14:textId="77777777" w:rsidR="000A34FB" w:rsidRPr="00516542" w:rsidRDefault="000A34FB" w:rsidP="000A34FB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  <w:t>Չ/Մ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6337" w14:textId="77777777" w:rsidR="000A34FB" w:rsidRPr="00516542" w:rsidRDefault="000A34FB" w:rsidP="000A34FB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  <w:t>Քանակ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0993" w14:textId="1EB08DC2" w:rsidR="000A34FB" w:rsidRPr="00516542" w:rsidRDefault="000A34FB" w:rsidP="000A34FB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hy-AM" w:eastAsia="hy-AM"/>
              </w:rPr>
              <w:t>Միավ</w:t>
            </w:r>
            <w:r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eastAsia="hy-AM"/>
              </w:rPr>
              <w:t>որ</w:t>
            </w:r>
            <w:r w:rsidRPr="00516542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hy-AM" w:eastAsia="hy-AM"/>
              </w:rPr>
              <w:br/>
              <w:t xml:space="preserve"> գինը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2903" w14:textId="77777777" w:rsidR="000A34FB" w:rsidRPr="00516542" w:rsidRDefault="000A34FB" w:rsidP="000A34FB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  <w:t>Գումարը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4569" w14:textId="77777777" w:rsidR="000A34FB" w:rsidRPr="00516542" w:rsidRDefault="000A34FB" w:rsidP="000A34FB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  <w:t>Գումարը %-ով</w:t>
            </w:r>
          </w:p>
        </w:tc>
      </w:tr>
      <w:tr w:rsidR="000A34FB" w:rsidRPr="00516542" w14:paraId="7C27974A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E23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03D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E02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C16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B38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181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0B7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8</w:t>
            </w:r>
          </w:p>
        </w:tc>
      </w:tr>
      <w:tr w:rsidR="000A34FB" w:rsidRPr="00516542" w14:paraId="37F90B84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E18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C465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i/>
                <w:iCs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340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i/>
                <w:i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i/>
                <w:iCs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BCF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i/>
                <w:i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i/>
                <w:iCs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808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27C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301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6C99A8BD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8CC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DFF3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  <w:t>1</w:t>
            </w:r>
            <w:r w:rsidRPr="00516542">
              <w:rPr>
                <w:rFonts w:ascii="Cambria Math" w:hAnsi="Cambria Math" w:cs="Cambria Math"/>
                <w:b/>
                <w:bCs/>
                <w:sz w:val="16"/>
                <w:szCs w:val="16"/>
                <w:lang w:val="hy-AM" w:eastAsia="hy-AM"/>
              </w:rPr>
              <w:t>․</w:t>
            </w:r>
            <w:r w:rsidRPr="00516542"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  <w:t xml:space="preserve"> Շինարարական աշխատանքներ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3A7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516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A1E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1CE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42D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24DD0812" w14:textId="77777777" w:rsidTr="00D95A40">
        <w:trPr>
          <w:trHeight w:val="37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3FD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FBF0CC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  <w:t>Քանդման աշխատանքներ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517A9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648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546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94F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7B4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6F54C92B" w14:textId="77777777" w:rsidTr="00D95A40">
        <w:trPr>
          <w:trHeight w:val="39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53A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576D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Արտաքին մետաղական դռների ապամոնտաժում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C7D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  <w:r w:rsidRPr="00516542">
              <w:rPr>
                <w:rFonts w:ascii="GHEA Grapalat" w:hAnsi="GHEA Grapalat" w:cs="Arial"/>
                <w:sz w:val="16"/>
                <w:szCs w:val="16"/>
                <w:vertAlign w:val="superscript"/>
                <w:lang w:val="hy-AM" w:eastAsia="hy-AM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60E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7.20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B4B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989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9C1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0D1AA673" w14:textId="77777777" w:rsidTr="00D95A40">
        <w:trPr>
          <w:trHeight w:val="39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5F2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F744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Ներքին դռների ապամոնտաժում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C9F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  <w:r w:rsidRPr="00516542">
              <w:rPr>
                <w:rFonts w:ascii="GHEA Grapalat" w:hAnsi="GHEA Grapalat" w:cs="Arial"/>
                <w:sz w:val="16"/>
                <w:szCs w:val="16"/>
                <w:vertAlign w:val="superscript"/>
                <w:lang w:val="hy-AM" w:eastAsia="hy-AM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CF8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26.07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ADA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0B2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8ED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3E724C96" w14:textId="77777777" w:rsidTr="00D95A40">
        <w:trPr>
          <w:trHeight w:val="39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433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ADF1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Պատուհանների ապամոնտաժում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B92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  <w:r w:rsidRPr="00516542">
              <w:rPr>
                <w:rFonts w:ascii="GHEA Grapalat" w:hAnsi="GHEA Grapalat" w:cs="Arial"/>
                <w:sz w:val="16"/>
                <w:szCs w:val="16"/>
                <w:vertAlign w:val="superscript"/>
                <w:lang w:val="hy-AM" w:eastAsia="hy-AM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461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41.31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C54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4EB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DFF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6DD65588" w14:textId="77777777" w:rsidTr="00D95A40">
        <w:trPr>
          <w:trHeight w:val="463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F22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4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BB72" w14:textId="77777777" w:rsidR="000A34FB" w:rsidRPr="00516542" w:rsidRDefault="000A34FB" w:rsidP="000A34FB">
            <w:pPr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Խարամաբետոնե սալիկներով միջնորմների քանդում 100մմ հաստ -20մ</w:t>
            </w:r>
            <w:r w:rsidRPr="00516542">
              <w:rPr>
                <w:rFonts w:ascii="GHEA Grapalat" w:hAnsi="GHEA Grapalat" w:cs="Arial"/>
                <w:sz w:val="16"/>
                <w:szCs w:val="16"/>
                <w:vertAlign w:val="superscript"/>
                <w:lang w:val="hy-AM" w:eastAsia="hy-AM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EDF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  <w:r w:rsidRPr="00516542">
              <w:rPr>
                <w:rFonts w:ascii="GHEA Grapalat" w:hAnsi="GHEA Grapalat" w:cs="Arial"/>
                <w:sz w:val="16"/>
                <w:szCs w:val="16"/>
                <w:vertAlign w:val="superscript"/>
                <w:lang w:val="hy-AM" w:eastAsia="hy-AM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DA2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2.0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E7F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257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944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4B8FADC4" w14:textId="77777777" w:rsidTr="00D95A40">
        <w:trPr>
          <w:trHeight w:val="28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2D0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5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6898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Պատուհանների մետաղական ճաղաշարերի ապամոնտաժում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5D2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  <w:r w:rsidRPr="00516542">
              <w:rPr>
                <w:rFonts w:ascii="GHEA Grapalat" w:hAnsi="GHEA Grapalat" w:cs="Arial"/>
                <w:sz w:val="16"/>
                <w:szCs w:val="16"/>
                <w:vertAlign w:val="superscript"/>
                <w:lang w:val="hy-AM" w:eastAsia="hy-AM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2AA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7.50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580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30A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594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1E0EF4B3" w14:textId="77777777" w:rsidTr="00D95A40">
        <w:trPr>
          <w:trHeight w:val="39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223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6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E5BC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Առաստաղի գաջե սվաղի քանդում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2EE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  <w:r w:rsidRPr="00516542">
              <w:rPr>
                <w:rFonts w:ascii="GHEA Grapalat" w:hAnsi="GHEA Grapalat" w:cs="Arial"/>
                <w:sz w:val="16"/>
                <w:szCs w:val="16"/>
                <w:vertAlign w:val="superscript"/>
                <w:lang w:val="hy-AM" w:eastAsia="hy-AM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D99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219.7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2E6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30F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DCA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02F07901" w14:textId="77777777" w:rsidTr="00D95A40">
        <w:trPr>
          <w:trHeight w:val="39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49A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7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32BD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Պատերից գաջի  սվաղի  քանդում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3BA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  <w:r w:rsidRPr="00516542">
              <w:rPr>
                <w:rFonts w:ascii="GHEA Grapalat" w:hAnsi="GHEA Grapalat" w:cs="Arial"/>
                <w:sz w:val="16"/>
                <w:szCs w:val="16"/>
                <w:vertAlign w:val="superscript"/>
                <w:lang w:val="hy-AM" w:eastAsia="hy-AM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2C7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276.2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E28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C38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3F1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78AB5E48" w14:textId="77777777" w:rsidTr="00D95A40">
        <w:trPr>
          <w:trHeight w:val="354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C37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8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F36F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Պատերից քսահարթման, յուղաներկի և պաստառի քանդում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E64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  <w:r w:rsidRPr="00516542">
              <w:rPr>
                <w:rFonts w:ascii="GHEA Grapalat" w:hAnsi="GHEA Grapalat" w:cs="Arial"/>
                <w:sz w:val="16"/>
                <w:szCs w:val="16"/>
                <w:vertAlign w:val="superscript"/>
                <w:lang w:val="hy-AM" w:eastAsia="hy-AM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174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550.0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C9A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AA6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83F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6947931D" w14:textId="77777777" w:rsidTr="00D95A40">
        <w:trPr>
          <w:trHeight w:val="39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F70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9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B6A9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Փայտե երեսապատման քանդում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598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  <w:r w:rsidRPr="00516542">
              <w:rPr>
                <w:rFonts w:ascii="GHEA Grapalat" w:hAnsi="GHEA Grapalat" w:cs="Arial"/>
                <w:sz w:val="16"/>
                <w:szCs w:val="16"/>
                <w:vertAlign w:val="superscript"/>
                <w:lang w:val="hy-AM" w:eastAsia="hy-AM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15C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117.10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EC1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818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067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72A88819" w14:textId="77777777" w:rsidTr="00D95A40">
        <w:trPr>
          <w:trHeight w:val="39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ACD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10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27EC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Գրանիտե հատակի քանդում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64F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  <w:r w:rsidRPr="00516542">
              <w:rPr>
                <w:rFonts w:ascii="GHEA Grapalat" w:hAnsi="GHEA Grapalat" w:cs="Arial"/>
                <w:sz w:val="16"/>
                <w:szCs w:val="16"/>
                <w:vertAlign w:val="superscript"/>
                <w:lang w:val="hy-AM" w:eastAsia="hy-AM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6EE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13.7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B5C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06F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D98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06B3DD8D" w14:textId="77777777" w:rsidTr="00D95A40">
        <w:trPr>
          <w:trHeight w:val="39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1D8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11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3E14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Բետոնե հատակների քանդում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644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  <w:r w:rsidRPr="00516542">
              <w:rPr>
                <w:rFonts w:ascii="GHEA Grapalat" w:hAnsi="GHEA Grapalat" w:cs="Arial"/>
                <w:sz w:val="16"/>
                <w:szCs w:val="16"/>
                <w:vertAlign w:val="superscript"/>
                <w:lang w:val="hy-AM" w:eastAsia="hy-AM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B78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1.5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B28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CD1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DD3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3928F333" w14:textId="77777777" w:rsidTr="00D95A40">
        <w:trPr>
          <w:trHeight w:val="39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0C8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12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EB50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Մանրահատակե հատակի քանդում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4C7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  <w:r w:rsidRPr="00516542">
              <w:rPr>
                <w:rFonts w:ascii="GHEA Grapalat" w:hAnsi="GHEA Grapalat" w:cs="Arial"/>
                <w:sz w:val="16"/>
                <w:szCs w:val="16"/>
                <w:vertAlign w:val="superscript"/>
                <w:lang w:val="hy-AM" w:eastAsia="hy-AM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E9A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185.0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EB6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EE0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FC3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74DC1D8E" w14:textId="77777777" w:rsidTr="00D95A40">
        <w:trPr>
          <w:trHeight w:val="39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BE1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13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A55D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Մարմարե հատակի քանդում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CA5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  <w:r w:rsidRPr="00516542">
              <w:rPr>
                <w:rFonts w:ascii="GHEA Grapalat" w:hAnsi="GHEA Grapalat" w:cs="Arial"/>
                <w:sz w:val="16"/>
                <w:szCs w:val="16"/>
                <w:vertAlign w:val="superscript"/>
                <w:lang w:val="hy-AM" w:eastAsia="hy-AM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02A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6.0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118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AB4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B6D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131E9AB6" w14:textId="77777777" w:rsidTr="00D95A40">
        <w:trPr>
          <w:trHeight w:val="364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C22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14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2045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Առաջացած շին. աղբի բարձում, տեղափոխում 5կմ հեռ.վրա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F4C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082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55.0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BC6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750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CE4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3509A844" w14:textId="77777777" w:rsidTr="00D95A40">
        <w:trPr>
          <w:trHeight w:val="37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FEB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4F6E9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  <w:t>Ներքին հարդարում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1395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1794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54E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55D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F17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0FCAEFD0" w14:textId="77777777" w:rsidTr="00D95A40">
        <w:trPr>
          <w:trHeight w:val="4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157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4B1F" w14:textId="77777777" w:rsidR="000A34FB" w:rsidRPr="00516542" w:rsidRDefault="000A34FB" w:rsidP="000A34FB">
            <w:pPr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Արտաքին պատուհանագոգի երեսապատում հարթ ներկված թիթեղից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DCC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  <w:r w:rsidRPr="00516542">
              <w:rPr>
                <w:rFonts w:ascii="GHEA Grapalat" w:hAnsi="GHEA Grapalat" w:cs="Arial"/>
                <w:sz w:val="16"/>
                <w:szCs w:val="16"/>
                <w:vertAlign w:val="superscript"/>
                <w:lang w:val="hy-AM" w:eastAsia="hy-AM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683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2E9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650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0DD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6EE27E0E" w14:textId="77777777" w:rsidTr="00D95A40">
        <w:trPr>
          <w:trHeight w:val="424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B7F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1117" w14:textId="77777777" w:rsidR="000A34FB" w:rsidRPr="00516542" w:rsidRDefault="000A34FB" w:rsidP="000A34FB">
            <w:pPr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Միջնորմների իրականացում  h=100մմ հաստ խարամաբետոնե սալերով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662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  <w:r w:rsidRPr="00516542">
              <w:rPr>
                <w:rFonts w:ascii="GHEA Grapalat" w:hAnsi="GHEA Grapalat" w:cs="Arial"/>
                <w:sz w:val="16"/>
                <w:szCs w:val="16"/>
                <w:vertAlign w:val="superscript"/>
                <w:lang w:val="hy-AM" w:eastAsia="hy-AM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25A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18.0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8EE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161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AEC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7C788AE4" w14:textId="77777777" w:rsidTr="00D95A40">
        <w:trPr>
          <w:trHeight w:val="402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D6E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FA1C" w14:textId="77777777" w:rsidR="000A34FB" w:rsidRPr="00516542" w:rsidRDefault="000A34FB" w:rsidP="000A34FB">
            <w:pPr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Միջնորմների իրականացում  h=200մմ հաստ խարամաբետոնե սալերով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0C1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  <w:r w:rsidRPr="00516542">
              <w:rPr>
                <w:rFonts w:ascii="GHEA Grapalat" w:hAnsi="GHEA Grapalat" w:cs="Arial"/>
                <w:sz w:val="16"/>
                <w:szCs w:val="16"/>
                <w:vertAlign w:val="superscript"/>
                <w:lang w:val="hy-AM" w:eastAsia="hy-AM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D24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CF2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FCA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A68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5988FC99" w14:textId="77777777" w:rsidTr="00D95A40">
        <w:trPr>
          <w:trHeight w:val="393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44B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4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EBEF" w14:textId="77777777" w:rsidR="000A34FB" w:rsidRPr="00516542" w:rsidRDefault="000A34FB" w:rsidP="000A34FB">
            <w:pPr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Սանհանգույցում պատուհանի բացվածքի բաժանում ամրանավորված խարամաբլոկներով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064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  <w:r w:rsidRPr="00516542">
              <w:rPr>
                <w:rFonts w:ascii="GHEA Grapalat" w:hAnsi="GHEA Grapalat" w:cs="Arial"/>
                <w:sz w:val="16"/>
                <w:szCs w:val="16"/>
                <w:vertAlign w:val="superscript"/>
                <w:lang w:val="hy-AM" w:eastAsia="hy-AM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363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084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22C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BCE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5DD24BBA" w14:textId="77777777" w:rsidTr="00D95A40">
        <w:trPr>
          <w:trHeight w:val="38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52F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5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E8AF" w14:textId="77777777" w:rsidR="000A34FB" w:rsidRPr="00516542" w:rsidRDefault="000A34FB" w:rsidP="000A34FB">
            <w:pPr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Սանհանգույցի պատուհանի բացվածքի քսահարթում և ներկում  ճակատային ներկով                  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4D5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  <w:r w:rsidRPr="00516542">
              <w:rPr>
                <w:rFonts w:ascii="GHEA Grapalat" w:hAnsi="GHEA Grapalat" w:cs="Arial"/>
                <w:sz w:val="16"/>
                <w:szCs w:val="16"/>
                <w:vertAlign w:val="superscript"/>
                <w:lang w:val="hy-AM" w:eastAsia="hy-AM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5B7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0.85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D1A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EE8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6CD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21D1FE9D" w14:textId="77777777" w:rsidTr="00D95A40">
        <w:trPr>
          <w:trHeight w:val="364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063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6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8E05" w14:textId="77777777" w:rsidR="000A34FB" w:rsidRPr="00516542" w:rsidRDefault="000A34FB" w:rsidP="000A34FB">
            <w:pPr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Պատուհանների բոլոր բացվող փեղկերին նախատեսել միջատապաշտպան ցանցեր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383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  <w:r w:rsidRPr="00516542">
              <w:rPr>
                <w:rFonts w:ascii="GHEA Grapalat" w:hAnsi="GHEA Grapalat" w:cs="Arial"/>
                <w:sz w:val="16"/>
                <w:szCs w:val="16"/>
                <w:vertAlign w:val="superscript"/>
                <w:lang w:val="hy-AM" w:eastAsia="hy-AM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C2F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11.20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275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210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B71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335F6B73" w14:textId="77777777" w:rsidTr="00D95A40">
        <w:trPr>
          <w:trHeight w:val="35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953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7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4F91" w14:textId="77777777" w:rsidR="000A34FB" w:rsidRPr="00516542" w:rsidRDefault="000A34FB" w:rsidP="000A34FB">
            <w:pPr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Հարթ տանիքի ներկում տանիքածածկի համար նախատեսված բարձրորակ յուղաներկով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548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  <w:r w:rsidRPr="00516542">
              <w:rPr>
                <w:rFonts w:ascii="GHEA Grapalat" w:hAnsi="GHEA Grapalat" w:cs="Arial"/>
                <w:sz w:val="16"/>
                <w:szCs w:val="16"/>
                <w:vertAlign w:val="superscript"/>
                <w:lang w:val="hy-AM" w:eastAsia="hy-AM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8E3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396.0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005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AE5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7FD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174C1D8C" w14:textId="77777777" w:rsidTr="00D95A40">
        <w:trPr>
          <w:trHeight w:val="347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E1A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8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E3CB" w14:textId="77777777" w:rsidR="000A34FB" w:rsidRPr="00516542" w:rsidRDefault="000A34FB" w:rsidP="000A34FB">
            <w:pPr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Առաստաղների քսահարթում լավորակ գաջի շաղախով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9CA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  <w:r w:rsidRPr="00516542">
              <w:rPr>
                <w:rFonts w:ascii="GHEA Grapalat" w:hAnsi="GHEA Grapalat" w:cs="Arial"/>
                <w:sz w:val="16"/>
                <w:szCs w:val="16"/>
                <w:vertAlign w:val="superscript"/>
                <w:lang w:val="hy-AM" w:eastAsia="hy-AM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0F4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205.40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273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A42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3C1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13224183" w14:textId="77777777" w:rsidTr="00D95A40">
        <w:trPr>
          <w:trHeight w:val="39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44D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9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18A3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Առաստաղի ծեփամածկում և լատեքս ներկում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F1B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  <w:r w:rsidRPr="00516542">
              <w:rPr>
                <w:rFonts w:ascii="GHEA Grapalat" w:hAnsi="GHEA Grapalat" w:cs="Arial"/>
                <w:sz w:val="16"/>
                <w:szCs w:val="16"/>
                <w:vertAlign w:val="superscript"/>
                <w:lang w:val="hy-AM" w:eastAsia="hy-AM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E4C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205.40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845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62D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4B5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3276E10B" w14:textId="77777777" w:rsidTr="00D95A40">
        <w:trPr>
          <w:trHeight w:val="422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055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10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069D" w14:textId="77777777" w:rsidR="000A34FB" w:rsidRPr="00516542" w:rsidRDefault="000A34FB" w:rsidP="000A34FB">
            <w:pPr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Պլաստիկից առասաղի իրականացում 12մմ հաստ., մետաղական պրոֆիլի վրա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771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  <w:r w:rsidRPr="00516542">
              <w:rPr>
                <w:rFonts w:ascii="GHEA Grapalat" w:hAnsi="GHEA Grapalat" w:cs="Arial"/>
                <w:sz w:val="16"/>
                <w:szCs w:val="16"/>
                <w:vertAlign w:val="superscript"/>
                <w:lang w:val="hy-AM" w:eastAsia="hy-AM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C20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14.24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FB6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B5B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639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7112F30D" w14:textId="77777777" w:rsidTr="00D95A40">
        <w:trPr>
          <w:trHeight w:val="39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222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lastRenderedPageBreak/>
              <w:t>11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017B" w14:textId="77777777" w:rsidR="000A34FB" w:rsidRPr="00516542" w:rsidRDefault="000A34FB" w:rsidP="000A34FB">
            <w:pPr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Պատերի լավորակ գաջե սվաղում 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9C9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  <w:r w:rsidRPr="00516542">
              <w:rPr>
                <w:rFonts w:ascii="GHEA Grapalat" w:hAnsi="GHEA Grapalat" w:cs="Arial"/>
                <w:sz w:val="16"/>
                <w:szCs w:val="16"/>
                <w:vertAlign w:val="superscript"/>
                <w:lang w:val="hy-AM" w:eastAsia="hy-AM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56C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218.00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933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820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AA6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0ABB9B4C" w14:textId="77777777" w:rsidTr="00D95A40">
        <w:trPr>
          <w:trHeight w:val="39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3E6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12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8316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Պատերի  ծեփամածկում և լատեքսային ներկում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B25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  <w:r w:rsidRPr="00516542">
              <w:rPr>
                <w:rFonts w:ascii="GHEA Grapalat" w:hAnsi="GHEA Grapalat" w:cs="Arial"/>
                <w:sz w:val="16"/>
                <w:szCs w:val="16"/>
                <w:vertAlign w:val="superscript"/>
                <w:lang w:val="hy-AM" w:eastAsia="hy-AM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9B2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379.20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286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775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63E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31B49386" w14:textId="77777777" w:rsidTr="00D95A40">
        <w:trPr>
          <w:trHeight w:val="31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736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13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D4A6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Պատերի բարձրորակ սվաղում ցեմ/ավազային  սվաղով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92B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  <w:r w:rsidRPr="00516542">
              <w:rPr>
                <w:rFonts w:ascii="GHEA Grapalat" w:hAnsi="GHEA Grapalat" w:cs="Arial"/>
                <w:sz w:val="16"/>
                <w:szCs w:val="16"/>
                <w:vertAlign w:val="superscript"/>
                <w:lang w:val="hy-AM" w:eastAsia="hy-AM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2E2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23.00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405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24B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7BE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000DF3B4" w14:textId="77777777" w:rsidTr="00D95A40">
        <w:trPr>
          <w:trHeight w:val="39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504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14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6A0A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Պատերի երեսապատում լավորակ հախճասալով </w:t>
            </w:r>
            <w:r w:rsidRPr="00516542"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  <w:t xml:space="preserve">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EEF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  <w:r w:rsidRPr="00516542">
              <w:rPr>
                <w:rFonts w:ascii="GHEA Grapalat" w:hAnsi="GHEA Grapalat" w:cs="Arial"/>
                <w:sz w:val="16"/>
                <w:szCs w:val="16"/>
                <w:vertAlign w:val="superscript"/>
                <w:lang w:val="hy-AM" w:eastAsia="hy-AM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E10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23.00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BF7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81A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E76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69E037B9" w14:textId="77777777" w:rsidTr="00D95A40">
        <w:trPr>
          <w:trHeight w:val="39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EF3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15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2556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Դռների և պատուհանների շեպերի գաջե սվաղում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549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  <w:r w:rsidRPr="00516542">
              <w:rPr>
                <w:rFonts w:ascii="GHEA Grapalat" w:hAnsi="GHEA Grapalat" w:cs="Arial"/>
                <w:sz w:val="16"/>
                <w:szCs w:val="16"/>
                <w:vertAlign w:val="superscript"/>
                <w:lang w:val="hy-AM" w:eastAsia="hy-AM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2AE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24.80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B80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FC1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1CB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74F401BF" w14:textId="77777777" w:rsidTr="00D95A40">
        <w:trPr>
          <w:trHeight w:val="33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AA9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16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7125" w14:textId="77777777" w:rsidR="000A34FB" w:rsidRPr="00516542" w:rsidRDefault="000A34FB" w:rsidP="000A34FB">
            <w:pPr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Դռների և պատուհանների շեպերի ծեփամածկում և լատեքսային ներկում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6FC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  <w:r w:rsidRPr="00516542">
              <w:rPr>
                <w:rFonts w:ascii="GHEA Grapalat" w:hAnsi="GHEA Grapalat" w:cs="Arial"/>
                <w:sz w:val="16"/>
                <w:szCs w:val="16"/>
                <w:vertAlign w:val="superscript"/>
                <w:lang w:val="hy-AM" w:eastAsia="hy-AM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2A1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24.80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C90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605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D04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78007080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EC2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7AD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hy-AM" w:eastAsia="hy-AM"/>
              </w:rPr>
              <w:t>Հատակներ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DC46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862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092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744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013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391D859E" w14:textId="77777777" w:rsidTr="00D95A40">
        <w:trPr>
          <w:trHeight w:val="39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DBB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764F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Ցեմենտավազային հարթեցնող     d=30մմ 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A07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  <w:r w:rsidRPr="00516542">
              <w:rPr>
                <w:rFonts w:ascii="GHEA Grapalat" w:hAnsi="GHEA Grapalat" w:cs="Arial"/>
                <w:sz w:val="16"/>
                <w:szCs w:val="16"/>
                <w:vertAlign w:val="superscript"/>
                <w:lang w:val="hy-AM" w:eastAsia="hy-AM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16E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52.50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351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B4C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500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6DB47253" w14:textId="77777777" w:rsidTr="00D95A40">
        <w:trPr>
          <w:trHeight w:val="281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C1E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D45F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Կերամոգրանիտե սալիկների իրականացում, ամրացված սոսնձով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1A5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  <w:r w:rsidRPr="00516542">
              <w:rPr>
                <w:rFonts w:ascii="GHEA Grapalat" w:hAnsi="GHEA Grapalat" w:cs="Arial"/>
                <w:sz w:val="16"/>
                <w:szCs w:val="16"/>
                <w:vertAlign w:val="superscript"/>
                <w:lang w:val="hy-AM" w:eastAsia="hy-AM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C05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52.50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AF8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0F5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082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795D721C" w14:textId="77777777" w:rsidTr="00D95A40">
        <w:trPr>
          <w:trHeight w:val="258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BB0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1CDE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Հատակի ջրամեկուսիչ շերտի իրականացում Izolatex Kale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26E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  <w:r w:rsidRPr="00516542">
              <w:rPr>
                <w:rFonts w:ascii="GHEA Grapalat" w:hAnsi="GHEA Grapalat" w:cs="Arial"/>
                <w:sz w:val="16"/>
                <w:szCs w:val="16"/>
                <w:vertAlign w:val="superscript"/>
                <w:lang w:val="hy-AM" w:eastAsia="hy-AM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0C8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14.24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D7F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87B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CD8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6BE1CB9D" w14:textId="77777777" w:rsidTr="00D95A40">
        <w:trPr>
          <w:trHeight w:val="39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9ED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4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BC47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Ցեմենտավազային հարթեցնող     d=30մմ 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DAA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  <w:r w:rsidRPr="00516542">
              <w:rPr>
                <w:rFonts w:ascii="GHEA Grapalat" w:hAnsi="GHEA Grapalat" w:cs="Arial"/>
                <w:sz w:val="16"/>
                <w:szCs w:val="16"/>
                <w:vertAlign w:val="superscript"/>
                <w:lang w:val="hy-AM" w:eastAsia="hy-AM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A02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14.24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5C3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D9C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12C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15F0FA1B" w14:textId="77777777" w:rsidTr="00D95A40">
        <w:trPr>
          <w:trHeight w:val="31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318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5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97B4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Խեցե սալիկների իրականացում, ամրացված սոսնձով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ACC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  <w:r w:rsidRPr="00516542">
              <w:rPr>
                <w:rFonts w:ascii="GHEA Grapalat" w:hAnsi="GHEA Grapalat" w:cs="Arial"/>
                <w:sz w:val="16"/>
                <w:szCs w:val="16"/>
                <w:vertAlign w:val="superscript"/>
                <w:lang w:val="hy-AM" w:eastAsia="hy-AM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419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14.24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0C5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A6C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B7B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3B814599" w14:textId="77777777" w:rsidTr="00D95A40">
        <w:trPr>
          <w:trHeight w:val="257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9E9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6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182D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Ցեմենտավազային հարթեցնող     d=30մմ 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24B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  <w:r w:rsidRPr="00516542">
              <w:rPr>
                <w:rFonts w:ascii="GHEA Grapalat" w:hAnsi="GHEA Grapalat" w:cs="Arial"/>
                <w:sz w:val="16"/>
                <w:szCs w:val="16"/>
                <w:vertAlign w:val="superscript"/>
                <w:lang w:val="hy-AM" w:eastAsia="hy-AM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DE1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153.00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09F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970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03B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103FAA78" w14:textId="77777777" w:rsidTr="00D95A40">
        <w:trPr>
          <w:trHeight w:val="29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D38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7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A14F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Լամինատե ծածկույթի իրականացում  ներառյալ պարալոնի շերտը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52C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  <w:r w:rsidRPr="00516542">
              <w:rPr>
                <w:rFonts w:ascii="GHEA Grapalat" w:hAnsi="GHEA Grapalat" w:cs="Arial"/>
                <w:sz w:val="16"/>
                <w:szCs w:val="16"/>
                <w:vertAlign w:val="superscript"/>
                <w:lang w:val="hy-AM" w:eastAsia="hy-AM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788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153.00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C3F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83F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8AA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724C3B6F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7ED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796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hy-AM" w:eastAsia="hy-AM"/>
              </w:rPr>
              <w:t>Դռներ, պատուհաններ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BA0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E60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7C1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91E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5E0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28D6BA50" w14:textId="77777777" w:rsidTr="00D95A40">
        <w:trPr>
          <w:trHeight w:val="483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0C0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634E" w14:textId="77777777" w:rsidR="000A34FB" w:rsidRPr="00516542" w:rsidRDefault="000A34FB" w:rsidP="000A34FB">
            <w:pPr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Ներքին ալյումինե դռների մոնտաժում (ներառյալ օժանդակ կցամասերը)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88A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  <w:r w:rsidRPr="00516542">
              <w:rPr>
                <w:rFonts w:ascii="GHEA Grapalat" w:hAnsi="GHEA Grapalat" w:cs="Arial"/>
                <w:sz w:val="16"/>
                <w:szCs w:val="16"/>
                <w:vertAlign w:val="superscript"/>
                <w:lang w:val="hy-AM" w:eastAsia="hy-AM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E01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7.70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8F4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3DC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005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1522077C" w14:textId="77777777" w:rsidTr="00D95A40">
        <w:trPr>
          <w:trHeight w:val="40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451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3567" w14:textId="77777777" w:rsidR="000A34FB" w:rsidRPr="00516542" w:rsidRDefault="000A34FB" w:rsidP="000A34FB">
            <w:pPr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Ներքին փայտե դռների մոնտաժում (ներառյալ օժանդակ կցամասերը)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BD8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  <w:r w:rsidRPr="00516542">
              <w:rPr>
                <w:rFonts w:ascii="GHEA Grapalat" w:hAnsi="GHEA Grapalat" w:cs="Arial"/>
                <w:sz w:val="16"/>
                <w:szCs w:val="16"/>
                <w:vertAlign w:val="superscript"/>
                <w:lang w:val="hy-AM" w:eastAsia="hy-AM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FF4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17.55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A1C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337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7D2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7E263E68" w14:textId="77777777" w:rsidTr="00D95A40">
        <w:trPr>
          <w:trHeight w:val="398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D53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AA61" w14:textId="77777777" w:rsidR="000A34FB" w:rsidRPr="00516542" w:rsidRDefault="000A34FB" w:rsidP="000A34FB">
            <w:pPr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Ներքին մետալոպլաստե դռների մոնտաժում (ներառյալ օժանդակ կցամասերը)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129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  <w:r w:rsidRPr="00516542">
              <w:rPr>
                <w:rFonts w:ascii="GHEA Grapalat" w:hAnsi="GHEA Grapalat" w:cs="Arial"/>
                <w:sz w:val="16"/>
                <w:szCs w:val="16"/>
                <w:vertAlign w:val="superscript"/>
                <w:lang w:val="hy-AM" w:eastAsia="hy-AM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41E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4.41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429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330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939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158AF98B" w14:textId="77777777" w:rsidTr="00D95A40">
        <w:trPr>
          <w:trHeight w:val="37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218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4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1AB9" w14:textId="77777777" w:rsidR="000A34FB" w:rsidRPr="00516542" w:rsidRDefault="000A34FB" w:rsidP="000A34FB">
            <w:pPr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Ներքին մետալոպլաստե պատուհանների մոնտաժում բացվող (ներառյալ օժանդակ կցամասերը)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0D8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  <w:r w:rsidRPr="00516542">
              <w:rPr>
                <w:rFonts w:ascii="GHEA Grapalat" w:hAnsi="GHEA Grapalat" w:cs="Arial"/>
                <w:sz w:val="16"/>
                <w:szCs w:val="16"/>
                <w:vertAlign w:val="superscript"/>
                <w:lang w:val="hy-AM" w:eastAsia="hy-AM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406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15.65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1CF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1BB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523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6CA04439" w14:textId="77777777" w:rsidTr="00D95A40">
        <w:trPr>
          <w:trHeight w:val="50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17E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5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9FB4" w14:textId="77777777" w:rsidR="000A34FB" w:rsidRPr="00516542" w:rsidRDefault="000A34FB" w:rsidP="000A34FB">
            <w:pPr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Ներքին մետալոպլաստե պատուհանների մոնտաժում չբացվող (ներառյալ օժանդակ կցամասերը)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802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  <w:r w:rsidRPr="00516542">
              <w:rPr>
                <w:rFonts w:ascii="GHEA Grapalat" w:hAnsi="GHEA Grapalat" w:cs="Arial"/>
                <w:sz w:val="16"/>
                <w:szCs w:val="16"/>
                <w:vertAlign w:val="superscript"/>
                <w:lang w:val="hy-AM" w:eastAsia="hy-AM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2D4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25.33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0A7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D6F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840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0DBD1842" w14:textId="77777777" w:rsidTr="00D95A40">
        <w:trPr>
          <w:trHeight w:val="417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367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6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7114" w14:textId="77777777" w:rsidR="000A34FB" w:rsidRPr="00516542" w:rsidRDefault="000A34FB" w:rsidP="000A34FB">
            <w:pPr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Ներքին պլաստմասե պատուհանագոգերի իրակամացում 350մմ լայնությամբ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F8E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EB2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20.61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B95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48C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D1C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12B3A254" w14:textId="77777777" w:rsidTr="00D95A40">
        <w:trPr>
          <w:trHeight w:val="41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5D7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7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6EA2" w14:textId="77777777" w:rsidR="000A34FB" w:rsidRPr="00516542" w:rsidRDefault="000A34FB" w:rsidP="000A34FB">
            <w:pPr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Կերամոգրանիտե շրիշակների կառուցում ամրացված սոսնձով  h=10սմ  L=30,5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EC8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  <w:r w:rsidRPr="00516542">
              <w:rPr>
                <w:rFonts w:ascii="GHEA Grapalat" w:hAnsi="GHEA Grapalat" w:cs="Arial"/>
                <w:sz w:val="16"/>
                <w:szCs w:val="16"/>
                <w:vertAlign w:val="superscript"/>
                <w:lang w:val="hy-AM" w:eastAsia="hy-AM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FEC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3.05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2A6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930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273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1981378C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18F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8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0BF4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Պլաստմասե  շրիշակների իրականացում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876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51C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143.6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37D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63E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955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689AE5D5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3CC2E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0D5950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  <w:t>Ընդամենը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E28484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690DA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E8FD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238A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E5167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52.39</w:t>
            </w:r>
          </w:p>
        </w:tc>
      </w:tr>
      <w:tr w:rsidR="000A34FB" w:rsidRPr="00516542" w14:paraId="64F5CBAF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151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DEBB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  <w:t>2</w:t>
            </w:r>
            <w:r w:rsidRPr="00516542">
              <w:rPr>
                <w:rFonts w:ascii="Cambria Math" w:hAnsi="Cambria Math" w:cs="Cambria Math"/>
                <w:b/>
                <w:bCs/>
                <w:sz w:val="16"/>
                <w:szCs w:val="16"/>
                <w:lang w:val="hy-AM" w:eastAsia="hy-AM"/>
              </w:rPr>
              <w:t>․</w:t>
            </w:r>
            <w:r w:rsidRPr="00516542"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  <w:t xml:space="preserve"> Ջրամատակարարում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A1C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DE4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565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1E3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238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2BB9EE15" w14:textId="77777777" w:rsidTr="00D95A40">
        <w:trPr>
          <w:trHeight w:val="37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F54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34A20A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  <w:t>Ներքին սառը ջրամատակարարում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395B4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D61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AF9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F46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5CD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26FEADCA" w14:textId="77777777" w:rsidTr="00D95A40">
        <w:trPr>
          <w:trHeight w:val="36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76E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EBCE" w14:textId="77777777" w:rsidR="000A34FB" w:rsidRPr="00516542" w:rsidRDefault="000A34FB" w:rsidP="000A34FB">
            <w:pPr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Պոլիվինիլքլորիդե խողովակների տեղադրում  PPR Փ15 փորձարկումով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3C0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3AC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10.0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79A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CC5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43E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0EBA3668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F30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1D4E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Բրոնզե փական Փ20,մոնտաժումով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FC2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FEB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D7C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A0B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F33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33557E49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EF9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B24A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Բրոնզե փական Փ15,  մոնտաժումով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C39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166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0B8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87B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8ED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1FD8AEC4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889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4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F88B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Անկյունային փական Փ15,     մոնտաժումով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CCA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180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833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9C5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7FE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6C2D7473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539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5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BA01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Գնդային փական Փ15,     մոնտաժումով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778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549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7AA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2E6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17C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61B95BFE" w14:textId="77777777" w:rsidTr="00D95A40">
        <w:trPr>
          <w:trHeight w:val="33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585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6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BF1E" w14:textId="77777777" w:rsidR="000A34FB" w:rsidRPr="00516542" w:rsidRDefault="000A34FB" w:rsidP="000A34FB">
            <w:pPr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Ճկուն խողովակ DN 10 L=0.6 մ երկարությամբ (լվացարանի և զուգարանակոնքի համար)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E6F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A8B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282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534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0AE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246B2CB7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6D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7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A78B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Լվացարանի խառնարան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3FA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կոմպլ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164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4EE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B4B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485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30C8954D" w14:textId="77777777" w:rsidTr="00D95A40">
        <w:trPr>
          <w:trHeight w:val="404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2CA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8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5AD5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Պոլիվինիլքլորիդե խողովակների ձևավոր մասեր de20-15մմ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9ED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0C9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500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0AF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35B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3FA8F836" w14:textId="77777777" w:rsidTr="00D95A40">
        <w:trPr>
          <w:trHeight w:val="268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883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9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4B6B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Միացում գոյություն ունեցող ջրամատակարարման խողովակին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014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տեղ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6CC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483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4C3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316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3A35DF26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078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10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E28A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Համակարգի լվացում և ախտահանում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999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AD9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10.0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3AC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967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549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0A1782C2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9AC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11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CCAA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Խողովակների ռետինե ջերմամեկուսիչներ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5FB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ADA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6.0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702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921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6B9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5E292673" w14:textId="77777777" w:rsidTr="00D95A40">
        <w:trPr>
          <w:trHeight w:val="267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0C7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12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0FB6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Պողպատե խողովակների ապամոնտաժում և տեղափոխում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BB3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2D3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EF8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BF4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A0F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411FCD7E" w14:textId="77777777" w:rsidTr="00D95A40">
        <w:trPr>
          <w:trHeight w:val="37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EF0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41E26A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  <w:t>Ներքին տաք ջրամատակարարում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97C97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7C4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688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107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68E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47178367" w14:textId="77777777" w:rsidTr="00D95A40">
        <w:trPr>
          <w:trHeight w:val="31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2C8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CAAD" w14:textId="77777777" w:rsidR="000A34FB" w:rsidRPr="00516542" w:rsidRDefault="000A34FB" w:rsidP="000A34FB">
            <w:pPr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Պոլիվինիլքլորիդե խողովակների տեղադրում  PVC Փ15 փորձարկումով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191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D48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10.0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65C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5CD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59A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59F65C67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E17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1395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Բրոնզե փական Փ15,  մոնտաժումով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F91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EFE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3C4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D90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3FE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01FB4823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D34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22CA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Անկյունային փական Փ15,     մոնտաժումով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75D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F73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328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089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59A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280697F1" w14:textId="77777777" w:rsidTr="00D95A40">
        <w:trPr>
          <w:trHeight w:val="28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279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lastRenderedPageBreak/>
              <w:t>4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2453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Պոլիվինիլքլորիդե  խողովակների ձևավոր մասեր de15մմ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6BC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932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FB3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26E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08F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61319BFD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BE0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5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3B2E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Համակարգի լվացում և ախտահանում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0F2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406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10.0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79F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150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AA0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5133FA3C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188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6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7777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Խողովակների ռետինե ջերմամեկուսիչներ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DF3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B8F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6.0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A4D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708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A8E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1DA531DB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13AD9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7FD08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  <w:t>Ընդամենը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FB3010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3C7E8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CEF85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198EF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8DD15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0.82</w:t>
            </w:r>
          </w:p>
        </w:tc>
      </w:tr>
      <w:tr w:rsidR="000A34FB" w:rsidRPr="00516542" w14:paraId="1FF2FD4D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4EF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1A3F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  <w:t>3</w:t>
            </w:r>
            <w:r w:rsidRPr="00516542">
              <w:rPr>
                <w:rFonts w:ascii="Cambria Math" w:hAnsi="Cambria Math" w:cs="Cambria Math"/>
                <w:b/>
                <w:bCs/>
                <w:sz w:val="16"/>
                <w:szCs w:val="16"/>
                <w:lang w:val="hy-AM" w:eastAsia="hy-AM"/>
              </w:rPr>
              <w:t>․</w:t>
            </w:r>
            <w:r w:rsidRPr="00516542"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  <w:t xml:space="preserve"> Ջրահեռացում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A56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057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68E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CC2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94C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799D24EA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266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FB94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Լվացարանի ապամոնտաժում և տեղափոխում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3A4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կ-տ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83A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203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BE9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795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24867F92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14F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9680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Զուգարանոնքի ապամոնտաժում և տեղափոխում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9FB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կ-տ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FD9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3AD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DBD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CF3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261AF42B" w14:textId="77777777" w:rsidTr="00D95A40">
        <w:trPr>
          <w:trHeight w:val="414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D0E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88C8" w14:textId="77777777" w:rsidR="000A34FB" w:rsidRPr="00516542" w:rsidRDefault="000A34FB" w:rsidP="000A34FB">
            <w:pPr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Պոլիվինիլքլորիդե խողովակների Փ50-110մմ ապամոնտաժում և տեղափոխում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507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25E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6F8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637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A87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720D3222" w14:textId="77777777" w:rsidTr="00D95A40">
        <w:trPr>
          <w:trHeight w:val="40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DBE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4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154B" w14:textId="77777777" w:rsidR="000A34FB" w:rsidRPr="00516542" w:rsidRDefault="000A34FB" w:rsidP="000A34FB">
            <w:pPr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Պոլիվինիլքլորիդե խողովակների տեղադրում  Փ=110, ռետինե սեղմիչ օղակներով փորձարկումով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B92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33D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5.0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1E9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66D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39D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086AA682" w14:textId="77777777" w:rsidTr="00D95A40">
        <w:trPr>
          <w:trHeight w:val="383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446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5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F007" w14:textId="77777777" w:rsidR="000A34FB" w:rsidRPr="00516542" w:rsidRDefault="000A34FB" w:rsidP="000A34FB">
            <w:pPr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Պոլիվինիլքլորիդե խողովակների տեղադրում  Փ=50, ռետինե սեղմիչ օղակներով փորձարկումով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FBB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2D5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2.0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38B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B35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835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345AE185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6D0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6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1217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Լվացարանակոնք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E72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կ-տ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B0A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FF4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B24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BD1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36695739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78F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7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9648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Զուգարանոնք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351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կ-տ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045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FB3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014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2FF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58E64AD6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FD0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8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B3EF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Հոսակ d=50մմ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7D8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096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C5C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020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191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5DD851EF" w14:textId="77777777" w:rsidTr="00D95A40">
        <w:trPr>
          <w:trHeight w:val="292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CD4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9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1F52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Պոլիվինիլքլորիդե խողովակների ձևավոր մասեր d=110-50մմ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504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66B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BAD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A85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2B2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4918D954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2FF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10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FC88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Ստուգիչ   d=100մմ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A7E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039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9A0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632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89C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021EF869" w14:textId="77777777" w:rsidTr="00D95A40">
        <w:trPr>
          <w:trHeight w:val="202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3D0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11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7416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Մետաղական կոնստրուկցիա խողովակի ամրացման համար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467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կգ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E7D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290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FBA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6CF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1425E044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871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12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9157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Միացում գոյություն ունեցող  խողովակին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9D7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տեղ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609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195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A11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7BF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225C086C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195E4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1BD61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  <w:t>Ընդամենը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90AFCF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96871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C83EA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18CF0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CB467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1.18</w:t>
            </w:r>
          </w:p>
        </w:tc>
      </w:tr>
      <w:tr w:rsidR="000A34FB" w:rsidRPr="00516542" w14:paraId="1EF0BFBA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D70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E495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  <w:t>4</w:t>
            </w:r>
            <w:r w:rsidRPr="00516542">
              <w:rPr>
                <w:rFonts w:ascii="Cambria Math" w:hAnsi="Cambria Math" w:cs="Cambria Math"/>
                <w:b/>
                <w:bCs/>
                <w:sz w:val="16"/>
                <w:szCs w:val="16"/>
                <w:lang w:val="hy-AM" w:eastAsia="hy-AM"/>
              </w:rPr>
              <w:t>․</w:t>
            </w:r>
            <w:r w:rsidRPr="00516542"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  <w:t xml:space="preserve"> Ջեռուցում,  Օդափոխություն,  Օդորոկաում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E9D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C26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FFC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242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CD5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3BA87A3E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07B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D5D84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  <w:t>Ջեռուցում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9367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C59B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8D9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3C0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F3D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572E8D67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7A4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18BB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Կաթսա Q=28ԿՎտ հզորությամբ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A73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կ-տ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7E0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FAA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D62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7F9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7A371435" w14:textId="77777777" w:rsidTr="00D95A40">
        <w:trPr>
          <w:trHeight w:val="33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9D4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A0F7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Ցնացային ջրի շրջանառու պոմպ, , G=1,6մ</w:t>
            </w:r>
            <w:r w:rsidRPr="00516542">
              <w:rPr>
                <w:rFonts w:ascii="GHEA Grapalat" w:hAnsi="GHEA Grapalat" w:cs="Arial"/>
                <w:sz w:val="16"/>
                <w:szCs w:val="16"/>
                <w:vertAlign w:val="superscript"/>
                <w:lang w:val="hy-AM" w:eastAsia="hy-AM"/>
              </w:rPr>
              <w:t>3</w:t>
            </w: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/ժ, H=2,0մ, N=0,05ԿՎտ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DF3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կ-տ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701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E8C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5D5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587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757A7382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2CB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4A76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Ֆիլտր DN40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414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DAF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388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58E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6E4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5D07A7F4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45D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4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81C2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Մանոմետր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D22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2AD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399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6A1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865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155AFBA7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136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5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64FB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Ալյումինե մարտկոց 1 սեկցիան  H=0,35մ 188սեկցիա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A48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էքմ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F95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52.6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C6C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DA8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0CE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01F1DB1A" w14:textId="77777777" w:rsidTr="00D95A40">
        <w:trPr>
          <w:trHeight w:val="33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EC7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6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7C6C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Ալյումինե լավորակ մարտկոցի արժեքը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1F1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սեկցիա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7A3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188.0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8D2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783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C38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0F3A2044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2BB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7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F3D0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Գնդիկավոր փական Փ40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509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D5D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BE9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C86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08B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145C5701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8FD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8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1636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Հետադարձ փական Փ40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D1E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A02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F7D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E0F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68F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2870B681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717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9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D398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Կարգավորող փական Փ15 վերևի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679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62A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579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414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5A4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7F4B2D65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42B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10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1842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Կարգավորող փական Փ15 ներքևի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A6B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B02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759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651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F14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1D3CB6DB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7E8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11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6D7D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Օդահեռացման փական ջեռուցման սարքի վրա Փ15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1E9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70F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224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A4F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0B0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24E0B080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A29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12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22B8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Դատարկման փական Փ20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B89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918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FBD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EEF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A31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77D29793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D28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13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5496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Ջեռուցիչի խցասն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E16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հատ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D6E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60.0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357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A5A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54A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6F9EC4D7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E29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14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3198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Ջեռուցիչի կախիչ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738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DDA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41.0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3BA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F8D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5B9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16E9286E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6ED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15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A00C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Պոլիպրոպիլենե  խողովակ                   Φ16 PN20,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DA0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21E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30.0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6EF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F85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941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4382A7F4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BC2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16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2D36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Պոլիպրոպիլենե  խողովակ              Φ20 PN20,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52E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0D9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6.0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217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5EA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A5C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507436C4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067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17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FB38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Պոլիպրոպիլենե  խողովակ               Φ25 PN20,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7F5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167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31.0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135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E6A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D23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68F8DDB5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D76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18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0905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Պոլիպրոպիլենե  խողովակ Φ32 PN20,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0D4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945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37.0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8EA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1CE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459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3261278D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69A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19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2F82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Պոլիպրոպիլենե  խողովակ Φ40 PN20,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8F4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825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12.0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E3C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39C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B9F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4D1FF9A3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188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20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BCE4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Պոլիպրոպիլենե խողովակի ձևավոր մասեր 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613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C53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112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8BF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A3C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E3D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72E0F87B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BB1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21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D870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Ցանցի փորձարկում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294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C53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116.0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885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F05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C35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3A34A5C5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8E0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22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997FF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100-1500մմ հաստության պատի  մեջ անցքի բացում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9177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տեղ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5CD3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0F3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DFC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194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6E01AA6D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47B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40674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  <w:t>Օդափոխություն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87B3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BB62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14B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BDE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0A9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4A73270A" w14:textId="77777777" w:rsidTr="00D95A40">
        <w:trPr>
          <w:trHeight w:val="39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0F8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B372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Կանալային օդամուղչ L=150մ</w:t>
            </w:r>
            <w:r w:rsidRPr="00516542">
              <w:rPr>
                <w:rFonts w:ascii="GHEA Grapalat" w:hAnsi="GHEA Grapalat" w:cs="Arial"/>
                <w:sz w:val="16"/>
                <w:szCs w:val="16"/>
                <w:vertAlign w:val="superscript"/>
                <w:lang w:val="hy-AM" w:eastAsia="hy-AM"/>
              </w:rPr>
              <w:t>3</w:t>
            </w: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/ժամ P=130ՄՊա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F5B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կոմպ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CE3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FDC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815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071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1FBCABEB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7AE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lastRenderedPageBreak/>
              <w:t>2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F82F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Արտածման  ճաղաշար 150x150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F2E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400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754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010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347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263F8E4B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1A5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FF0D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Օդատար պոլիպրոպիլենե  խողովակներից Φ100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7D3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E17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5.0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BD0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EE5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706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2511C91C" w14:textId="77777777" w:rsidTr="00D95A40">
        <w:trPr>
          <w:trHeight w:val="39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896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4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B439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Գլխանոց ցինկապատ թիթեղից Փ200մմ 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CD5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  <w:r w:rsidRPr="00516542">
              <w:rPr>
                <w:rFonts w:ascii="GHEA Grapalat" w:hAnsi="GHEA Grapalat" w:cs="Arial"/>
                <w:sz w:val="16"/>
                <w:szCs w:val="16"/>
                <w:vertAlign w:val="superscript"/>
                <w:lang w:val="hy-AM" w:eastAsia="hy-AM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6C4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D7F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530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086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6D95B419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F66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5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5FFAD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1500մմ հաստության պատի  մեջ անցքի բացում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E480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տեղ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EB0A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BF2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20F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AAB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4135BB8B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14D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AB24D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  <w:t>Օդորակում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7110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550A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BE7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796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726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14033E3D" w14:textId="77777777" w:rsidTr="00D95A40">
        <w:trPr>
          <w:trHeight w:val="30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A84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6B08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Սպլիտ-կոնդիցիոներ ներսի և դրսի բլոկով N=5,0կՎտ (18000BTU)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F77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կոմպ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3BE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2FC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EDF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DC3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34E1429F" w14:textId="77777777" w:rsidTr="00D95A40">
        <w:trPr>
          <w:trHeight w:val="267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55F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D515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Սպլիտ-կոնդիցիոներ ներսի և դրսի բլոկով N=2,2կՎտ (18000BTU)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380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կոմպ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731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862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B07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0D6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16BECBA4" w14:textId="77777777" w:rsidTr="00D95A40">
        <w:trPr>
          <w:trHeight w:val="272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A08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5CC5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Պղնձե խողովակների  d=6,35 մոնտաժում փորձարկումով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F51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5EA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20.0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E49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0F4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47F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6CC6F17F" w14:textId="77777777" w:rsidTr="00D95A40">
        <w:trPr>
          <w:trHeight w:val="27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FE3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4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4657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Պղնձե խողովակների  d=9,52 մոնտաժում փորձարկումով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355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649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20.0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8C6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66C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2F7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69D4F7EC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8C5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5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0BDF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Պլաստմասե  խողովակ Φ32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462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EFD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32.0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97A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952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7E1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190AE638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0D5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6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F4E8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Պլաստմասե  խողովակ Φ20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344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A8D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16.0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D48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A89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89A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69E5332B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2EA83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F836D2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  <w:t>Ընդամենը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75C054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428F3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7C18F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D60D6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CDDEB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24.99</w:t>
            </w:r>
          </w:p>
        </w:tc>
      </w:tr>
      <w:tr w:rsidR="000A34FB" w:rsidRPr="00516542" w14:paraId="6323E799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F70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8B6E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  <w:t>5</w:t>
            </w:r>
            <w:r w:rsidRPr="00516542">
              <w:rPr>
                <w:rFonts w:ascii="Cambria Math" w:hAnsi="Cambria Math" w:cs="Cambria Math"/>
                <w:b/>
                <w:bCs/>
                <w:sz w:val="16"/>
                <w:szCs w:val="16"/>
                <w:lang w:val="hy-AM" w:eastAsia="hy-AM"/>
              </w:rPr>
              <w:t>․</w:t>
            </w:r>
            <w:r w:rsidRPr="00516542"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  <w:t xml:space="preserve"> Էլեկտրականություն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C42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6AD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271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FEA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A10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01B27587" w14:textId="77777777" w:rsidTr="00D95A40">
        <w:trPr>
          <w:trHeight w:val="37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CDE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809B71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  <w:t>Էլեկտրականություն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D82D9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F21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772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F79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3EF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24B04C06" w14:textId="77777777" w:rsidTr="00D95A40">
        <w:trPr>
          <w:trHeight w:val="31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649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665DF" w14:textId="77777777" w:rsidR="000A34FB" w:rsidRPr="00516542" w:rsidRDefault="000A34FB" w:rsidP="000A34FB">
            <w:pPr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Լուսավորության վահանակ, դռնակով</w:t>
            </w: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br/>
              <w:t>(24 մոդուլի համար)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F004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հատ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A0BE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05E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C4E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15D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379F03FD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576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1C582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Ավտոմատ անջատիչ 380Վ,80Ա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2D89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B832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490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5D2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5EF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3AA852DA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E2D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33B74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Ավտոմատ անջատիչ 380Վ,63Ա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CB9D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1574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014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B2A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75A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389E19FD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495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4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D67C5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Ավտոմատ անջատիչ 220Վ,16Ա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2D04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BFF5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840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DF7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046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64C99877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D87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5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78FF0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Ավտոմատ անջատիչ 220Վ,25Ա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9D40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9368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25F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932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326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4084895E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F64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6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6F4F5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Ավտոմատ անջատիչ 220Վ, 32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03BC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3681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FA6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06A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E21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46727C3C" w14:textId="77777777" w:rsidTr="00D95A40">
        <w:trPr>
          <w:trHeight w:val="36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A74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7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C1740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Լուսադիոդային էվակուացիոն լուսատու 18վտ Exit մարտկոցով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4BE8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E176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E7B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7B5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E8B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0A3EAD29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D60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8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3FD53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Լուսադիոդային լուսատու 10վտ IP54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A1BC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7F40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E23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8BB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55A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4B9C415A" w14:textId="77777777" w:rsidTr="00D95A40">
        <w:trPr>
          <w:trHeight w:val="20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B32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9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5815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Լուսադիոդային լուսատու 36վտ, ներկառուցված 595x595մմ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E0D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6F5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871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33B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8E3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1421C8E3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045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10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837A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Լուսադիոդային լուսատու 18վտ, ներկառուցված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8FF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32B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B33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91E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433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776BECCF" w14:textId="77777777" w:rsidTr="00D95A40">
        <w:trPr>
          <w:trHeight w:val="18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649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11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3AA34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Մալուխ պղնձե ջիղերով, մեկուսացված, հատվածքը 5x16մմ2   ВВГнг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5735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5CFE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40.0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C27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B70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942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377E5474" w14:textId="77777777" w:rsidTr="00D95A40">
        <w:trPr>
          <w:trHeight w:val="24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C93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12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B50B8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Մալուխ պղնձե ջիղերով, մեկուսացված, հատվածքը 3x4մմ2   BBГнг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4564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D909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180.0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8FA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362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EFC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7FCEDA97" w14:textId="77777777" w:rsidTr="00D95A40">
        <w:trPr>
          <w:trHeight w:val="41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BCD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13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B1749" w14:textId="77777777" w:rsidR="000A34FB" w:rsidRPr="00516542" w:rsidRDefault="000A34FB" w:rsidP="000A34FB">
            <w:pPr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Մալուխ պղնձե ջիղերով, մեկուսացված, հատվածքը 3x2,5մմ2   BBГнг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9388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AEB1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300.0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91F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743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817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086133E4" w14:textId="77777777" w:rsidTr="00D95A40">
        <w:trPr>
          <w:trHeight w:val="25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D8C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14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C2E5D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Մալուխ պղնձե ջիղերով, մեկուսացված, հատվածքը 3x1,5մմ2   BBГнг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BA63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44C5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560.0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A70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C5C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2DA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54B04C58" w14:textId="77777777" w:rsidTr="00D95A40">
        <w:trPr>
          <w:trHeight w:val="69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6B9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15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CA825" w14:textId="77777777" w:rsidR="000A34FB" w:rsidRPr="00516542" w:rsidRDefault="000A34FB" w:rsidP="000A34FB">
            <w:pPr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Մալուխ պղնձե ջիղերով, մեկուսացված, հատվածքը 3x1,5մմ2   BBГнг-FRLS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B6BE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8772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25.0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105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FA5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59D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57270864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B18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16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F33B3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Անջատիչ փակ լարանցման միատակ   220Վ, 10Ա, IP22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F165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հատ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9104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334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3F0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818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73652215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BC1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17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0CCEA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Անջատիչ փակ լարանցման երկտակ   220Վ, 10Ա, IP22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206B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7C4C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4E7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456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861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3DC28C64" w14:textId="77777777" w:rsidTr="00D95A40">
        <w:trPr>
          <w:trHeight w:val="422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832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18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85A6F" w14:textId="77777777" w:rsidR="000A34FB" w:rsidRPr="00516542" w:rsidRDefault="000A34FB" w:rsidP="000A34FB">
            <w:pPr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Երկբևեռ խրոցակային վարդակ, երրորդ հողանցման </w:t>
            </w: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br/>
              <w:t>հպակով,  փակ տեղադրման 220Վ, 10Ա, IP22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23F2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E55B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64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72C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E43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7E2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2612DFFA" w14:textId="77777777" w:rsidTr="00D95A40">
        <w:trPr>
          <w:trHeight w:val="414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AA3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19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F3B01" w14:textId="77777777" w:rsidR="000A34FB" w:rsidRPr="00516542" w:rsidRDefault="000A34FB" w:rsidP="000A34FB">
            <w:pPr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Երկբևեռ խրոցակային վարդակ, երրորդ հողանցման </w:t>
            </w: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br/>
              <w:t>հպակով,  բաց տեղադրման 220Վ, 10Ա, IP22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7573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A18F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E3B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C6C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ADF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19F2E944" w14:textId="77777777" w:rsidTr="00D95A40">
        <w:trPr>
          <w:trHeight w:val="547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431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20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608A6" w14:textId="77777777" w:rsidR="000A34FB" w:rsidRPr="00516542" w:rsidRDefault="000A34FB" w:rsidP="000A34FB">
            <w:pPr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Լուսավորության վահանակ, դռնակով (IP20, 6 մոդուլի համար)</w:t>
            </w: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br/>
              <w:t>25Ա-220Վ, ելքային 2x16Ա, դիֆերենցիալ ավտոմատ անջատիչներով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697B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7A91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AE1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C22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A19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301B2C3C" w14:textId="77777777" w:rsidTr="00D95A40">
        <w:trPr>
          <w:trHeight w:val="257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987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21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4E100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Տուփ անջատիչների և վարդակների տեղադրման համար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899A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CC2D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78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6E8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0D8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ED6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5A12AC1A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CCE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22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D3186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Ճյուղավորիչ տուփ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1D4B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9838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50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F4B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D11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690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4272117A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4AD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23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2164B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Երկաթակապ , տեղադրումով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E077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0963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2700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110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D02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428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7C43F872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3B2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24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B2C19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Մինորմու, ծածկերում և պատի  մեջ անցքի բացում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7884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տեղ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3294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CEA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91F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AA0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6D7B2D10" w14:textId="77777777" w:rsidTr="00D95A40">
        <w:trPr>
          <w:trHeight w:val="39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38E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25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E4B1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Անցքերի փակում   B15 դասի բետոնով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392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  <w:r w:rsidRPr="00516542">
              <w:rPr>
                <w:rFonts w:ascii="GHEA Grapalat" w:hAnsi="GHEA Grapalat" w:cs="Arial"/>
                <w:sz w:val="16"/>
                <w:szCs w:val="16"/>
                <w:vertAlign w:val="superscript"/>
                <w:lang w:val="hy-AM" w:eastAsia="hy-AM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B21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C7D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5DE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B9D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1B54EF65" w14:textId="77777777" w:rsidTr="00D95A40">
        <w:trPr>
          <w:trHeight w:val="381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AA1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26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6D235" w14:textId="77777777" w:rsidR="000A34FB" w:rsidRPr="00516542" w:rsidRDefault="000A34FB" w:rsidP="000A34FB">
            <w:pPr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Պոլիվինիլքլորիդե այրմանը չնպաստող էլեկտրատեխնիկական գոֆրե խողովակ Փ40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B138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8AE1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40.0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251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B0A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EE6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7A3DB435" w14:textId="77777777" w:rsidTr="00D95A40">
        <w:trPr>
          <w:trHeight w:val="35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ABB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27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863E6" w14:textId="77777777" w:rsidR="000A34FB" w:rsidRPr="00516542" w:rsidRDefault="000A34FB" w:rsidP="000A34FB">
            <w:pPr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Պոլիվինիլքլորիդե այրմանը չնպաստող էլեկտրատեխնիկական գոֆրե խողովակ Փ20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D2EE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DC85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40.0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525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08B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E29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3702EE96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45C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28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765A" w14:textId="77777777" w:rsidR="000A34FB" w:rsidRPr="00516542" w:rsidRDefault="000A34FB" w:rsidP="000A34FB">
            <w:pPr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Ծայրակալ պղնձե  16մմ2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535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հատ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A84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F29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ED7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801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1D096526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D07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29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5A5F3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Պատերի մեջ ակոսների բացում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C15A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747E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200.0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AD5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200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673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70B8A26C" w14:textId="77777777" w:rsidTr="00D95A40">
        <w:trPr>
          <w:trHeight w:val="39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372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lastRenderedPageBreak/>
              <w:t>30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810E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Անցքերի փակում   B15 դասի բետոնով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C96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  <w:r w:rsidRPr="00516542">
              <w:rPr>
                <w:rFonts w:ascii="GHEA Grapalat" w:hAnsi="GHEA Grapalat" w:cs="Arial"/>
                <w:sz w:val="16"/>
                <w:szCs w:val="16"/>
                <w:vertAlign w:val="superscript"/>
                <w:lang w:val="hy-AM" w:eastAsia="hy-AM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740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0.50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CA7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319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392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387EECCA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02D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5EAD0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  <w:t>Ապամոնտաժման աշխատանքներ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E1F6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6A2C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A4A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836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511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43C13123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E5A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C7968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Լուսավորության վահանակի ապամոնտաժում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A408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հատ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977C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916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690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CD9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2B932BC5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DB4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77BFB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Լուսատուների ապամոնտաժում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BF45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9BB9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A39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2F6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0C3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3BC0852A" w14:textId="77777777" w:rsidTr="00D95A40">
        <w:trPr>
          <w:trHeight w:val="371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F37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30056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Խրոցակային վարդակի և անջատիչների  ապամոնտաժում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0B07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FB60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160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05B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B2F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C9D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71432D12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C1757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C56FCB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  <w:t>Ընդամենը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45E6C6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70907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630D2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FC8EE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02DF7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13.01</w:t>
            </w:r>
          </w:p>
        </w:tc>
      </w:tr>
      <w:tr w:rsidR="000A34FB" w:rsidRPr="00516542" w14:paraId="6D165EC0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F3C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7327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  <w:t>6</w:t>
            </w:r>
            <w:r w:rsidRPr="00516542">
              <w:rPr>
                <w:rFonts w:ascii="Cambria Math" w:hAnsi="Cambria Math" w:cs="Cambria Math"/>
                <w:b/>
                <w:bCs/>
                <w:sz w:val="16"/>
                <w:szCs w:val="16"/>
                <w:lang w:val="hy-AM" w:eastAsia="hy-AM"/>
              </w:rPr>
              <w:t>․</w:t>
            </w:r>
            <w:r w:rsidRPr="00516542"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  <w:t xml:space="preserve"> Հրդեհային համակարգ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8DE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0F5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70F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913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9F4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350983A5" w14:textId="77777777" w:rsidTr="00D95A40">
        <w:trPr>
          <w:trHeight w:val="273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E48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2E1D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Հանակարգի կառավարման հսկման գլխավոր վահանակ C2000M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004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737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931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89F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A44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39D6A7FF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1A9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52843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Ինտերֆեյսային ձևափոխիչ C2000-PI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6738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լրակ.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AA5C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DC3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462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4E8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160384E3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A22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474B5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Տեղեկատվական վահանակ C2000-BKI SMD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E029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լրակ.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7507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18B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865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96B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299A0D57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C32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4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2622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Պահուստային սնուցման աղբյուր 12Վ, 1Ա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B43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FE2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71D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241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52A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4B62AF98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845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5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FCBA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Պահուստային սնուցման աղբյուր 12Վ, 3Ա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5B9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788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00F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5AA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3DA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0B2605B8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2D2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6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8105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Մարտկոց 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71B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253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720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1F7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3F8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497026F9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0CC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7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428B1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Երկլարանի գծի վերահսկիչ C2000-KDL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A13A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 հատ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1939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B79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EA1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197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18B3E12D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0D8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8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6C8AF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Հասցեային ռելեային մոդուլ C2000-KRB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DABA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 հատ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FFE5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181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EA2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2A9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4BC90F43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4A8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9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2B679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Հասցեային ընդարձակիչ C2000-AP2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F231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 հատ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1E8B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B47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F5B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C40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696EC62B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605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10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B019A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Ծխի հասցեային ազդարար IPR-212-45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96CA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A185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802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BF1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CEC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62839E5C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459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11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B8494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Ջերմային հասցեային ազդարար ИП103/4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9E99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45A0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42F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CCB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007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61B567A4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140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12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10E63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Ձեռքի ղեկավարմամբ հասցեային ազդասարք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1D9E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09ED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CC5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FEF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24C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474FCB0D" w14:textId="77777777" w:rsidTr="00D95A40">
        <w:trPr>
          <w:trHeight w:val="333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E2C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13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900B3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Լուսաձայնային ազդասարք ներքին կիրառմամբ OPOP 124-7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C8CC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249A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242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B4E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83C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4F2D0102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966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14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0B23B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Լուսաձայնային ազդասարք ներքին կիրառմամբ 24-3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26B1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2E2F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EB9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826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8A0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4C0DA1C2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8FD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15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A525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Հրակայուն մալուխ պղնձե ջիղերով 1x2x0,8մմ2 КСВВнг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351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731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160.0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35D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615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C6D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2A13DD96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7B2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16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3B52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Հրակայուն մալուխ պղնձե ջիղերով 4x0,5մմ2 КПСВВнг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7C7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227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200.0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1AA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24C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A5D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7584048D" w14:textId="77777777" w:rsidTr="00D95A40">
        <w:trPr>
          <w:trHeight w:val="353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963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17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783D6" w14:textId="77777777" w:rsidR="000A34FB" w:rsidRPr="00516542" w:rsidRDefault="000A34FB" w:rsidP="00D95A40">
            <w:pPr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Մալուխ պղնձե ջիղերով, մեկուսացված, հատվածքը 3x1,5մմ2   BBГнг-Frls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989F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FF30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30.0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080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349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26F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0B59F9C2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922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18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CE09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Մալուխ  UTP-Cat 5e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052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EFB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30.0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73A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AE6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6C1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727039CF" w14:textId="77777777" w:rsidTr="00D95A40">
        <w:trPr>
          <w:trHeight w:val="407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4DB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19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413FB" w14:textId="77777777" w:rsidR="000A34FB" w:rsidRPr="00516542" w:rsidRDefault="000A34FB" w:rsidP="00D95A40">
            <w:pPr>
              <w:spacing w:before="0" w:after="0"/>
              <w:ind w:left="0" w:firstLine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Պոլիվէթիլենե այրմանը չնպաստող էլեկտրատեխնիկական գոֆրե խողովակ Փ20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F631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A550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420.0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EE2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0F8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B0B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295D4C53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AD5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20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A9AB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Ճարմանդ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D9A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3E3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DBC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882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541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52D70A57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C37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21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7EE91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Ակոսների բացում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7F7C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99BF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100.0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D9D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3D7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AE5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500D858B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7C4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22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187DE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Միջնորմում և ծածկերի  մեջ անցքի բացում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606B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տեղ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CAE1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7BE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14B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F15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5E5DE54F" w14:textId="77777777" w:rsidTr="00D95A40">
        <w:trPr>
          <w:trHeight w:val="39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17F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23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0D5F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Անցքերի փակում   B15 դասի բետոնով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9B6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  <w:r w:rsidRPr="00516542">
              <w:rPr>
                <w:rFonts w:ascii="GHEA Grapalat" w:hAnsi="GHEA Grapalat" w:cs="Arial"/>
                <w:sz w:val="16"/>
                <w:szCs w:val="16"/>
                <w:vertAlign w:val="superscript"/>
                <w:lang w:val="hy-AM" w:eastAsia="hy-AM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7AF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0.89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264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7BD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CA7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b/>
                <w:bCs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2EF076D0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FCB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24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ADDB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Մետաղականլար Փ4մմ (трос)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AA8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2CE6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90.0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594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F8C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A6C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60F7C398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E4D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25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55A1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Մետաղ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FFA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կգ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187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20.0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62E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F67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9A2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5EEF8F14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95B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26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F5E8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Ծրագրային ապահովում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B05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հատ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5C2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821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9DE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0EB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67C95BB2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50CD0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D577ED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  <w:t>Ընդամենը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566B3C3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0B128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D3E62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31E0E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8CE8B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7.61</w:t>
            </w:r>
          </w:p>
        </w:tc>
      </w:tr>
      <w:tr w:rsidR="000A34FB" w:rsidRPr="00516542" w14:paraId="6CDFC625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AEF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9B90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  <w:t>Ընդամենը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CEF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741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4D7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0C9F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1EB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  <w:t>100.0</w:t>
            </w:r>
          </w:p>
        </w:tc>
      </w:tr>
      <w:tr w:rsidR="000A34FB" w:rsidRPr="00516542" w14:paraId="66607317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6DF4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14DE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  <w:t>Չնախատեսված - 3%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395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0E1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140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D0B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242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0A4B8CAC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21A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FDE0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  <w:t>Ընդամենը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5E08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22B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76B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E33D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65F0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7FE46E68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45E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6BB6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  <w:t>ԱԱՀ - 20%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246C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0E17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4D71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ADA9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FC6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  <w:tr w:rsidR="000A34FB" w:rsidRPr="00516542" w14:paraId="6CC68ACC" w14:textId="77777777" w:rsidTr="00D95A40">
        <w:trPr>
          <w:trHeight w:val="34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96C8E4E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49C305C" w14:textId="77777777" w:rsidR="000A34FB" w:rsidRPr="00516542" w:rsidRDefault="000A34FB" w:rsidP="000A34FB">
            <w:pPr>
              <w:spacing w:before="0" w:after="0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hy-AM"/>
              </w:rPr>
              <w:t>Ընդամենը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6F8142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62A4175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E1E1A2B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color w:val="000000"/>
                <w:sz w:val="16"/>
                <w:szCs w:val="16"/>
                <w:lang w:val="hy-AM" w:eastAsia="hy-AM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3DEB66A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0.0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208F5B2" w14:textId="77777777" w:rsidR="000A34FB" w:rsidRPr="00516542" w:rsidRDefault="000A34FB" w:rsidP="000A34FB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 w:eastAsia="hy-AM"/>
              </w:rPr>
            </w:pPr>
            <w:r w:rsidRPr="00516542">
              <w:rPr>
                <w:rFonts w:cs="Calibri"/>
                <w:sz w:val="16"/>
                <w:szCs w:val="16"/>
                <w:lang w:val="hy-AM" w:eastAsia="hy-AM"/>
              </w:rPr>
              <w:t> </w:t>
            </w:r>
          </w:p>
        </w:tc>
      </w:tr>
    </w:tbl>
    <w:p w14:paraId="40D15B51" w14:textId="77777777" w:rsidR="000A34FB" w:rsidRPr="000A34FB" w:rsidRDefault="000A34FB" w:rsidP="00CF505E">
      <w:pPr>
        <w:spacing w:before="0" w:after="0" w:line="360" w:lineRule="auto"/>
        <w:ind w:left="0" w:firstLine="0"/>
        <w:jc w:val="center"/>
        <w:rPr>
          <w:rFonts w:ascii="GHEA Mariam" w:hAnsi="GHEA Mariam"/>
          <w:b/>
          <w:bCs/>
          <w:sz w:val="18"/>
          <w:szCs w:val="18"/>
          <w:lang w:val="hy-AM"/>
        </w:rPr>
      </w:pPr>
    </w:p>
    <w:sectPr w:rsidR="000A34FB" w:rsidRPr="000A34FB" w:rsidSect="001D6BC2">
      <w:pgSz w:w="11907" w:h="16840" w:code="9"/>
      <w:pgMar w:top="567" w:right="562" w:bottom="284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E6ADF" w14:textId="77777777" w:rsidR="00D80C64" w:rsidRDefault="00D80C64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D80C64" w:rsidRDefault="00D80C6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DB186" w14:textId="77777777" w:rsidR="00D80C64" w:rsidRDefault="00D80C64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D80C64" w:rsidRDefault="00D80C64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70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7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7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E310B" w:rsidRPr="002D0BF6" w:rsidRDefault="001E310B" w:rsidP="0022631D">
      <w:pPr>
        <w:pStyle w:val="7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1E310B" w:rsidRPr="002D0BF6" w:rsidRDefault="001E310B" w:rsidP="006F2779">
      <w:pPr>
        <w:pStyle w:val="7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90"/>
          <w:rFonts w:ascii="GHEA Grapalat" w:eastAsia="Calibri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1E310B" w:rsidRPr="00871366" w:rsidRDefault="001E310B" w:rsidP="0022631D">
      <w:pPr>
        <w:pStyle w:val="7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1E310B" w:rsidRPr="002D0BF6" w:rsidRDefault="001E310B" w:rsidP="0022631D">
      <w:pPr>
        <w:pStyle w:val="70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DF5A58"/>
    <w:multiLevelType w:val="hybridMultilevel"/>
    <w:tmpl w:val="2E72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C7A504A"/>
    <w:multiLevelType w:val="hybridMultilevel"/>
    <w:tmpl w:val="28745366"/>
    <w:lvl w:ilvl="0" w:tplc="0419000F">
      <w:start w:val="1"/>
      <w:numFmt w:val="decimal"/>
      <w:lvlText w:val="%1."/>
      <w:lvlJc w:val="left"/>
      <w:pPr>
        <w:ind w:left="919" w:hanging="360"/>
      </w:pPr>
    </w:lvl>
    <w:lvl w:ilvl="1" w:tplc="D40A1AA6">
      <w:numFmt w:val="bullet"/>
      <w:lvlText w:val="-"/>
      <w:lvlJc w:val="left"/>
      <w:pPr>
        <w:ind w:left="1639" w:hanging="360"/>
      </w:pPr>
      <w:rPr>
        <w:rFonts w:ascii="GHEA Grapalat" w:eastAsia="Times New Roman" w:hAnsi="GHEA Grapalat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5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1E8043CB"/>
    <w:multiLevelType w:val="hybridMultilevel"/>
    <w:tmpl w:val="867CC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8685EE0"/>
    <w:multiLevelType w:val="hybridMultilevel"/>
    <w:tmpl w:val="867CC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D12B5"/>
    <w:multiLevelType w:val="multilevel"/>
    <w:tmpl w:val="317E08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3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7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0577065"/>
    <w:multiLevelType w:val="hybridMultilevel"/>
    <w:tmpl w:val="3FDA1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4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6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0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10"/>
  </w:num>
  <w:num w:numId="9">
    <w:abstractNumId w:val="23"/>
  </w:num>
  <w:num w:numId="10">
    <w:abstractNumId w:val="19"/>
  </w:num>
  <w:num w:numId="11">
    <w:abstractNumId w:val="28"/>
  </w:num>
  <w:num w:numId="12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6"/>
  </w:num>
  <w:num w:numId="17">
    <w:abstractNumId w:val="8"/>
  </w:num>
  <w:num w:numId="18">
    <w:abstractNumId w:val="32"/>
  </w:num>
  <w:num w:numId="19">
    <w:abstractNumId w:val="29"/>
  </w:num>
  <w:num w:numId="20">
    <w:abstractNumId w:val="15"/>
  </w:num>
  <w:num w:numId="21">
    <w:abstractNumId w:val="30"/>
  </w:num>
  <w:num w:numId="22">
    <w:abstractNumId w:val="18"/>
  </w:num>
  <w:num w:numId="23">
    <w:abstractNumId w:val="7"/>
  </w:num>
  <w:num w:numId="24">
    <w:abstractNumId w:val="2"/>
  </w:num>
  <w:num w:numId="25">
    <w:abstractNumId w:val="5"/>
  </w:num>
  <w:num w:numId="26">
    <w:abstractNumId w:val="3"/>
  </w:num>
  <w:num w:numId="27">
    <w:abstractNumId w:val="33"/>
  </w:num>
  <w:num w:numId="28">
    <w:abstractNumId w:val="31"/>
  </w:num>
  <w:num w:numId="29">
    <w:abstractNumId w:val="27"/>
  </w:num>
  <w:num w:numId="30">
    <w:abstractNumId w:val="0"/>
  </w:num>
  <w:num w:numId="31">
    <w:abstractNumId w:val="17"/>
  </w:num>
  <w:num w:numId="32">
    <w:abstractNumId w:val="20"/>
  </w:num>
  <w:num w:numId="33">
    <w:abstractNumId w:val="25"/>
  </w:num>
  <w:num w:numId="34">
    <w:abstractNumId w:val="12"/>
  </w:num>
  <w:num w:numId="35">
    <w:abstractNumId w:val="11"/>
  </w:num>
  <w:num w:numId="36">
    <w:abstractNumId w:val="16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141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A34FB"/>
    <w:rsid w:val="000B0199"/>
    <w:rsid w:val="000E4FF1"/>
    <w:rsid w:val="000F376D"/>
    <w:rsid w:val="000F5837"/>
    <w:rsid w:val="001021B0"/>
    <w:rsid w:val="001176FF"/>
    <w:rsid w:val="0018422F"/>
    <w:rsid w:val="001854A4"/>
    <w:rsid w:val="001A1999"/>
    <w:rsid w:val="001C1BE1"/>
    <w:rsid w:val="001D6BC2"/>
    <w:rsid w:val="001E0091"/>
    <w:rsid w:val="001E310B"/>
    <w:rsid w:val="0022631D"/>
    <w:rsid w:val="00295B92"/>
    <w:rsid w:val="002A6639"/>
    <w:rsid w:val="002C1B89"/>
    <w:rsid w:val="002E4E6F"/>
    <w:rsid w:val="002F16CC"/>
    <w:rsid w:val="002F1FEB"/>
    <w:rsid w:val="00371B1D"/>
    <w:rsid w:val="003B2758"/>
    <w:rsid w:val="003C4554"/>
    <w:rsid w:val="003E3D40"/>
    <w:rsid w:val="003E6978"/>
    <w:rsid w:val="00433E3C"/>
    <w:rsid w:val="00472069"/>
    <w:rsid w:val="0047427A"/>
    <w:rsid w:val="00474C2F"/>
    <w:rsid w:val="004764CD"/>
    <w:rsid w:val="00481102"/>
    <w:rsid w:val="004875E0"/>
    <w:rsid w:val="004D078F"/>
    <w:rsid w:val="004E376E"/>
    <w:rsid w:val="00503BCC"/>
    <w:rsid w:val="00546023"/>
    <w:rsid w:val="005737F9"/>
    <w:rsid w:val="005C25D4"/>
    <w:rsid w:val="005D5FBD"/>
    <w:rsid w:val="005E24E9"/>
    <w:rsid w:val="00607C9A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5288B"/>
    <w:rsid w:val="007732E7"/>
    <w:rsid w:val="0078682E"/>
    <w:rsid w:val="0081420B"/>
    <w:rsid w:val="00817195"/>
    <w:rsid w:val="008C4E62"/>
    <w:rsid w:val="008E493A"/>
    <w:rsid w:val="009C5E0F"/>
    <w:rsid w:val="009E75FF"/>
    <w:rsid w:val="00A306F5"/>
    <w:rsid w:val="00A31820"/>
    <w:rsid w:val="00A35CB1"/>
    <w:rsid w:val="00A456AF"/>
    <w:rsid w:val="00AA32E4"/>
    <w:rsid w:val="00AD07B9"/>
    <w:rsid w:val="00AD59DC"/>
    <w:rsid w:val="00B22A5C"/>
    <w:rsid w:val="00B75762"/>
    <w:rsid w:val="00B91DE2"/>
    <w:rsid w:val="00B94EA2"/>
    <w:rsid w:val="00BA03B0"/>
    <w:rsid w:val="00BB0A93"/>
    <w:rsid w:val="00BD3D4E"/>
    <w:rsid w:val="00BF01AB"/>
    <w:rsid w:val="00BF1465"/>
    <w:rsid w:val="00BF4745"/>
    <w:rsid w:val="00C1309B"/>
    <w:rsid w:val="00C63BE2"/>
    <w:rsid w:val="00C84DF7"/>
    <w:rsid w:val="00C96337"/>
    <w:rsid w:val="00C96BED"/>
    <w:rsid w:val="00CB44D2"/>
    <w:rsid w:val="00CC1F23"/>
    <w:rsid w:val="00CF1F70"/>
    <w:rsid w:val="00CF505E"/>
    <w:rsid w:val="00D350DE"/>
    <w:rsid w:val="00D36189"/>
    <w:rsid w:val="00D80C64"/>
    <w:rsid w:val="00D95A40"/>
    <w:rsid w:val="00DE06F1"/>
    <w:rsid w:val="00E13C6A"/>
    <w:rsid w:val="00E23B1B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B5D21"/>
    <w:rsid w:val="00EF16D0"/>
    <w:rsid w:val="00F10AFE"/>
    <w:rsid w:val="00F214D9"/>
    <w:rsid w:val="00F31004"/>
    <w:rsid w:val="00F64167"/>
    <w:rsid w:val="00F6673B"/>
    <w:rsid w:val="00F77AAD"/>
    <w:rsid w:val="00F916C4"/>
    <w:rsid w:val="00FB097B"/>
    <w:rsid w:val="00FD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F28E243"/>
  <w15:docId w15:val="{290040A5-C109-4646-A821-D00F47C9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0A34FB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A34FB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A34FB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A34FB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A34FB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A34FB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A34FB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A34FB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0A34FB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A34FB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0A34FB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0A34FB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A34FB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A34F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0A34FB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0A34F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Resume Title,List Paragraph1"/>
    <w:basedOn w:val="a"/>
    <w:link w:val="a7"/>
    <w:uiPriority w:val="34"/>
    <w:qFormat/>
    <w:rsid w:val="00433E3C"/>
    <w:pPr>
      <w:ind w:left="720"/>
      <w:contextualSpacing/>
    </w:pPr>
  </w:style>
  <w:style w:type="character" w:customStyle="1" w:styleId="a7">
    <w:name w:val="Абзац списка Знак"/>
    <w:aliases w:val="Resume Title Знак,List Paragraph1 Знак"/>
    <w:link w:val="a6"/>
    <w:uiPriority w:val="34"/>
    <w:locked/>
    <w:rsid w:val="00FD32C6"/>
    <w:rPr>
      <w:rFonts w:ascii="Calibri" w:eastAsia="Calibri" w:hAnsi="Calibri" w:cs="Times New Roman"/>
    </w:r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customStyle="1" w:styleId="Default">
    <w:name w:val="Default"/>
    <w:rsid w:val="00CF505E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hy-AM"/>
    </w:rPr>
  </w:style>
  <w:style w:type="character" w:styleId="ab">
    <w:name w:val="Hyperlink"/>
    <w:basedOn w:val="a0"/>
    <w:uiPriority w:val="99"/>
    <w:unhideWhenUsed/>
    <w:rsid w:val="00A456AF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456AF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rsid w:val="00A456A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2">
    <w:name w:val="Основной текст с отступом 2 Знак"/>
    <w:basedOn w:val="a0"/>
    <w:link w:val="21"/>
    <w:rsid w:val="00A456A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wmi-callto">
    <w:name w:val="wmi-callto"/>
    <w:rsid w:val="00F214D9"/>
  </w:style>
  <w:style w:type="paragraph" w:styleId="ad">
    <w:name w:val="Body Text Indent"/>
    <w:aliases w:val=" Char, Char Char Char Char,Char Char Char Char"/>
    <w:basedOn w:val="a"/>
    <w:link w:val="ae"/>
    <w:rsid w:val="000A34FB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e">
    <w:name w:val="Основной текст с отступом Знак"/>
    <w:aliases w:val=" Char Знак, Char Char Char Char Знак,Char Char Char Char Знак"/>
    <w:basedOn w:val="a0"/>
    <w:link w:val="ad"/>
    <w:rsid w:val="000A34F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f">
    <w:name w:val="footer"/>
    <w:basedOn w:val="a"/>
    <w:link w:val="af0"/>
    <w:rsid w:val="000A34FB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af0">
    <w:name w:val="Нижний колонтитул Знак"/>
    <w:basedOn w:val="a0"/>
    <w:link w:val="af"/>
    <w:rsid w:val="000A34FB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0A34FB"/>
    <w:pPr>
      <w:spacing w:before="0" w:after="0" w:line="360" w:lineRule="auto"/>
      <w:ind w:left="0" w:firstLine="567"/>
      <w:jc w:val="both"/>
    </w:pPr>
    <w:rPr>
      <w:rFonts w:ascii="Times Armenian" w:eastAsia="Times New Rom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0A34FB"/>
    <w:rPr>
      <w:rFonts w:ascii="Times Armenian" w:eastAsia="Times New Roman" w:hAnsi="Times Armenian" w:cs="Times New Roman"/>
      <w:sz w:val="20"/>
      <w:szCs w:val="20"/>
    </w:rPr>
  </w:style>
  <w:style w:type="paragraph" w:styleId="23">
    <w:name w:val="Body Text 2"/>
    <w:basedOn w:val="a"/>
    <w:link w:val="24"/>
    <w:rsid w:val="000A34FB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4">
    <w:name w:val="Основной текст 2 Знак"/>
    <w:basedOn w:val="a0"/>
    <w:link w:val="23"/>
    <w:rsid w:val="000A34FB"/>
    <w:rPr>
      <w:rFonts w:ascii="Arial LatArm" w:eastAsia="Times New Roman" w:hAnsi="Arial LatArm" w:cs="Times New Roman"/>
      <w:sz w:val="20"/>
      <w:szCs w:val="20"/>
    </w:rPr>
  </w:style>
  <w:style w:type="paragraph" w:styleId="af1">
    <w:name w:val="Body Text"/>
    <w:basedOn w:val="a"/>
    <w:link w:val="af2"/>
    <w:rsid w:val="000A34FB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0A34FB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header"/>
    <w:basedOn w:val="a"/>
    <w:link w:val="af4"/>
    <w:rsid w:val="000A34FB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af4">
    <w:name w:val="Верхний колонтитул Знак"/>
    <w:basedOn w:val="a0"/>
    <w:link w:val="af3"/>
    <w:rsid w:val="000A34F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A34FB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0A34F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0A34FB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af6">
    <w:name w:val="Заголовок Знак"/>
    <w:basedOn w:val="a0"/>
    <w:link w:val="af5"/>
    <w:rsid w:val="000A34FB"/>
    <w:rPr>
      <w:rFonts w:ascii="Arial Armenian" w:eastAsia="Times New Roman" w:hAnsi="Arial Armenian" w:cs="Times New Roman"/>
      <w:sz w:val="24"/>
      <w:szCs w:val="20"/>
    </w:rPr>
  </w:style>
  <w:style w:type="character" w:styleId="af7">
    <w:name w:val="page number"/>
    <w:basedOn w:val="a0"/>
    <w:rsid w:val="000A34FB"/>
  </w:style>
  <w:style w:type="paragraph" w:customStyle="1" w:styleId="CharCharCharCharCharCharCharCharCharCharCharChar">
    <w:name w:val="Char Char Char Char Char Char Char Char Char Char Char Char"/>
    <w:basedOn w:val="a"/>
    <w:rsid w:val="000A34FB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0A34FB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0A34FB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A34FB"/>
    <w:rPr>
      <w:rFonts w:ascii="Arial LatArm" w:hAnsi="Arial LatArm"/>
      <w:sz w:val="24"/>
      <w:lang w:eastAsia="ru-RU"/>
    </w:rPr>
  </w:style>
  <w:style w:type="paragraph" w:styleId="af8">
    <w:name w:val="Normal (Web)"/>
    <w:basedOn w:val="a"/>
    <w:uiPriority w:val="99"/>
    <w:rsid w:val="000A34FB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f9">
    <w:name w:val="Strong"/>
    <w:uiPriority w:val="22"/>
    <w:qFormat/>
    <w:rsid w:val="000A34FB"/>
    <w:rPr>
      <w:b/>
      <w:bCs/>
    </w:rPr>
  </w:style>
  <w:style w:type="character" w:customStyle="1" w:styleId="CharChar22">
    <w:name w:val="Char Char22"/>
    <w:rsid w:val="000A34FB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A34FB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A34FB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A34FB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A34FB"/>
    <w:rPr>
      <w:rFonts w:ascii="Arial Armenian" w:hAnsi="Arial Armenian"/>
      <w:lang w:val="en-US"/>
    </w:rPr>
  </w:style>
  <w:style w:type="character" w:customStyle="1" w:styleId="afa">
    <w:name w:val="Текст примечания Знак"/>
    <w:basedOn w:val="a0"/>
    <w:link w:val="afb"/>
    <w:semiHidden/>
    <w:rsid w:val="000A34F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b">
    <w:name w:val="annotation text"/>
    <w:basedOn w:val="a"/>
    <w:link w:val="afa"/>
    <w:semiHidden/>
    <w:rsid w:val="000A34FB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fc">
    <w:name w:val="Тема примечания Знак"/>
    <w:basedOn w:val="afa"/>
    <w:link w:val="afd"/>
    <w:semiHidden/>
    <w:rsid w:val="000A34FB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c"/>
    <w:semiHidden/>
    <w:rsid w:val="000A34FB"/>
    <w:rPr>
      <w:b/>
      <w:bCs/>
    </w:rPr>
  </w:style>
  <w:style w:type="character" w:customStyle="1" w:styleId="afe">
    <w:name w:val="Текст концевой сноски Знак"/>
    <w:basedOn w:val="a0"/>
    <w:link w:val="aff"/>
    <w:semiHidden/>
    <w:rsid w:val="000A34F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f">
    <w:name w:val="endnote text"/>
    <w:basedOn w:val="a"/>
    <w:link w:val="afe"/>
    <w:semiHidden/>
    <w:rsid w:val="000A34FB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1"/>
    <w:semiHidden/>
    <w:rsid w:val="000A34F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1">
    <w:name w:val="Document Map"/>
    <w:basedOn w:val="a"/>
    <w:link w:val="aff0"/>
    <w:semiHidden/>
    <w:rsid w:val="000A34FB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table" w:styleId="aff2">
    <w:name w:val="Table Grid"/>
    <w:basedOn w:val="a1"/>
    <w:uiPriority w:val="39"/>
    <w:rsid w:val="000A34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A34FB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a"/>
    <w:rsid w:val="000A34FB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0A34FB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0A34FB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0A34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0A34FB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Block Text"/>
    <w:basedOn w:val="a"/>
    <w:rsid w:val="000A34FB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0A34FB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0A34FB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0A34FB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0A34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0A34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0A34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0A34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0A34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0A34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0A34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0A34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0A34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0A34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0A34FB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0A34FB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0A34FB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0A34FB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0A34FB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0A34FB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0A34FB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0A34FB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a"/>
    <w:rsid w:val="000A34FB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0A34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0A34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0A34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0A34FB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0A34FB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aff4">
    <w:name w:val="FollowedHyperlink"/>
    <w:uiPriority w:val="99"/>
    <w:rsid w:val="000A34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0A34FB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0A34FB"/>
    <w:rPr>
      <w:lang w:val="en-US" w:eastAsia="en-US" w:bidi="ar-SA"/>
    </w:rPr>
  </w:style>
  <w:style w:type="character" w:styleId="aff5">
    <w:name w:val="Emphasis"/>
    <w:qFormat/>
    <w:rsid w:val="000A34FB"/>
    <w:rPr>
      <w:i/>
      <w:iCs/>
    </w:rPr>
  </w:style>
  <w:style w:type="character" w:customStyle="1" w:styleId="CharChar4">
    <w:name w:val="Char Char4"/>
    <w:locked/>
    <w:rsid w:val="000A34FB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0A34FB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CharChar5">
    <w:name w:val="Char Char5"/>
    <w:locked/>
    <w:rsid w:val="000A34FB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4879C-2126-4FE8-A6E7-A070AE5A1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7</Pages>
  <Words>2309</Words>
  <Characters>13166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Lenovo</cp:lastModifiedBy>
  <cp:revision>28</cp:revision>
  <cp:lastPrinted>2021-07-19T08:31:00Z</cp:lastPrinted>
  <dcterms:created xsi:type="dcterms:W3CDTF">2021-06-28T12:08:00Z</dcterms:created>
  <dcterms:modified xsi:type="dcterms:W3CDTF">2023-09-10T13:26:00Z</dcterms:modified>
</cp:coreProperties>
</file>