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52" w:rsidRPr="00B21E52" w:rsidRDefault="00B21E52" w:rsidP="00B21E52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21E52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B21E52" w:rsidRPr="00B21E52" w:rsidRDefault="00B21E52" w:rsidP="00B21E52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21E52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B21E52" w:rsidRPr="00B21E52" w:rsidRDefault="00B21E52" w:rsidP="00B21E5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B21E52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Pr="00B21E52">
        <w:rPr>
          <w:rFonts w:ascii="GHEA Grapalat" w:hAnsi="GHEA Grapalat"/>
          <w:sz w:val="16"/>
          <w:szCs w:val="16"/>
        </w:rPr>
        <w:t>НЦОМЗ-GHAPDzB-20/11</w:t>
      </w:r>
    </w:p>
    <w:p w:rsidR="00B21E52" w:rsidRPr="00B21E52" w:rsidRDefault="00B21E52" w:rsidP="00B21E52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 w:rsidRPr="00B21E52"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 w:rsidRPr="00B21E52"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 w:rsidRPr="00B21E52">
        <w:rPr>
          <w:rFonts w:ascii="GHEA Grapalat" w:hAnsi="GHEA Grapalat"/>
          <w:sz w:val="16"/>
          <w:szCs w:val="16"/>
          <w:lang w:val="ru-RU"/>
        </w:rPr>
        <w:t>НЦОМЗ-GHAPDzB-20/11</w:t>
      </w:r>
      <w:r w:rsidRPr="00B21E52">
        <w:rPr>
          <w:rFonts w:ascii="GHEA Grapalat" w:hAnsi="GHEA Grapalat"/>
          <w:sz w:val="16"/>
          <w:szCs w:val="16"/>
          <w:lang w:val="ru-RU"/>
        </w:rPr>
        <w:t>, организованной с целью приобретения химикалии для своих нужд:</w:t>
      </w:r>
    </w:p>
    <w:p w:rsidR="00B21E52" w:rsidRPr="00B21E52" w:rsidRDefault="00B21E52" w:rsidP="00B21E52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10 </w:t>
      </w:r>
      <w:r w:rsidRPr="00B21E52">
        <w:rPr>
          <w:rFonts w:ascii="GHEA Grapalat" w:hAnsi="GHEA Grapalat" w:cs="Sylfaen"/>
          <w:sz w:val="16"/>
          <w:szCs w:val="16"/>
          <w:lang w:val="ru-RU"/>
        </w:rPr>
        <w:t xml:space="preserve">Января </w:t>
      </w:r>
      <w:r w:rsidRPr="00B21E52">
        <w:rPr>
          <w:rFonts w:ascii="GHEA Grapalat" w:hAnsi="GHEA Grapalat"/>
          <w:sz w:val="16"/>
          <w:szCs w:val="16"/>
          <w:lang w:val="ru-RU"/>
        </w:rPr>
        <w:t>20</w:t>
      </w:r>
      <w:r w:rsidRPr="00B21E52">
        <w:rPr>
          <w:rFonts w:ascii="GHEA Grapalat" w:hAnsi="GHEA Grapalat"/>
          <w:sz w:val="16"/>
          <w:szCs w:val="16"/>
          <w:lang w:val="ru-RU"/>
        </w:rPr>
        <w:t xml:space="preserve">20 </w:t>
      </w:r>
      <w:r w:rsidRPr="00B21E52">
        <w:rPr>
          <w:rFonts w:ascii="GHEA Grapalat" w:hAnsi="GHEA Grapalat"/>
          <w:sz w:val="16"/>
          <w:szCs w:val="16"/>
          <w:lang w:val="ru-RU"/>
        </w:rPr>
        <w:t xml:space="preserve">годау тверждены результаты оценки соответствия поданных </w:t>
      </w:r>
    </w:p>
    <w:p w:rsidR="00AB0AC9" w:rsidRPr="00B21E52" w:rsidRDefault="00B21E52" w:rsidP="00B21E52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Тизерин ампула 1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СП Рихтер-Ламброн,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1612500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СП Рихтер-Ламброн, ООО</w:t>
            </w:r>
          </w:p>
        </w:tc>
        <w:tc>
          <w:tcPr>
            <w:tcW w:w="3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1651050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5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Актуальные 0,5%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 5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СП Рихтер-Ламброн,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2740000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СП Рихтер-Ламброн, ООО</w:t>
            </w:r>
          </w:p>
        </w:tc>
        <w:tc>
          <w:tcPr>
            <w:tcW w:w="3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3688000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7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Кетиап 200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60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937375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8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Рексетин 20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СП Рихтер-Ламброн,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СП Рихтер-Ламброн, ООО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143658.33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9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Фолакса 5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28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не соответствующие 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Краткое описание 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СП Рихтер-Ламброн,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1335333.34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СП Рихтер-Ламброн, ООО</w:t>
            </w:r>
          </w:p>
        </w:tc>
        <w:tc>
          <w:tcPr>
            <w:tcW w:w="3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1720133.33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12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Димедрол 1 мл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78333.33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14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Лидокаин 2% 2 мл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Отобранный участник /для отобранного участника указать 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7729.16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</w:rPr>
      </w:pPr>
      <w:r w:rsidRPr="00B21E52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</w:rPr>
        <w:t>15</w:t>
      </w:r>
    </w:p>
    <w:p w:rsidR="00AB0AC9" w:rsidRPr="00B21E52" w:rsidRDefault="00B21E52">
      <w:pPr>
        <w:rPr>
          <w:rFonts w:ascii="GHEA Grapalat" w:hAnsi="GHEA Grapalat"/>
          <w:sz w:val="16"/>
          <w:szCs w:val="16"/>
        </w:rPr>
      </w:pPr>
      <w:r w:rsidRPr="00B21E52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</w:rPr>
        <w:t>` 0</w:t>
      </w:r>
      <w:proofErr w:type="gramStart"/>
      <w:r w:rsidRPr="00B21E52">
        <w:rPr>
          <w:rFonts w:ascii="GHEA Grapalat" w:eastAsia="GHEA Grapalat" w:hAnsi="GHEA Grapalat" w:cs="GHEA Grapalat"/>
          <w:sz w:val="16"/>
          <w:szCs w:val="16"/>
        </w:rPr>
        <w:t>,5</w:t>
      </w:r>
      <w:proofErr w:type="gramEnd"/>
      <w:r w:rsidRPr="00B21E52">
        <w:rPr>
          <w:rFonts w:ascii="GHEA Grapalat" w:eastAsia="GHEA Grapalat" w:hAnsi="GHEA Grapalat" w:cs="GHEA Grapalat"/>
          <w:sz w:val="16"/>
          <w:szCs w:val="16"/>
        </w:rPr>
        <w:t>% Новок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4950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17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Аскорбиновая кислота 5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154583.33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18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Пиридоксин 50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19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Тиамин 5% 1 мл 50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114916.66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20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Цианокобаламин 0,5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3333.33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21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proofErr w:type="gramStart"/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B21E52">
        <w:rPr>
          <w:rFonts w:ascii="Calibri" w:eastAsia="GHEA Grapalat" w:hAnsi="Calibri" w:cs="Calibri"/>
          <w:sz w:val="16"/>
          <w:szCs w:val="16"/>
        </w:rPr>
        <w:t> 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Дибазол</w:t>
      </w:r>
      <w:proofErr w:type="gramEnd"/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 мл 10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20976.25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23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Кофеин 200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164583.33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25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B21E52">
        <w:rPr>
          <w:rFonts w:ascii="GHEA Grapalat" w:eastAsia="GHEA Grapalat" w:hAnsi="GHEA Grapalat" w:cs="GHEA Grapalat"/>
          <w:sz w:val="16"/>
          <w:szCs w:val="16"/>
        </w:rPr>
        <w:t>Diacarbon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не соответствующие требованиям 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требованиям 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33333.33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26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Амоксациллин 500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Тонус-Лес,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Тонус-Лес, ООО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34883.4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27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Бромгексин 8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2720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29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Дексаметазон 4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Тонус-Лес,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Тонус-Лес, ООО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11250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</w:rPr>
      </w:pPr>
      <w:r w:rsidRPr="00B21E52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</w:rPr>
        <w:t>30</w:t>
      </w:r>
    </w:p>
    <w:p w:rsidR="00AB0AC9" w:rsidRPr="00B21E52" w:rsidRDefault="00B21E52">
      <w:pPr>
        <w:rPr>
          <w:rFonts w:ascii="GHEA Grapalat" w:hAnsi="GHEA Grapalat"/>
          <w:sz w:val="16"/>
          <w:szCs w:val="16"/>
        </w:rPr>
      </w:pPr>
      <w:r w:rsidRPr="00B21E52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</w:rPr>
        <w:t>` Супрастин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СП Рихтер-Ламброн,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СП Рихтер-Ламброн, ООО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80390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93666.66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31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Эуфин 24 мг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30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32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Эуфиллин </w:t>
      </w:r>
      <w:r w:rsidRPr="00B21E52">
        <w:rPr>
          <w:rFonts w:ascii="GHEA Grapalat" w:eastAsia="GHEA Grapalat" w:hAnsi="GHEA Grapalat" w:cs="GHEA Grapalat"/>
          <w:sz w:val="16"/>
          <w:szCs w:val="16"/>
        </w:rPr>
        <w:t>N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7416.66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</w:rPr>
      </w:pPr>
      <w:r w:rsidRPr="00B21E52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</w:rPr>
        <w:t>33</w:t>
      </w:r>
    </w:p>
    <w:p w:rsidR="00AB0AC9" w:rsidRPr="00B21E52" w:rsidRDefault="00B21E52">
      <w:pPr>
        <w:rPr>
          <w:rFonts w:ascii="GHEA Grapalat" w:hAnsi="GHEA Grapalat"/>
          <w:sz w:val="16"/>
          <w:szCs w:val="16"/>
        </w:rPr>
      </w:pPr>
      <w:r w:rsidRPr="00B21E52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</w:rPr>
        <w:t>` панангин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СП Рихтер-Ламброн,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СП Рихтер-Ламброн, ООО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9667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35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Пирацетам 200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Arpharmacy LLC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Arpharmacy LLC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31750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AB0AC9" w:rsidRPr="00B21E52" w:rsidRDefault="00AB0AC9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37</w:t>
      </w: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` Омепразол 20 мг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273"/>
        <w:gridCol w:w="1757"/>
        <w:gridCol w:w="1757"/>
        <w:gridCol w:w="1688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21E5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Тонус-Лес, ООО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B0AC9" w:rsidRPr="00B21E52" w:rsidRDefault="00AB0A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58"/>
        <w:gridCol w:w="2662"/>
        <w:gridCol w:w="2691"/>
      </w:tblGrid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AB0AC9" w:rsidRPr="00B2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Тонус-Лес, ООО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B0AC9" w:rsidRPr="00B21E52" w:rsidRDefault="00B21E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1E52">
              <w:rPr>
                <w:rFonts w:ascii="GHEA Grapalat" w:eastAsia="GHEA Grapalat" w:hAnsi="GHEA Grapalat" w:cs="GHEA Grapalat"/>
                <w:sz w:val="16"/>
                <w:szCs w:val="16"/>
              </w:rPr>
              <w:t>19333.4</w:t>
            </w:r>
          </w:p>
        </w:tc>
      </w:tr>
    </w:tbl>
    <w:p w:rsidR="00AB0AC9" w:rsidRPr="00B21E52" w:rsidRDefault="00AB0AC9">
      <w:pPr>
        <w:jc w:val="center"/>
        <w:rPr>
          <w:rFonts w:ascii="GHEA Grapalat" w:hAnsi="GHEA Grapalat"/>
          <w:sz w:val="16"/>
          <w:szCs w:val="16"/>
        </w:rPr>
      </w:pPr>
    </w:p>
    <w:p w:rsidR="00AB0AC9" w:rsidRPr="00B21E52" w:rsidRDefault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B21E52" w:rsidRPr="00B21E52" w:rsidRDefault="00B21E52" w:rsidP="00B21E52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bookmarkStart w:id="0" w:name="_GoBack"/>
      <w:bookmarkEnd w:id="0"/>
      <w:r w:rsidRPr="00B21E52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B21E52">
        <w:rPr>
          <w:rFonts w:ascii="Calibri" w:hAnsi="Calibri" w:cs="Calibri"/>
          <w:sz w:val="16"/>
          <w:szCs w:val="16"/>
        </w:rPr>
        <w:t> </w:t>
      </w:r>
      <w:r w:rsidRPr="00B21E52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B21E52">
        <w:rPr>
          <w:rFonts w:ascii="Calibri" w:hAnsi="Calibri" w:cs="Calibri"/>
          <w:sz w:val="16"/>
          <w:szCs w:val="16"/>
        </w:rPr>
        <w:t> </w:t>
      </w:r>
      <w:r w:rsidRPr="00B21E52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B21E52" w:rsidRPr="00B21E52" w:rsidRDefault="00B21E52" w:rsidP="00B21E52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B21E52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B21E52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B21E5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B21E52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B21E52" w:rsidRPr="00B21E52" w:rsidRDefault="00B21E52" w:rsidP="00B21E52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Pr="00B21E52">
        <w:rPr>
          <w:rFonts w:ascii="GHEA Grapalat" w:hAnsi="GHEA Grapalat"/>
          <w:sz w:val="16"/>
          <w:szCs w:val="16"/>
          <w:lang w:val="ru-RU"/>
        </w:rPr>
        <w:t>НЦОМЗ-GHAPDzB-20/11</w:t>
      </w:r>
      <w:r w:rsidRPr="00B21E52">
        <w:rPr>
          <w:rFonts w:ascii="GHEA Grapalat" w:hAnsi="GHEA Grapalat"/>
          <w:sz w:val="16"/>
          <w:szCs w:val="16"/>
          <w:lang w:val="ru-RU"/>
        </w:rPr>
        <w:t>.</w:t>
      </w:r>
    </w:p>
    <w:p w:rsidR="00B21E52" w:rsidRPr="00B21E52" w:rsidRDefault="00B21E52" w:rsidP="00B21E52">
      <w:pPr>
        <w:rPr>
          <w:rFonts w:ascii="GHEA Grapalat" w:hAnsi="GHEA Grapalat"/>
          <w:sz w:val="16"/>
          <w:szCs w:val="16"/>
          <w:lang w:val="ru-RU"/>
        </w:rPr>
      </w:pPr>
      <w:r w:rsidRPr="00B21E52">
        <w:rPr>
          <w:rFonts w:ascii="GHEA Grapalat" w:hAnsi="GHEA Grapalat"/>
          <w:sz w:val="16"/>
          <w:szCs w:val="16"/>
          <w:lang w:val="ru-RU"/>
        </w:rPr>
        <w:br w:type="page"/>
      </w:r>
    </w:p>
    <w:p w:rsidR="00B21E52" w:rsidRPr="00B21E52" w:rsidRDefault="00B21E52" w:rsidP="00B21E52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B21E52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B21E52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B21E52" w:rsidRPr="00B21E52" w:rsidRDefault="00B21E52" w:rsidP="00B21E52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B21E5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B21E52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B21E52" w:rsidRPr="00B21E52" w:rsidRDefault="00B21E52" w:rsidP="00B21E52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B21E52" w:rsidRPr="00B21E52" w:rsidRDefault="00B21E52" w:rsidP="00B21E52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B21E52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B21E52" w:rsidRPr="00B21E52" w:rsidRDefault="00B21E52" w:rsidP="00B21E52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B21E52">
        <w:rPr>
          <w:rFonts w:ascii="GHEA Grapalat" w:hAnsi="GHEA Grapalat"/>
          <w:b/>
          <w:sz w:val="16"/>
          <w:szCs w:val="16"/>
          <w:lang w:val="ru-RU"/>
        </w:rPr>
        <w:t>&lt;&lt; НАЦИОНАЛЬНЫЙ</w:t>
      </w:r>
      <w:proofErr w:type="gramEnd"/>
      <w:r w:rsidRPr="00B21E52">
        <w:rPr>
          <w:rFonts w:ascii="GHEA Grapalat" w:hAnsi="GHEA Grapalat"/>
          <w:b/>
          <w:sz w:val="16"/>
          <w:szCs w:val="16"/>
          <w:lang w:val="ru-RU"/>
        </w:rPr>
        <w:t xml:space="preserve"> ЦЕНТР ПО ОБЕСПЕЧЕНИЮ МЕНТАЛЬНОГО ЗДОРОВЬЯ &gt;&gt; ЗАО</w:t>
      </w:r>
    </w:p>
    <w:p w:rsidR="00AB0AC9" w:rsidRPr="00B21E52" w:rsidRDefault="00AB0AC9" w:rsidP="00B21E52">
      <w:pPr>
        <w:jc w:val="center"/>
        <w:rPr>
          <w:rFonts w:ascii="GHEA Grapalat" w:hAnsi="GHEA Grapalat"/>
          <w:sz w:val="16"/>
          <w:szCs w:val="16"/>
          <w:lang w:val="ru-RU"/>
        </w:rPr>
      </w:pPr>
    </w:p>
    <w:sectPr w:rsidR="00AB0AC9" w:rsidRPr="00B21E5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0AC9"/>
    <w:rsid w:val="00AB0AC9"/>
    <w:rsid w:val="00B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6F9E-E74A-4797-A87B-4C56BCE0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B21E5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B21E52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B21E52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2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2190</Words>
  <Characters>12487</Characters>
  <Application>Microsoft Office Word</Application>
  <DocSecurity>0</DocSecurity>
  <Lines>104</Lines>
  <Paragraphs>29</Paragraphs>
  <ScaleCrop>false</ScaleCrop>
  <Manager/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2</cp:revision>
  <dcterms:created xsi:type="dcterms:W3CDTF">2020-01-31T12:27:00Z</dcterms:created>
  <dcterms:modified xsi:type="dcterms:W3CDTF">2020-01-31T12:33:00Z</dcterms:modified>
  <cp:category/>
</cp:coreProperties>
</file>