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23F9A">
            <w:pPr>
              <w:pStyle w:val="Heading9"/>
              <w:outlineLvl w:val="8"/>
              <w:rPr>
                <w:rFonts w:ascii="Sylfaen" w:hAnsi="Sylfaen" w:cs="Sylfaen"/>
              </w:rPr>
            </w:pPr>
            <w:r w:rsidRPr="007C199F">
              <w:rPr>
                <w:rFonts w:ascii="Sylfaen" w:hAnsi="Sylfaen"/>
              </w:rPr>
              <w:t>№</w:t>
            </w:r>
            <w:r w:rsidR="00123F9A">
              <w:rPr>
                <w:rFonts w:ascii="Sylfaen" w:hAnsi="Sylfaen"/>
              </w:rPr>
              <w:t>053</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123F9A">
            <w:pPr>
              <w:pStyle w:val="Heading9"/>
              <w:outlineLvl w:val="8"/>
              <w:rPr>
                <w:rFonts w:ascii="Sylfaen" w:hAnsi="Sylfaen" w:cs="Sylfaen"/>
              </w:rPr>
            </w:pPr>
            <w:r w:rsidRPr="00423E8F">
              <w:rPr>
                <w:rFonts w:ascii="Times New Roman" w:hAnsi="Times New Roman"/>
                <w:bCs/>
                <w:sz w:val="24"/>
                <w:szCs w:val="24"/>
                <w:lang w:val="hy-AM"/>
              </w:rPr>
              <w:t>№</w:t>
            </w:r>
            <w:r w:rsidR="00123F9A">
              <w:rPr>
                <w:rFonts w:ascii="Times New Roman" w:hAnsi="Times New Roman"/>
                <w:bCs/>
                <w:sz w:val="24"/>
                <w:szCs w:val="24"/>
                <w:lang w:val="en-US"/>
              </w:rPr>
              <w:t>053</w:t>
            </w:r>
            <w:r>
              <w:rPr>
                <w:rFonts w:ascii="Sylfaen" w:hAnsi="Sylfaen"/>
                <w:color w:val="auto"/>
                <w:lang w:val="hy-AM"/>
              </w:rPr>
              <w:t>/</w:t>
            </w:r>
            <w:r>
              <w:rPr>
                <w:rFonts w:ascii="Sylfaen" w:hAnsi="Sylfaen"/>
                <w:color w:val="auto"/>
                <w:lang w:val="af-ZA"/>
              </w:rPr>
              <w:t>GArm/25_4.3_0</w:t>
            </w:r>
            <w:r w:rsidR="00AF4944">
              <w:rPr>
                <w:rFonts w:ascii="Sylfaen" w:hAnsi="Sylfaen"/>
                <w:color w:val="auto"/>
                <w:lang w:val="af-ZA"/>
              </w:rPr>
              <w:t>7</w:t>
            </w:r>
            <w:r w:rsidR="00123F9A">
              <w:rPr>
                <w:rFonts w:ascii="Sylfaen" w:hAnsi="Sylfaen"/>
                <w:color w:val="auto"/>
                <w:lang w:val="af-ZA"/>
              </w:rPr>
              <w:t>0</w:t>
            </w:r>
            <w:r>
              <w:rPr>
                <w:rFonts w:ascii="Sylfaen" w:hAnsi="Sylfaen"/>
                <w:color w:val="auto"/>
                <w:lang w:val="af-ZA"/>
              </w:rPr>
              <w:t>/</w:t>
            </w:r>
            <w:r w:rsidR="00123F9A">
              <w:rPr>
                <w:rFonts w:ascii="Sylfaen" w:hAnsi="Sylfaen"/>
                <w:color w:val="auto"/>
                <w:lang w:val="af-ZA"/>
              </w:rPr>
              <w:t>20</w:t>
            </w:r>
            <w:r>
              <w:rPr>
                <w:rFonts w:ascii="Sylfaen" w:hAnsi="Sylfaen"/>
                <w:color w:val="auto"/>
                <w:lang w:val="af-ZA"/>
              </w:rPr>
              <w:t>.0</w:t>
            </w:r>
            <w:r w:rsidR="00AF4944">
              <w:rPr>
                <w:rFonts w:ascii="Sylfaen" w:hAnsi="Sylfaen"/>
                <w:color w:val="auto"/>
                <w:lang w:val="af-ZA"/>
              </w:rPr>
              <w:t>2</w:t>
            </w:r>
            <w:r>
              <w:rPr>
                <w:rFonts w:ascii="Sylfaen" w:hAnsi="Sylfaen"/>
                <w:color w:val="auto"/>
                <w:lang w:val="af-ZA"/>
              </w:rPr>
              <w:t>.25</w:t>
            </w:r>
          </w:p>
        </w:tc>
      </w:tr>
    </w:tbl>
    <w:p w:rsidR="00F86C72" w:rsidRPr="007C199F" w:rsidRDefault="0003049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23F9A">
            <w:pPr>
              <w:pStyle w:val="Heading9"/>
              <w:outlineLvl w:val="8"/>
              <w:rPr>
                <w:rFonts w:ascii="Sylfaen" w:hAnsi="Sylfaen"/>
                <w:bCs/>
                <w:szCs w:val="22"/>
                <w:lang w:val="en-US"/>
              </w:rPr>
            </w:pPr>
            <w:r w:rsidRPr="007C199F">
              <w:rPr>
                <w:rFonts w:ascii="Sylfaen" w:hAnsi="Sylfaen"/>
                <w:bCs/>
                <w:szCs w:val="22"/>
                <w:lang w:val="en-US"/>
              </w:rPr>
              <w:t>«</w:t>
            </w:r>
            <w:r w:rsidR="00123F9A">
              <w:rPr>
                <w:rFonts w:ascii="Sylfaen" w:hAnsi="Sylfaen"/>
                <w:bCs/>
                <w:szCs w:val="22"/>
                <w:lang w:val="en-US"/>
              </w:rPr>
              <w:t>20</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AF4944">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123F9A" w:rsidRDefault="00123F9A" w:rsidP="00123F9A">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Միացնող դետալների ձեռքբերում </w:t>
                  </w:r>
                  <w:r>
                    <w:rPr>
                      <w:rFonts w:ascii="Times New Roman" w:hAnsi="Times New Roman"/>
                      <w:sz w:val="24"/>
                      <w:szCs w:val="24"/>
                      <w:lang w:val="en-US" w:eastAsia="en-US"/>
                    </w:rPr>
                    <w:t>(Ø500 մմ բարձր)</w:t>
                  </w:r>
                </w:p>
                <w:p w:rsidR="00123F9A" w:rsidRDefault="00123F9A" w:rsidP="00123F9A">
                  <w:pPr>
                    <w:pStyle w:val="Heading9"/>
                    <w:jc w:val="left"/>
                    <w:outlineLvl w:val="8"/>
                    <w:rPr>
                      <w:rFonts w:ascii="Times New Roman" w:hAnsi="Times New Roman"/>
                      <w:sz w:val="24"/>
                      <w:szCs w:val="24"/>
                      <w:lang w:val="ru-RU" w:eastAsia="en-US"/>
                    </w:rPr>
                  </w:pPr>
                  <w:r>
                    <w:rPr>
                      <w:rFonts w:ascii="Sylfaen" w:hAnsi="Sylfaen"/>
                      <w:b w:val="0"/>
                      <w:bCs/>
                      <w:szCs w:val="22"/>
                      <w:lang w:val="en-US"/>
                    </w:rPr>
                    <w:t xml:space="preserve">      </w:t>
                  </w:r>
                  <w:r>
                    <w:rPr>
                      <w:rFonts w:ascii="Sylfaen" w:hAnsi="Sylfaen"/>
                      <w:b w:val="0"/>
                      <w:bCs/>
                      <w:szCs w:val="22"/>
                      <w:lang w:val="ru-RU"/>
                    </w:rPr>
                    <w:t>Предмет Конкурентного  отбора</w:t>
                  </w:r>
                  <w:r>
                    <w:rPr>
                      <w:rFonts w:ascii="Sylfaen" w:hAnsi="Sylfaen"/>
                      <w:bCs/>
                      <w:szCs w:val="22"/>
                      <w:lang w:val="ru-RU"/>
                    </w:rPr>
                    <w:t xml:space="preserve"> </w:t>
                  </w:r>
                  <w:r>
                    <w:rPr>
                      <w:rFonts w:ascii="Times New Roman" w:hAnsi="Times New Roman"/>
                      <w:sz w:val="24"/>
                      <w:szCs w:val="24"/>
                      <w:lang w:val="ru-RU" w:eastAsia="en-US"/>
                    </w:rPr>
                    <w:t>Поставка  соединительных деталей (свыше Ø500мм) для нужд ЗАО «Газпром Армения»</w:t>
                  </w:r>
                </w:p>
                <w:p w:rsidR="004D146E" w:rsidRPr="0038077F" w:rsidRDefault="00123F9A" w:rsidP="00123F9A">
                  <w:pPr>
                    <w:pStyle w:val="Heading9"/>
                    <w:outlineLvl w:val="8"/>
                    <w:rPr>
                      <w:rFonts w:ascii="Times New Roman" w:hAnsi="Times New Roman"/>
                      <w:sz w:val="24"/>
                      <w:szCs w:val="24"/>
                      <w:lang w:val="en-US" w:eastAsia="en-US"/>
                    </w:rPr>
                  </w:pPr>
                  <w:r>
                    <w:rPr>
                      <w:rFonts w:ascii="Sylfaen" w:hAnsi="Sylfaen"/>
                    </w:rPr>
                    <w:t xml:space="preserve">Subject of the </w:t>
                  </w:r>
                  <w:r>
                    <w:rPr>
                      <w:rStyle w:val="ezkurwreuab5ozgtqnkl"/>
                    </w:rPr>
                    <w:t>Supply</w:t>
                  </w:r>
                  <w:r>
                    <w:t xml:space="preserve"> of </w:t>
                  </w:r>
                  <w:r>
                    <w:rPr>
                      <w:rStyle w:val="ezkurwreuab5ozgtqnkl"/>
                    </w:rPr>
                    <w:t>connecting</w:t>
                  </w:r>
                  <w:r>
                    <w:t xml:space="preserve"> </w:t>
                  </w:r>
                  <w:r>
                    <w:rPr>
                      <w:rStyle w:val="ezkurwreuab5ozgtqnkl"/>
                    </w:rPr>
                    <w:t>parts</w:t>
                  </w:r>
                  <w:r>
                    <w:t xml:space="preserve"> </w:t>
                  </w:r>
                  <w:r>
                    <w:rPr>
                      <w:rStyle w:val="ezkurwreuab5ozgtqnkl"/>
                    </w:rPr>
                    <w:t>(over</w:t>
                  </w:r>
                  <w:r>
                    <w:t xml:space="preserve"> </w:t>
                  </w:r>
                  <w:r>
                    <w:rPr>
                      <w:rStyle w:val="ezkurwreuab5ozgtqnkl"/>
                    </w:rPr>
                    <w:t>Ø500mm)</w:t>
                  </w:r>
                  <w:r>
                    <w:t xml:space="preserve"> </w:t>
                  </w:r>
                  <w:r>
                    <w:rPr>
                      <w:rStyle w:val="ezkurwreuab5ozgtqnkl"/>
                    </w:rPr>
                    <w:t>for</w:t>
                  </w:r>
                  <w:r>
                    <w:t xml:space="preserve"> the </w:t>
                  </w:r>
                  <w:r>
                    <w:rPr>
                      <w:rStyle w:val="ezkurwreuab5ozgtqnkl"/>
                    </w:rPr>
                    <w:t>needs</w:t>
                  </w:r>
                  <w:r>
                    <w:t xml:space="preserve"> of </w:t>
                  </w:r>
                  <w:r>
                    <w:rPr>
                      <w:rStyle w:val="ezkurwreuab5ozgtqnkl"/>
                    </w:rPr>
                    <w:t>Gazprom</w:t>
                  </w:r>
                  <w:r>
                    <w:t xml:space="preserve"> </w:t>
                  </w:r>
                  <w:r>
                    <w:rPr>
                      <w:rStyle w:val="ezkurwreuab5ozgtqnkl"/>
                    </w:rPr>
                    <w:t>Armenia</w:t>
                  </w:r>
                  <w:r>
                    <w:t xml:space="preserve"> </w:t>
                  </w:r>
                  <w:r>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123F9A" w:rsidRDefault="00BB7CDE"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45</w:t>
            </w:r>
            <w:r w:rsidR="00123F9A">
              <w:rPr>
                <w:rFonts w:ascii="Sylfaen" w:hAnsi="Sylfaen"/>
                <w:sz w:val="20"/>
                <w:szCs w:val="20"/>
                <w:lang w:eastAsia="ru-RU"/>
              </w:rPr>
              <w:t xml:space="preserve">  օրացուցային օր</w:t>
            </w:r>
          </w:p>
          <w:p w:rsidR="00123F9A" w:rsidRDefault="00123F9A" w:rsidP="00123F9A">
            <w:pPr>
              <w:tabs>
                <w:tab w:val="left" w:pos="1941"/>
              </w:tabs>
              <w:spacing w:line="276" w:lineRule="auto"/>
              <w:jc w:val="both"/>
              <w:rPr>
                <w:rFonts w:ascii="Sylfaen" w:hAnsi="Sylfaen"/>
                <w:sz w:val="20"/>
                <w:szCs w:val="20"/>
                <w:lang w:eastAsia="ru-RU"/>
              </w:rPr>
            </w:pPr>
          </w:p>
          <w:p w:rsidR="00123F9A" w:rsidRDefault="00BB7CDE"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45</w:t>
            </w:r>
            <w:r w:rsidR="00123F9A">
              <w:rPr>
                <w:rFonts w:ascii="Sylfaen" w:hAnsi="Sylfaen"/>
                <w:sz w:val="20"/>
                <w:szCs w:val="20"/>
                <w:lang w:eastAsia="ru-RU"/>
              </w:rPr>
              <w:t xml:space="preserve"> календарных дней</w:t>
            </w:r>
          </w:p>
          <w:p w:rsidR="00123F9A" w:rsidRDefault="00123F9A" w:rsidP="00123F9A">
            <w:pPr>
              <w:tabs>
                <w:tab w:val="left" w:pos="1941"/>
              </w:tabs>
              <w:spacing w:line="276" w:lineRule="auto"/>
              <w:jc w:val="both"/>
              <w:rPr>
                <w:rFonts w:ascii="Sylfaen" w:hAnsi="Sylfaen"/>
                <w:sz w:val="20"/>
                <w:szCs w:val="20"/>
                <w:lang w:eastAsia="ru-RU"/>
              </w:rPr>
            </w:pPr>
          </w:p>
          <w:p w:rsidR="004D146E" w:rsidRPr="00A802A4" w:rsidRDefault="00BB7CDE" w:rsidP="00123F9A">
            <w:pPr>
              <w:tabs>
                <w:tab w:val="left" w:pos="1941"/>
              </w:tabs>
              <w:jc w:val="both"/>
              <w:rPr>
                <w:rFonts w:ascii="Sylfaen" w:hAnsi="Sylfaen"/>
                <w:sz w:val="20"/>
                <w:szCs w:val="20"/>
                <w:lang w:eastAsia="ru-RU"/>
              </w:rPr>
            </w:pPr>
            <w:r>
              <w:rPr>
                <w:rFonts w:ascii="Sylfaen" w:hAnsi="Sylfaen"/>
                <w:sz w:val="20"/>
                <w:szCs w:val="20"/>
                <w:lang w:eastAsia="ru-RU"/>
              </w:rPr>
              <w:t>45</w:t>
            </w:r>
            <w:r w:rsidR="00123F9A">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030496"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Default="00123F9A" w:rsidP="0098714C">
            <w:pPr>
              <w:jc w:val="center"/>
              <w:rPr>
                <w:rFonts w:ascii="Calibri" w:hAnsi="Calibri"/>
                <w:b/>
                <w:color w:val="000000"/>
                <w:sz w:val="22"/>
                <w:szCs w:val="22"/>
              </w:rPr>
            </w:pPr>
            <w:r>
              <w:rPr>
                <w:rFonts w:ascii="Calibri" w:hAnsi="Calibri"/>
                <w:b/>
                <w:color w:val="000000"/>
                <w:sz w:val="22"/>
                <w:szCs w:val="22"/>
              </w:rPr>
              <w:t>2989996</w:t>
            </w:r>
            <w:r w:rsidR="00BB7CDE">
              <w:rPr>
                <w:rFonts w:ascii="Calibri" w:hAnsi="Calibri"/>
                <w:b/>
                <w:color w:val="000000"/>
                <w:sz w:val="22"/>
                <w:szCs w:val="22"/>
              </w:rPr>
              <w:t>3</w:t>
            </w:r>
            <w:r>
              <w:rPr>
                <w:rFonts w:ascii="Calibri" w:hAnsi="Calibri"/>
                <w:b/>
                <w:color w:val="000000"/>
                <w:sz w:val="22"/>
                <w:szCs w:val="22"/>
              </w:rPr>
              <w:t>.</w:t>
            </w:r>
            <w:r w:rsidR="00BB7CDE">
              <w:rPr>
                <w:rFonts w:ascii="Calibri" w:hAnsi="Calibri"/>
                <w:b/>
                <w:color w:val="000000"/>
                <w:sz w:val="22"/>
                <w:szCs w:val="22"/>
              </w:rPr>
              <w:t>33</w:t>
            </w:r>
          </w:p>
          <w:p w:rsidR="00A46C0F" w:rsidRPr="0085338C" w:rsidRDefault="00123F9A" w:rsidP="00BB7CDE">
            <w:pPr>
              <w:jc w:val="center"/>
              <w:rPr>
                <w:rFonts w:ascii="Calibri" w:hAnsi="Calibri" w:cs="Calibri"/>
                <w:color w:val="000000"/>
                <w:sz w:val="22"/>
                <w:szCs w:val="22"/>
              </w:rPr>
            </w:pPr>
            <w:r>
              <w:rPr>
                <w:rFonts w:ascii="Calibri" w:hAnsi="Calibri"/>
                <w:b/>
                <w:color w:val="000000"/>
                <w:sz w:val="22"/>
                <w:szCs w:val="22"/>
              </w:rPr>
              <w:t>358799</w:t>
            </w:r>
            <w:r w:rsidR="00BB7CDE">
              <w:rPr>
                <w:rFonts w:ascii="Calibri" w:hAnsi="Calibri"/>
                <w:b/>
                <w:color w:val="000000"/>
                <w:sz w:val="22"/>
                <w:szCs w:val="22"/>
              </w:rPr>
              <w:t>56</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030496">
              <w:rPr>
                <w:rFonts w:ascii="Sylfaen" w:hAnsi="Sylfaen"/>
                <w:b/>
                <w:sz w:val="20"/>
                <w:szCs w:val="20"/>
                <w:lang w:eastAsia="ru-RU"/>
              </w:rPr>
              <w:t>4.4576</w:t>
            </w:r>
            <w:bookmarkStart w:id="0" w:name="_GoBack"/>
            <w:bookmarkEnd w:id="0"/>
            <w:r w:rsidR="00030496">
              <w:rPr>
                <w:rFonts w:ascii="Sylfaen" w:hAnsi="Sylfaen"/>
                <w:b/>
                <w:sz w:val="20"/>
                <w:szCs w:val="20"/>
                <w:lang w:eastAsia="ru-RU"/>
              </w:rPr>
              <w:t xml:space="preserve"> </w:t>
            </w:r>
            <w:r>
              <w:rPr>
                <w:rFonts w:ascii="Sylfaen" w:hAnsi="Sylfaen"/>
                <w:b/>
                <w:sz w:val="20"/>
                <w:szCs w:val="20"/>
                <w:lang w:val="hy-AM" w:eastAsia="ru-RU"/>
              </w:rPr>
              <w:t>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030496" w:rsidRPr="00030496">
              <w:rPr>
                <w:rFonts w:ascii="Sylfaen" w:hAnsi="Sylfaen"/>
                <w:b/>
                <w:sz w:val="20"/>
                <w:szCs w:val="20"/>
                <w:lang w:val="hy-AM" w:eastAsia="ru-RU"/>
              </w:rPr>
              <w:t>394.41</w:t>
            </w:r>
            <w:r w:rsidR="00030496">
              <w:rPr>
                <w:rFonts w:ascii="Sylfaen" w:hAnsi="Sylfaen"/>
                <w:b/>
                <w:sz w:val="20"/>
                <w:szCs w:val="20"/>
                <w:lang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D46A8F">
              <w:rPr>
                <w:rFonts w:ascii="Sylfaen" w:hAnsi="Sylfaen"/>
                <w:b/>
                <w:sz w:val="20"/>
                <w:szCs w:val="20"/>
                <w:lang w:eastAsia="ru-RU"/>
              </w:rPr>
              <w:t>1</w:t>
            </w:r>
            <w:r w:rsidR="00123F9A">
              <w:rPr>
                <w:rFonts w:ascii="Sylfaen" w:hAnsi="Sylfaen"/>
                <w:b/>
                <w:sz w:val="20"/>
                <w:szCs w:val="20"/>
                <w:lang w:eastAsia="ru-RU"/>
              </w:rPr>
              <w:t>2</w:t>
            </w:r>
            <w:r w:rsidRPr="0081251F">
              <w:rPr>
                <w:rFonts w:ascii="Sylfaen" w:hAnsi="Sylfaen"/>
                <w:b/>
                <w:sz w:val="20"/>
                <w:szCs w:val="20"/>
                <w:lang w:val="hy-AM" w:eastAsia="ru-RU"/>
              </w:rPr>
              <w:t>.</w:t>
            </w:r>
            <w:r w:rsidR="00030496">
              <w:rPr>
                <w:rFonts w:ascii="Sylfaen" w:hAnsi="Sylfaen"/>
                <w:b/>
                <w:sz w:val="20"/>
                <w:szCs w:val="20"/>
                <w:lang w:eastAsia="ru-RU"/>
              </w:rPr>
              <w:t>67</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30496"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780634">
              <w:rPr>
                <w:rFonts w:ascii="Sylfaen" w:hAnsi="Sylfaen"/>
                <w:sz w:val="22"/>
                <w:szCs w:val="22"/>
              </w:rPr>
              <w:t>21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AF4944">
              <w:rPr>
                <w:rFonts w:ascii="Sylfaen" w:hAnsi="Sylfaen"/>
                <w:sz w:val="22"/>
                <w:szCs w:val="22"/>
              </w:rPr>
              <w:t>2</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780634">
              <w:rPr>
                <w:rFonts w:ascii="Sylfaen" w:hAnsi="Sylfaen"/>
                <w:sz w:val="22"/>
                <w:szCs w:val="22"/>
              </w:rPr>
              <w:t>03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780634">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123F9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B7CDE">
              <w:rPr>
                <w:rFonts w:ascii="Sylfaen" w:hAnsi="Sylfaen"/>
                <w:sz w:val="22"/>
                <w:szCs w:val="22"/>
                <w:lang w:val="ru-RU" w:eastAsia="ru-RU"/>
              </w:rPr>
              <w:t xml:space="preserve">, </w:t>
            </w:r>
            <w:r w:rsidRPr="007B0C73">
              <w:rPr>
                <w:rFonts w:ascii="Sylfaen" w:hAnsi="Sylfaen"/>
                <w:sz w:val="22"/>
                <w:szCs w:val="22"/>
                <w:lang w:val="ru-RU" w:eastAsia="ru-RU"/>
              </w:rPr>
              <w:t>дата</w:t>
            </w:r>
            <w:r w:rsidRPr="00BB7CDE">
              <w:rPr>
                <w:rFonts w:ascii="Sylfaen" w:hAnsi="Sylfaen"/>
                <w:sz w:val="22"/>
                <w:szCs w:val="22"/>
                <w:lang w:val="ru-RU" w:eastAsia="ru-RU"/>
              </w:rPr>
              <w:t xml:space="preserve"> </w:t>
            </w:r>
            <w:r w:rsidRPr="007B0C73">
              <w:rPr>
                <w:rFonts w:ascii="Sylfaen" w:hAnsi="Sylfaen"/>
                <w:sz w:val="22"/>
                <w:szCs w:val="22"/>
                <w:lang w:val="ru-RU" w:eastAsia="ru-RU"/>
              </w:rPr>
              <w:t>и</w:t>
            </w:r>
            <w:r w:rsidRPr="00BB7CDE">
              <w:rPr>
                <w:rFonts w:ascii="Sylfaen" w:hAnsi="Sylfaen"/>
                <w:sz w:val="22"/>
                <w:szCs w:val="22"/>
                <w:lang w:val="ru-RU" w:eastAsia="ru-RU"/>
              </w:rPr>
              <w:t xml:space="preserve"> </w:t>
            </w:r>
            <w:r w:rsidRPr="007B0C73">
              <w:rPr>
                <w:rFonts w:ascii="Sylfaen" w:hAnsi="Sylfaen"/>
                <w:sz w:val="22"/>
                <w:szCs w:val="22"/>
                <w:lang w:val="ru-RU" w:eastAsia="ru-RU"/>
              </w:rPr>
              <w:t>время</w:t>
            </w:r>
            <w:r w:rsidRPr="00BB7CD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B7CD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B7CD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B7CDE">
              <w:rPr>
                <w:rFonts w:ascii="Sylfaen" w:hAnsi="Sylfaen"/>
                <w:sz w:val="22"/>
                <w:szCs w:val="22"/>
                <w:lang w:val="ru-RU" w:eastAsia="ru-RU"/>
              </w:rPr>
              <w:t xml:space="preserve"> </w:t>
            </w:r>
            <w:r w:rsidRPr="007B0C73">
              <w:rPr>
                <w:rFonts w:ascii="Sylfaen" w:hAnsi="Sylfaen"/>
                <w:sz w:val="22"/>
                <w:szCs w:val="22"/>
                <w:lang w:val="ru-RU" w:eastAsia="ru-RU"/>
              </w:rPr>
              <w:t>заявок</w:t>
            </w:r>
            <w:r w:rsidRPr="00BB7CDE">
              <w:rPr>
                <w:rFonts w:ascii="Sylfaen" w:hAnsi="Sylfaen"/>
                <w:sz w:val="22"/>
                <w:szCs w:val="22"/>
                <w:lang w:val="ru-RU" w:eastAsia="ru-RU"/>
              </w:rPr>
              <w:t xml:space="preserve"> </w:t>
            </w:r>
            <w:r w:rsidRPr="007B0C73">
              <w:rPr>
                <w:rFonts w:ascii="Sylfaen" w:hAnsi="Sylfaen"/>
                <w:sz w:val="22"/>
                <w:szCs w:val="22"/>
                <w:lang w:val="ru-RU" w:eastAsia="ru-RU"/>
              </w:rPr>
              <w:t>на</w:t>
            </w:r>
            <w:r w:rsidRPr="00BB7CD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80634">
              <w:rPr>
                <w:rFonts w:ascii="Sylfaen" w:hAnsi="Sylfaen"/>
                <w:sz w:val="22"/>
                <w:szCs w:val="22"/>
              </w:rPr>
              <w:t>03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780634">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78063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80634" w:rsidRPr="00780634">
              <w:rPr>
                <w:rFonts w:ascii="Sylfaen" w:hAnsi="Sylfaen"/>
                <w:sz w:val="22"/>
                <w:szCs w:val="22"/>
                <w:lang w:val="hy-AM"/>
              </w:rPr>
              <w:t>03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780634">
              <w:rPr>
                <w:rFonts w:ascii="Sylfaen" w:hAnsi="Sylfaen"/>
                <w:sz w:val="22"/>
                <w:szCs w:val="22"/>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547" w:rsidRDefault="00A37547" w:rsidP="00C967E7">
      <w:r>
        <w:separator/>
      </w:r>
    </w:p>
  </w:endnote>
  <w:endnote w:type="continuationSeparator" w:id="0">
    <w:p w:rsidR="00A37547" w:rsidRDefault="00A3754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547" w:rsidRDefault="00A37547" w:rsidP="00C967E7">
      <w:r>
        <w:separator/>
      </w:r>
    </w:p>
  </w:footnote>
  <w:footnote w:type="continuationSeparator" w:id="0">
    <w:p w:rsidR="00A37547" w:rsidRDefault="00A3754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0496"/>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0634"/>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2A2A52-4973-459F-B48E-EFC20F24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6</Pages>
  <Words>2817</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153</cp:revision>
  <cp:lastPrinted>2025-01-14T12:46:00Z</cp:lastPrinted>
  <dcterms:created xsi:type="dcterms:W3CDTF">2021-03-25T12:12:00Z</dcterms:created>
  <dcterms:modified xsi:type="dcterms:W3CDTF">2025-02-21T12:12:00Z</dcterms:modified>
</cp:coreProperties>
</file>