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F9" w:rsidRPr="009E79B7" w:rsidRDefault="00074CF9" w:rsidP="0066448D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Հայտարարություն</w:t>
      </w:r>
    </w:p>
    <w:p w:rsidR="00074CF9" w:rsidRPr="009E79B7" w:rsidRDefault="00074CF9" w:rsidP="0066448D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af-ZA"/>
        </w:rPr>
      </w:pPr>
      <w:r w:rsidRPr="009E79B7">
        <w:rPr>
          <w:rFonts w:ascii="GHEA Grapalat" w:hAnsi="GHEA Grapalat" w:cs="Sylfaen"/>
          <w:b/>
          <w:szCs w:val="18"/>
          <w:lang w:val="af-ZA"/>
        </w:rPr>
        <w:t>պայմանագիր կնքելու որոշման մասին</w:t>
      </w:r>
    </w:p>
    <w:p w:rsidR="00074CF9" w:rsidRPr="009E79B7" w:rsidRDefault="00074CF9" w:rsidP="0066448D">
      <w:pPr>
        <w:pStyle w:val="3"/>
        <w:ind w:firstLine="0"/>
        <w:rPr>
          <w:rFonts w:ascii="GHEA Grapalat" w:hAnsi="GHEA Grapalat" w:cs="Sylfaen"/>
          <w:b w:val="0"/>
          <w:sz w:val="20"/>
          <w:szCs w:val="18"/>
          <w:u w:val="single"/>
          <w:lang w:val="af-ZA"/>
        </w:rPr>
      </w:pPr>
      <w:r w:rsidRPr="009E79B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Pr="009E79B7">
        <w:rPr>
          <w:rFonts w:ascii="GHEA Grapalat" w:hAnsi="GHEA Grapalat"/>
          <w:sz w:val="20"/>
          <w:szCs w:val="18"/>
          <w:lang w:val="af-ZA"/>
        </w:rPr>
        <w:t xml:space="preserve"> </w:t>
      </w:r>
      <w:r w:rsidR="009E79B7" w:rsidRPr="009E79B7">
        <w:rPr>
          <w:rFonts w:ascii="GHEA Grapalat" w:hAnsi="GHEA Grapalat"/>
          <w:b w:val="0"/>
          <w:sz w:val="20"/>
          <w:szCs w:val="18"/>
          <w:u w:val="single"/>
          <w:lang w:val="af-ZA"/>
        </w:rPr>
        <w:t>ԱՔ-ՄԱԱՊՁԲ-</w:t>
      </w:r>
      <w:r w:rsidR="00FC25BD">
        <w:rPr>
          <w:rFonts w:ascii="GHEA Grapalat" w:hAnsi="GHEA Grapalat"/>
          <w:b w:val="0"/>
          <w:sz w:val="20"/>
          <w:szCs w:val="18"/>
          <w:u w:val="single"/>
          <w:lang w:val="af-ZA"/>
        </w:rPr>
        <w:t>25/20</w:t>
      </w:r>
    </w:p>
    <w:p w:rsidR="00074CF9" w:rsidRPr="009E79B7" w:rsidRDefault="00074CF9" w:rsidP="0066448D">
      <w:pPr>
        <w:spacing w:after="0" w:line="240" w:lineRule="auto"/>
        <w:jc w:val="both"/>
        <w:rPr>
          <w:rFonts w:ascii="GHEA Grapalat" w:hAnsi="GHEA Grapalat"/>
          <w:szCs w:val="18"/>
          <w:lang w:val="af-ZA"/>
        </w:rPr>
      </w:pP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 w:cs="Sylfaen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 xml:space="preserve">ՀՀ Արմավիրի մարզի Արմավիրի համայնքապետարանը ստորև ներկայացնում </w:t>
      </w:r>
      <w:r w:rsidR="00FC25BD">
        <w:rPr>
          <w:rFonts w:ascii="GHEA Grapalat" w:hAnsi="GHEA Grapalat" w:cs="Sylfaen"/>
          <w:szCs w:val="18"/>
          <w:lang w:val="af-ZA"/>
        </w:rPr>
        <w:t>է</w:t>
      </w:r>
      <w:r w:rsidR="006C0933" w:rsidRPr="006C0933">
        <w:rPr>
          <w:rFonts w:ascii="GHEA Grapalat" w:hAnsi="GHEA Grapalat" w:cs="Sylfaen"/>
          <w:szCs w:val="18"/>
          <w:lang w:val="af-ZA"/>
        </w:rPr>
        <w:t xml:space="preserve"> </w:t>
      </w:r>
      <w:r w:rsidR="006C0933" w:rsidRPr="009E79B7">
        <w:rPr>
          <w:rFonts w:ascii="GHEA Grapalat" w:hAnsi="GHEA Grapalat" w:cs="Sylfaen"/>
          <w:szCs w:val="18"/>
          <w:lang w:val="af-ZA"/>
        </w:rPr>
        <w:t>իր կարիքների համար</w:t>
      </w:r>
      <w:r w:rsidRPr="009E79B7">
        <w:rPr>
          <w:rFonts w:ascii="GHEA Grapalat" w:hAnsi="GHEA Grapalat" w:cs="Sylfaen"/>
          <w:szCs w:val="18"/>
          <w:lang w:val="af-ZA"/>
        </w:rPr>
        <w:t xml:space="preserve"> </w:t>
      </w:r>
      <w:r w:rsidR="00FC25BD">
        <w:rPr>
          <w:rFonts w:ascii="GHEA Grapalat" w:hAnsi="GHEA Grapalat" w:cs="Sylfaen"/>
          <w:lang w:val="af-ZA"/>
        </w:rPr>
        <w:t>Արմավիր քաղաքում տրանսպորտային երթևեկությունը կարգավորելու համար</w:t>
      </w:r>
      <w:r w:rsidR="00FC25BD" w:rsidRPr="00096849">
        <w:rPr>
          <w:rFonts w:ascii="GHEA Grapalat" w:hAnsi="GHEA Grapalat" w:cs="Sylfaen"/>
          <w:lang w:val="af-ZA"/>
        </w:rPr>
        <w:t xml:space="preserve"> անհրաժեշտ՝</w:t>
      </w:r>
      <w:r w:rsidR="00FC25BD">
        <w:rPr>
          <w:rFonts w:ascii="GHEA Grapalat" w:hAnsi="GHEA Grapalat" w:cs="Sylfaen"/>
          <w:lang w:val="af-ZA"/>
        </w:rPr>
        <w:t xml:space="preserve"> Երթևեկության կարգավորման նշանների </w:t>
      </w:r>
      <w:r w:rsidRPr="009E79B7">
        <w:rPr>
          <w:rFonts w:ascii="GHEA Grapalat" w:hAnsi="GHEA Grapalat" w:cs="Sylfaen"/>
          <w:szCs w:val="18"/>
        </w:rPr>
        <w:t>ձեռքբերման</w:t>
      </w:r>
      <w:r w:rsidRPr="009E79B7">
        <w:rPr>
          <w:rFonts w:ascii="GHEA Grapalat" w:hAnsi="GHEA Grapalat" w:cs="Sylfaen"/>
          <w:szCs w:val="18"/>
          <w:lang w:val="af-ZA"/>
        </w:rPr>
        <w:t xml:space="preserve"> նպատակով կազմակերպված </w:t>
      </w:r>
      <w:r w:rsidRPr="009E79B7">
        <w:rPr>
          <w:rFonts w:ascii="GHEA Grapalat" w:hAnsi="GHEA Grapalat"/>
          <w:szCs w:val="18"/>
          <w:lang w:val="af-ZA"/>
        </w:rPr>
        <w:t>ԱՔ-ՄԱԱՊՁԲ</w:t>
      </w:r>
      <w:r w:rsidR="009E79B7" w:rsidRPr="009E79B7">
        <w:rPr>
          <w:rFonts w:ascii="GHEA Grapalat" w:hAnsi="GHEA Grapalat"/>
          <w:szCs w:val="18"/>
          <w:lang w:val="af-ZA"/>
        </w:rPr>
        <w:t>-</w:t>
      </w:r>
      <w:r w:rsidR="00FC25BD">
        <w:rPr>
          <w:rFonts w:ascii="GHEA Grapalat" w:hAnsi="GHEA Grapalat"/>
          <w:szCs w:val="18"/>
          <w:lang w:val="af-ZA"/>
        </w:rPr>
        <w:t>25/20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Գնահատող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հանձնաժողովի</w:t>
      </w:r>
      <w:r w:rsidRPr="009E79B7">
        <w:rPr>
          <w:rFonts w:ascii="GHEA Grapalat" w:hAnsi="GHEA Grapalat"/>
          <w:szCs w:val="18"/>
          <w:lang w:val="af-ZA"/>
        </w:rPr>
        <w:t xml:space="preserve"> 20</w:t>
      </w:r>
      <w:r w:rsidR="00FC25BD">
        <w:rPr>
          <w:rFonts w:ascii="GHEA Grapalat" w:hAnsi="GHEA Grapalat"/>
          <w:szCs w:val="18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թվականի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FC25BD">
        <w:rPr>
          <w:rFonts w:ascii="GHEA Grapalat" w:hAnsi="GHEA Grapalat"/>
          <w:szCs w:val="18"/>
        </w:rPr>
        <w:t>հունիսի</w:t>
      </w:r>
      <w:r w:rsidR="00FC25BD" w:rsidRPr="00FC25BD">
        <w:rPr>
          <w:rFonts w:ascii="GHEA Grapalat" w:hAnsi="GHEA Grapalat"/>
          <w:szCs w:val="18"/>
          <w:lang w:val="af-ZA"/>
        </w:rPr>
        <w:t xml:space="preserve"> </w:t>
      </w:r>
      <w:r w:rsidR="00FB0ED0">
        <w:rPr>
          <w:rFonts w:ascii="GHEA Grapalat" w:hAnsi="GHEA Grapalat"/>
          <w:szCs w:val="18"/>
          <w:lang w:val="af-ZA"/>
        </w:rPr>
        <w:t>1</w:t>
      </w:r>
      <w:r w:rsidR="009D461B">
        <w:rPr>
          <w:rFonts w:ascii="GHEA Grapalat" w:hAnsi="GHEA Grapalat"/>
          <w:szCs w:val="18"/>
          <w:lang w:val="af-ZA"/>
        </w:rPr>
        <w:t>1</w:t>
      </w:r>
      <w:r w:rsidRPr="009E79B7">
        <w:rPr>
          <w:rFonts w:ascii="GHEA Grapalat" w:hAnsi="GHEA Grapalat"/>
          <w:szCs w:val="18"/>
          <w:lang w:val="af-ZA"/>
        </w:rPr>
        <w:t>-</w:t>
      </w:r>
      <w:r w:rsidRPr="009E79B7">
        <w:rPr>
          <w:rFonts w:ascii="GHEA Grapalat" w:hAnsi="GHEA Grapalat" w:cs="Sylfaen"/>
          <w:szCs w:val="18"/>
          <w:lang w:val="af-ZA"/>
        </w:rPr>
        <w:t>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թիվ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="00046F7C">
        <w:rPr>
          <w:rFonts w:ascii="GHEA Grapalat" w:hAnsi="GHEA Grapalat"/>
          <w:szCs w:val="18"/>
          <w:lang w:val="af-ZA"/>
        </w:rPr>
        <w:t>4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որոշմամբ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հաստատվել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ընթացակարգի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բոլոր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մասնակիցների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կողմից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ներկայացված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հայտերի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հրավերի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պահանջներին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համապատասխանության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գնահատման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արդյունքները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Համաձյան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որի</w:t>
      </w:r>
      <w:r w:rsidRPr="009E79B7">
        <w:rPr>
          <w:rFonts w:ascii="GHEA Grapalat" w:hAnsi="GHEA Grapalat"/>
          <w:szCs w:val="18"/>
          <w:lang w:val="af-ZA"/>
        </w:rPr>
        <w:t>`</w:t>
      </w:r>
    </w:p>
    <w:p w:rsidR="009354C0" w:rsidRPr="003655EB" w:rsidRDefault="009354C0" w:rsidP="009354C0">
      <w:pPr>
        <w:spacing w:after="0"/>
        <w:rPr>
          <w:rFonts w:ascii="GHEA Grapalat" w:hAnsi="GHEA Grapalat"/>
          <w:lang w:val="af-ZA"/>
        </w:rPr>
      </w:pPr>
      <w:r w:rsidRPr="003655EB">
        <w:rPr>
          <w:rFonts w:ascii="GHEA Grapalat" w:hAnsi="GHEA Grapalat" w:cs="Sylfaen"/>
          <w:lang w:val="af-ZA"/>
        </w:rPr>
        <w:t>Չափաբաժին</w:t>
      </w:r>
      <w:r w:rsidRPr="003655EB">
        <w:rPr>
          <w:rFonts w:ascii="GHEA Grapalat" w:hAnsi="GHEA Grapalat"/>
          <w:lang w:val="af-ZA"/>
        </w:rPr>
        <w:t xml:space="preserve"> 1</w:t>
      </w:r>
      <w:r w:rsidRPr="003655EB">
        <w:rPr>
          <w:rFonts w:ascii="GHEA Grapalat" w:hAnsi="GHEA Grapalat" w:cs="Arial Armenian"/>
          <w:lang w:val="af-ZA"/>
        </w:rPr>
        <w:t>։</w:t>
      </w:r>
      <w:r w:rsidRPr="003655EB">
        <w:rPr>
          <w:rFonts w:ascii="GHEA Grapalat" w:hAnsi="GHEA Grapalat"/>
          <w:lang w:val="af-ZA"/>
        </w:rPr>
        <w:t xml:space="preserve"> </w:t>
      </w:r>
    </w:p>
    <w:p w:rsidR="009354C0" w:rsidRPr="00FB0ED0" w:rsidRDefault="009354C0" w:rsidP="009354C0">
      <w:pPr>
        <w:spacing w:after="0"/>
        <w:rPr>
          <w:rFonts w:ascii="GHEA Grapalat" w:hAnsi="GHEA Grapalat"/>
          <w:b/>
          <w:color w:val="000000" w:themeColor="text1"/>
          <w:lang w:val="af-ZA"/>
        </w:rPr>
      </w:pPr>
      <w:r w:rsidRPr="003655EB">
        <w:rPr>
          <w:rFonts w:ascii="GHEA Grapalat" w:hAnsi="GHEA Grapalat" w:cs="Sylfaen"/>
          <w:lang w:val="af-ZA"/>
        </w:rPr>
        <w:t>Գնման</w:t>
      </w:r>
      <w:r w:rsidRPr="003655EB">
        <w:rPr>
          <w:rFonts w:ascii="GHEA Grapalat" w:hAnsi="GHEA Grapalat"/>
          <w:lang w:val="af-ZA"/>
        </w:rPr>
        <w:t xml:space="preserve"> </w:t>
      </w:r>
      <w:r w:rsidRPr="003655EB">
        <w:rPr>
          <w:rFonts w:ascii="GHEA Grapalat" w:hAnsi="GHEA Grapalat" w:cs="Sylfaen"/>
          <w:lang w:val="af-ZA"/>
        </w:rPr>
        <w:t>առարկա</w:t>
      </w:r>
      <w:r w:rsidRPr="003655EB">
        <w:rPr>
          <w:rFonts w:ascii="GHEA Grapalat" w:hAnsi="GHEA Grapalat"/>
          <w:lang w:val="af-ZA"/>
        </w:rPr>
        <w:t xml:space="preserve"> </w:t>
      </w:r>
      <w:r w:rsidRPr="003655EB">
        <w:rPr>
          <w:rFonts w:ascii="GHEA Grapalat" w:hAnsi="GHEA Grapalat" w:cs="Sylfaen"/>
          <w:lang w:val="af-ZA"/>
        </w:rPr>
        <w:t>է</w:t>
      </w:r>
      <w:r w:rsidRPr="003655EB">
        <w:rPr>
          <w:rFonts w:ascii="GHEA Grapalat" w:hAnsi="GHEA Grapalat"/>
          <w:lang w:val="af-ZA"/>
        </w:rPr>
        <w:t xml:space="preserve"> </w:t>
      </w:r>
      <w:r w:rsidRPr="003655EB">
        <w:rPr>
          <w:rFonts w:ascii="GHEA Grapalat" w:hAnsi="GHEA Grapalat" w:cs="Sylfaen"/>
          <w:lang w:val="af-ZA"/>
        </w:rPr>
        <w:t>հանդիսանում</w:t>
      </w:r>
      <w:r w:rsidRPr="003655EB">
        <w:rPr>
          <w:rFonts w:ascii="GHEA Grapalat" w:hAnsi="GHEA Grapalat"/>
          <w:lang w:val="af-ZA"/>
        </w:rPr>
        <w:t>`</w:t>
      </w:r>
      <w:r w:rsidRPr="003655EB">
        <w:rPr>
          <w:lang w:val="af-ZA"/>
        </w:rPr>
        <w:t xml:space="preserve"> </w:t>
      </w:r>
      <w:bookmarkStart w:id="0" w:name="_GoBack"/>
      <w:bookmarkEnd w:id="0"/>
      <w:r w:rsidRPr="009354C0">
        <w:rPr>
          <w:rFonts w:ascii="GHEA Grapalat" w:hAnsi="GHEA Grapalat"/>
          <w:b/>
          <w:color w:val="000000" w:themeColor="text1"/>
        </w:rPr>
        <w:t>Ճանապարհային</w:t>
      </w:r>
      <w:r w:rsidRPr="009354C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354C0">
        <w:rPr>
          <w:rFonts w:ascii="GHEA Grapalat" w:hAnsi="GHEA Grapalat"/>
          <w:b/>
          <w:color w:val="000000" w:themeColor="text1"/>
        </w:rPr>
        <w:t>նշան</w:t>
      </w:r>
      <w:r w:rsidRPr="009354C0">
        <w:rPr>
          <w:rFonts w:ascii="GHEA Grapalat" w:hAnsi="GHEA Grapalat"/>
          <w:b/>
          <w:color w:val="000000" w:themeColor="text1"/>
          <w:lang w:val="af-ZA"/>
        </w:rPr>
        <w:t xml:space="preserve">` </w:t>
      </w:r>
      <w:r w:rsidRPr="009354C0">
        <w:rPr>
          <w:rFonts w:ascii="GHEA Grapalat" w:hAnsi="GHEA Grapalat"/>
          <w:b/>
          <w:color w:val="000000" w:themeColor="text1"/>
        </w:rPr>
        <w:t>գլխավոր</w:t>
      </w:r>
      <w:r w:rsidRPr="009354C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354C0">
        <w:rPr>
          <w:rFonts w:ascii="GHEA Grapalat" w:hAnsi="GHEA Grapalat"/>
          <w:b/>
          <w:color w:val="000000" w:themeColor="text1"/>
        </w:rPr>
        <w:t>ճանապարհ</w:t>
      </w:r>
    </w:p>
    <w:p w:rsidR="00046F7C" w:rsidRPr="00FC25BD" w:rsidRDefault="00046F7C" w:rsidP="009354C0">
      <w:pPr>
        <w:spacing w:after="0"/>
        <w:rPr>
          <w:szCs w:val="18"/>
          <w:lang w:val="af-ZA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83"/>
        <w:gridCol w:w="1593"/>
        <w:gridCol w:w="1484"/>
        <w:gridCol w:w="2680"/>
        <w:gridCol w:w="2601"/>
      </w:tblGrid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9354C0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59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593" w:type="dxa"/>
            <w:vAlign w:val="center"/>
          </w:tcPr>
          <w:p w:rsidR="00092728" w:rsidRPr="00514BFF" w:rsidRDefault="009354C0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514BFF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514BFF" w:rsidRDefault="006C0933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514BFF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szCs w:val="18"/>
              </w:rPr>
              <w:t>192000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2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զիջեք ճանապարհը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83"/>
        <w:gridCol w:w="1452"/>
        <w:gridCol w:w="1625"/>
        <w:gridCol w:w="2680"/>
        <w:gridCol w:w="2601"/>
      </w:tblGrid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45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62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:rsidR="00092728" w:rsidRPr="00514BFF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162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514BFF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514BFF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286000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3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ավտոբուսի կանգառի տեղ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83"/>
        <w:gridCol w:w="1593"/>
        <w:gridCol w:w="1484"/>
        <w:gridCol w:w="2680"/>
        <w:gridCol w:w="2601"/>
      </w:tblGrid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59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593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1484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514BFF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4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աջ շրջադարձն արգելվում է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83"/>
        <w:gridCol w:w="1877"/>
        <w:gridCol w:w="1200"/>
        <w:gridCol w:w="2680"/>
        <w:gridCol w:w="2601"/>
      </w:tblGrid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1877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1877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12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514BFF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5</w:t>
      </w:r>
    </w:p>
    <w:p w:rsidR="00092728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ձախ շրջադարձն արգելվում է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83"/>
        <w:gridCol w:w="1735"/>
        <w:gridCol w:w="1342"/>
        <w:gridCol w:w="2680"/>
        <w:gridCol w:w="2601"/>
      </w:tblGrid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lastRenderedPageBreak/>
              <w:t>_______</w:t>
            </w:r>
          </w:p>
        </w:tc>
        <w:tc>
          <w:tcPr>
            <w:tcW w:w="1735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Մասնակցի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անվանումը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Հրավերի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8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Հրավերի պահանջներին 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601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Անհամապատասխանությ</w:t>
            </w: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 xml:space="preserve">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 w:rsidTr="009E79B7">
        <w:tc>
          <w:tcPr>
            <w:tcW w:w="683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1342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68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601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514BFF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514BFF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6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մուտքն արգելվում է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7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երեխաներ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 xml:space="preserve">Լիլյա Լազարյան </w:t>
            </w: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lastRenderedPageBreak/>
              <w:t>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55000</w:t>
            </w:r>
          </w:p>
        </w:tc>
      </w:tr>
    </w:tbl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8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կանգառն արգելվում է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9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հատում շրջանաձև երթևեկության հետ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10</w:t>
      </w:r>
    </w:p>
    <w:p w:rsidR="00092728" w:rsidRDefault="00074CF9" w:rsidP="0066448D">
      <w:pPr>
        <w:spacing w:after="0" w:line="240" w:lineRule="auto"/>
        <w:rPr>
          <w:rFonts w:ascii="GHEA Grapalat" w:hAnsi="GHEA Grapalat"/>
          <w:b/>
          <w:color w:val="000000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բեռնատար ավտոմոբիլների երթևեկությունն արգելվում է 8տ</w:t>
      </w:r>
    </w:p>
    <w:p w:rsidR="00046F7C" w:rsidRPr="009E79B7" w:rsidRDefault="00046F7C" w:rsidP="0066448D">
      <w:pPr>
        <w:spacing w:after="0" w:line="240" w:lineRule="auto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22000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11</w:t>
      </w:r>
    </w:p>
    <w:p w:rsidR="00092728" w:rsidRPr="00022335" w:rsidRDefault="00074CF9" w:rsidP="0066448D">
      <w:pPr>
        <w:spacing w:after="0" w:line="240" w:lineRule="auto"/>
        <w:rPr>
          <w:b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հետիոտնային անցում</w:t>
      </w: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55000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Չափաբաժին 12</w:t>
      </w: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 xml:space="preserve">Գնման առարկա է հանդիսանում` </w:t>
      </w:r>
      <w:r w:rsidR="00022335" w:rsidRPr="00022335">
        <w:rPr>
          <w:rFonts w:ascii="GHEA Grapalat" w:hAnsi="GHEA Grapalat"/>
          <w:b/>
          <w:color w:val="000000"/>
        </w:rPr>
        <w:t>Ճանապարհային նշան` հավասարազոր ճանապարհների անցում</w:t>
      </w:r>
    </w:p>
    <w:tbl>
      <w:tblPr>
        <w:tblStyle w:val="a3"/>
        <w:tblW w:w="0" w:type="auto"/>
        <w:tblInd w:w="0" w:type="dxa"/>
        <w:tblLook w:val="04A0"/>
      </w:tblPr>
      <w:tblGrid>
        <w:gridCol w:w="683"/>
        <w:gridCol w:w="1048"/>
        <w:gridCol w:w="2025"/>
        <w:gridCol w:w="2682"/>
        <w:gridCol w:w="2603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 / Հ </w:t>
            </w:r>
            <w:r w:rsidRPr="009E79B7">
              <w:rPr>
                <w:rFonts w:ascii="GHEA Grapalat" w:eastAsia="GHEA Grapalat" w:hAnsi="GHEA Grapalat" w:cs="GHEA Grapalat"/>
                <w:b/>
                <w:bCs/>
                <w:color w:val="FFFFFF"/>
                <w:szCs w:val="18"/>
              </w:rPr>
              <w:t>_______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Հրավերի պահանջներին համապատասխանող հայտեր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Հրավերի պահանջներին չհամապատասխանող հայտե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Անհամապատասխանության համառոտ 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նկարագրու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թ</w:t>
            </w:r>
            <w:r w:rsidR="00554EB9">
              <w:rPr>
                <w:rFonts w:ascii="GHEA Grapalat" w:eastAsia="GHEA Grapalat" w:hAnsi="GHEA Grapalat" w:cs="GHEA Grapalat"/>
                <w:b/>
                <w:bCs/>
                <w:szCs w:val="18"/>
              </w:rPr>
              <w:t>յ</w:t>
            </w:r>
            <w:r w:rsidR="00554EB9"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ուն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092728" w:rsidRPr="009E79B7" w:rsidRDefault="00092728" w:rsidP="0066448D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919"/>
        <w:gridCol w:w="1831"/>
        <w:gridCol w:w="2626"/>
        <w:gridCol w:w="2665"/>
      </w:tblGrid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 xml:space="preserve">Ընտրված մասնակից </w:t>
            </w:r>
            <w:r w:rsidRPr="009E79B7">
              <w:rPr>
                <w:rFonts w:ascii="GHEA Grapalat" w:eastAsia="GHEA Grapalat" w:hAnsi="GHEA Grapalat" w:cs="GHEA Grapalat"/>
                <w:szCs w:val="18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22335E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Մասնակցի առաջարկած գին / առանց ԱՀՀ, դրամ /</w:t>
            </w:r>
          </w:p>
        </w:tc>
      </w:tr>
      <w:tr w:rsidR="00092728" w:rsidRPr="009E79B7">
        <w:tc>
          <w:tcPr>
            <w:tcW w:w="2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1</w:t>
            </w:r>
          </w:p>
        </w:tc>
        <w:tc>
          <w:tcPr>
            <w:tcW w:w="2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514BFF">
              <w:rPr>
                <w:rFonts w:ascii="GHEA Grapalat" w:eastAsia="GHEA Grapalat" w:hAnsi="GHEA Grapalat" w:cs="GHEA Grapalat"/>
                <w:bCs/>
                <w:szCs w:val="18"/>
              </w:rPr>
              <w:t>Լիլյա Լազարյան Ա/Ձ</w:t>
            </w:r>
          </w:p>
        </w:tc>
        <w:tc>
          <w:tcPr>
            <w:tcW w:w="3000" w:type="dxa"/>
            <w:vAlign w:val="center"/>
          </w:tcPr>
          <w:p w:rsidR="00092728" w:rsidRPr="009E79B7" w:rsidRDefault="00074CF9" w:rsidP="0066448D">
            <w:pPr>
              <w:spacing w:after="0" w:line="240" w:lineRule="auto"/>
              <w:jc w:val="center"/>
              <w:rPr>
                <w:szCs w:val="18"/>
              </w:rPr>
            </w:pPr>
            <w:r w:rsidRPr="009E79B7">
              <w:rPr>
                <w:rFonts w:ascii="GHEA Grapalat" w:eastAsia="GHEA Grapalat" w:hAnsi="GHEA Grapalat" w:cs="GHEA Grapalat"/>
                <w:b/>
                <w:bCs/>
                <w:szCs w:val="18"/>
              </w:rPr>
              <w:t>X</w:t>
            </w:r>
          </w:p>
        </w:tc>
        <w:tc>
          <w:tcPr>
            <w:tcW w:w="3000" w:type="dxa"/>
            <w:vAlign w:val="center"/>
          </w:tcPr>
          <w:p w:rsidR="00092728" w:rsidRPr="009E79B7" w:rsidRDefault="0022335E" w:rsidP="0066448D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rFonts w:ascii="GHEA Grapalat" w:eastAsia="GHEA Grapalat" w:hAnsi="GHEA Grapalat" w:cs="GHEA Grapalat"/>
                <w:szCs w:val="18"/>
              </w:rPr>
              <w:t>176000</w:t>
            </w:r>
          </w:p>
        </w:tc>
      </w:tr>
    </w:tbl>
    <w:p w:rsidR="00092728" w:rsidRPr="009E79B7" w:rsidRDefault="00092728" w:rsidP="0066448D">
      <w:pPr>
        <w:spacing w:after="0" w:line="240" w:lineRule="auto"/>
        <w:jc w:val="center"/>
        <w:rPr>
          <w:szCs w:val="18"/>
        </w:rPr>
      </w:pPr>
    </w:p>
    <w:p w:rsidR="00092728" w:rsidRPr="009E79B7" w:rsidRDefault="00074CF9" w:rsidP="0066448D">
      <w:pPr>
        <w:spacing w:after="0" w:line="240" w:lineRule="auto"/>
        <w:rPr>
          <w:szCs w:val="18"/>
        </w:rPr>
      </w:pPr>
      <w:r w:rsidRPr="009E79B7">
        <w:rPr>
          <w:rFonts w:ascii="GHEA Grapalat" w:eastAsia="GHEA Grapalat" w:hAnsi="GHEA Grapalat" w:cs="GHEA Grapalat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/>
          <w:szCs w:val="18"/>
          <w:lang w:val="af-ZA"/>
        </w:rPr>
        <w:t>“</w:t>
      </w:r>
      <w:r w:rsidRPr="009E79B7">
        <w:rPr>
          <w:rFonts w:ascii="GHEA Grapalat" w:hAnsi="GHEA Grapalat" w:cs="Sylfaen"/>
          <w:szCs w:val="18"/>
          <w:lang w:val="af-ZA"/>
        </w:rPr>
        <w:t>Գնումների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մասին</w:t>
      </w:r>
      <w:r w:rsidRPr="009E79B7">
        <w:rPr>
          <w:rFonts w:ascii="GHEA Grapalat" w:hAnsi="GHEA Grapalat"/>
          <w:szCs w:val="18"/>
          <w:lang w:val="af-ZA"/>
        </w:rPr>
        <w:t xml:space="preserve">” </w:t>
      </w:r>
      <w:r w:rsidRPr="009E79B7">
        <w:rPr>
          <w:rFonts w:ascii="GHEA Grapalat" w:hAnsi="GHEA Grapalat" w:cs="Sylfaen"/>
          <w:szCs w:val="18"/>
          <w:lang w:val="af-ZA"/>
        </w:rPr>
        <w:t>ՀՀ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օրենքի</w:t>
      </w:r>
      <w:r w:rsidRPr="009E79B7">
        <w:rPr>
          <w:rFonts w:ascii="GHEA Grapalat" w:hAnsi="GHEA Grapalat"/>
          <w:szCs w:val="18"/>
          <w:lang w:val="af-ZA"/>
        </w:rPr>
        <w:t xml:space="preserve"> 10-</w:t>
      </w:r>
      <w:r w:rsidRPr="009E79B7">
        <w:rPr>
          <w:rFonts w:ascii="GHEA Grapalat" w:hAnsi="GHEA Grapalat" w:cs="Sylfaen"/>
          <w:szCs w:val="18"/>
          <w:lang w:val="af-ZA"/>
        </w:rPr>
        <w:t>րդ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հոդվածի 4-րդ ենթակետի համաձայն</w:t>
      </w:r>
      <w:r w:rsidRPr="009E79B7">
        <w:rPr>
          <w:rFonts w:ascii="GHEA Grapalat" w:hAnsi="GHEA Grapalat"/>
          <w:szCs w:val="18"/>
          <w:lang w:val="af-ZA"/>
        </w:rPr>
        <w:t xml:space="preserve">` </w:t>
      </w:r>
      <w:r w:rsidRPr="009E79B7">
        <w:rPr>
          <w:rFonts w:ascii="GHEA Grapalat" w:hAnsi="GHEA Grapalat" w:cs="Sylfaen"/>
          <w:szCs w:val="18"/>
          <w:lang w:val="af-ZA"/>
        </w:rPr>
        <w:t>անգործության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ժամկետ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չի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սահմանվում</w:t>
      </w:r>
      <w:r w:rsidR="00022335">
        <w:rPr>
          <w:rFonts w:ascii="GHEA Grapalat" w:hAnsi="GHEA Grapalat" w:cs="Sylfaen"/>
          <w:szCs w:val="18"/>
          <w:lang w:val="af-ZA"/>
        </w:rPr>
        <w:t>: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Սույն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հայտարարության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հետ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կապված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լրացուցիչ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տեղեկություններ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ստանալու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համար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կարող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եք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 xml:space="preserve">դիմել </w:t>
      </w:r>
      <w:r w:rsidRPr="009E79B7">
        <w:rPr>
          <w:rFonts w:ascii="GHEA Grapalat" w:hAnsi="GHEA Grapalat"/>
          <w:szCs w:val="18"/>
          <w:u w:val="single"/>
          <w:lang w:val="af-ZA"/>
        </w:rPr>
        <w:t xml:space="preserve"> ԱՔ-ՄԱԱՊՁԲ-</w:t>
      </w:r>
      <w:r w:rsidR="00022335">
        <w:rPr>
          <w:rFonts w:ascii="GHEA Grapalat" w:hAnsi="GHEA Grapalat"/>
          <w:szCs w:val="18"/>
          <w:u w:val="single"/>
          <w:lang w:val="af-ZA"/>
        </w:rPr>
        <w:t>25</w:t>
      </w:r>
      <w:r w:rsidRPr="009E79B7">
        <w:rPr>
          <w:rFonts w:ascii="GHEA Grapalat" w:hAnsi="GHEA Grapalat"/>
          <w:szCs w:val="18"/>
          <w:u w:val="single"/>
          <w:lang w:val="af-ZA"/>
        </w:rPr>
        <w:t>/</w:t>
      </w:r>
      <w:r w:rsidR="00022335">
        <w:rPr>
          <w:rFonts w:ascii="GHEA Grapalat" w:hAnsi="GHEA Grapalat"/>
          <w:szCs w:val="18"/>
          <w:u w:val="single"/>
          <w:lang w:val="af-ZA"/>
        </w:rPr>
        <w:t>20</w:t>
      </w:r>
      <w:r w:rsidRPr="009E79B7">
        <w:rPr>
          <w:rFonts w:ascii="GHEA Grapalat" w:hAnsi="GHEA Grapalat"/>
          <w:szCs w:val="18"/>
          <w:lang w:val="af-ZA"/>
        </w:rPr>
        <w:t xml:space="preserve"> </w:t>
      </w:r>
      <w:r w:rsidRPr="009E79B7">
        <w:rPr>
          <w:rFonts w:ascii="GHEA Grapalat" w:hAnsi="GHEA Grapalat" w:cs="Sylfaen"/>
          <w:szCs w:val="18"/>
          <w:lang w:val="af-ZA"/>
        </w:rPr>
        <w:t>ծածկագրով ընթացակարգի գնումների համակարգող՝  Է.Սիմոնյանին: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 w:cs="Sylfaen"/>
          <w:i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ab/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Հեռախոս՝</w:t>
      </w:r>
      <w:r w:rsidRPr="009E79B7">
        <w:rPr>
          <w:rFonts w:ascii="GHEA Grapalat" w:hAnsi="GHEA Grapalat"/>
          <w:szCs w:val="18"/>
          <w:lang w:val="af-ZA"/>
        </w:rPr>
        <w:t xml:space="preserve"> +37493925212</w:t>
      </w:r>
      <w:r w:rsidRPr="009E79B7">
        <w:rPr>
          <w:rFonts w:ascii="GHEA Grapalat" w:hAnsi="GHEA Grapalat" w:cs="Arial Armenian"/>
          <w:szCs w:val="18"/>
          <w:lang w:val="af-ZA"/>
        </w:rPr>
        <w:t>։</w:t>
      </w:r>
    </w:p>
    <w:p w:rsidR="00074CF9" w:rsidRPr="009E79B7" w:rsidRDefault="00074CF9" w:rsidP="0066448D">
      <w:pPr>
        <w:spacing w:after="0" w:line="240" w:lineRule="auto"/>
        <w:ind w:firstLine="709"/>
        <w:jc w:val="both"/>
        <w:rPr>
          <w:rFonts w:ascii="GHEA Grapalat" w:hAnsi="GHEA Grapalat"/>
          <w:szCs w:val="18"/>
          <w:lang w:val="af-ZA"/>
        </w:rPr>
      </w:pPr>
      <w:r w:rsidRPr="009E79B7">
        <w:rPr>
          <w:rFonts w:ascii="GHEA Grapalat" w:hAnsi="GHEA Grapalat" w:cs="Sylfaen"/>
          <w:szCs w:val="18"/>
          <w:lang w:val="af-ZA"/>
        </w:rPr>
        <w:t>Էլեկոտրանային փոստ՝</w:t>
      </w:r>
      <w:r w:rsidRPr="009E79B7">
        <w:rPr>
          <w:rFonts w:ascii="Sylfaen" w:hAnsi="Sylfaen"/>
          <w:szCs w:val="18"/>
          <w:lang w:val="af-ZA"/>
        </w:rPr>
        <w:t xml:space="preserve"> </w:t>
      </w:r>
      <w:bookmarkStart w:id="1" w:name="OLE_LINK5"/>
      <w:bookmarkStart w:id="2" w:name="OLE_LINK6"/>
      <w:r w:rsidRPr="009E79B7">
        <w:rPr>
          <w:rFonts w:ascii="GHEA Grapalat" w:hAnsi="GHEA Grapalat"/>
          <w:szCs w:val="18"/>
          <w:u w:val="single"/>
          <w:lang w:val="af-ZA"/>
        </w:rPr>
        <w:t>armavirmunicipality.procurement@mail.ru</w:t>
      </w:r>
      <w:bookmarkEnd w:id="1"/>
      <w:bookmarkEnd w:id="2"/>
      <w:r w:rsidRPr="009E79B7">
        <w:rPr>
          <w:rFonts w:ascii="GHEA Grapalat" w:hAnsi="GHEA Grapalat" w:cs="Sylfaen"/>
          <w:szCs w:val="18"/>
          <w:lang w:val="af-ZA"/>
        </w:rPr>
        <w:tab/>
      </w:r>
    </w:p>
    <w:p w:rsidR="00074CF9" w:rsidRPr="009E79B7" w:rsidRDefault="00074CF9" w:rsidP="0066448D">
      <w:pPr>
        <w:pStyle w:val="31"/>
        <w:ind w:firstLine="709"/>
        <w:rPr>
          <w:rFonts w:ascii="GHEA Grapalat" w:hAnsi="GHEA Grapalat" w:cs="Sylfaen"/>
          <w:i w:val="0"/>
          <w:sz w:val="20"/>
          <w:szCs w:val="18"/>
          <w:u w:val="none"/>
          <w:lang w:val="es-ES"/>
        </w:rPr>
      </w:pPr>
      <w:r w:rsidRPr="009E79B7">
        <w:rPr>
          <w:rFonts w:ascii="GHEA Grapalat" w:hAnsi="GHEA Grapalat" w:cs="Sylfaen"/>
          <w:i w:val="0"/>
          <w:sz w:val="20"/>
          <w:szCs w:val="18"/>
          <w:u w:val="none"/>
          <w:lang w:val="af-ZA"/>
        </w:rPr>
        <w:t>Պատվիրատու</w:t>
      </w:r>
      <w:r w:rsidRPr="009E79B7">
        <w:rPr>
          <w:rFonts w:ascii="GHEA Grapalat" w:hAnsi="GHEA Grapalat"/>
          <w:i w:val="0"/>
          <w:sz w:val="20"/>
          <w:szCs w:val="18"/>
          <w:u w:val="none"/>
          <w:lang w:val="af-ZA"/>
        </w:rPr>
        <w:t xml:space="preserve">` </w:t>
      </w:r>
      <w:r w:rsidRPr="009E79B7">
        <w:rPr>
          <w:rFonts w:ascii="GHEA Grapalat" w:hAnsi="GHEA Grapalat" w:cs="Sylfaen"/>
          <w:i w:val="0"/>
          <w:sz w:val="20"/>
          <w:szCs w:val="18"/>
          <w:lang w:val="af-ZA"/>
        </w:rPr>
        <w:t>ՀՀ Արմավիրի մարզի Արմավիրի համայնքապետարան</w:t>
      </w:r>
    </w:p>
    <w:p w:rsidR="00074CF9" w:rsidRPr="009E79B7" w:rsidRDefault="00074CF9" w:rsidP="0066448D">
      <w:pPr>
        <w:spacing w:after="0" w:line="240" w:lineRule="auto"/>
        <w:rPr>
          <w:szCs w:val="18"/>
          <w:lang w:val="af-ZA"/>
        </w:rPr>
      </w:pPr>
    </w:p>
    <w:p w:rsidR="00092728" w:rsidRPr="009E79B7" w:rsidRDefault="00092728" w:rsidP="0066448D">
      <w:pPr>
        <w:spacing w:after="0" w:line="240" w:lineRule="auto"/>
        <w:rPr>
          <w:szCs w:val="18"/>
          <w:lang w:val="af-ZA"/>
        </w:rPr>
      </w:pPr>
    </w:p>
    <w:sectPr w:rsidR="00092728" w:rsidRPr="009E79B7" w:rsidSect="009354C0">
      <w:pgSz w:w="11905" w:h="16837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092728"/>
    <w:rsid w:val="00022335"/>
    <w:rsid w:val="0002733E"/>
    <w:rsid w:val="00046F7C"/>
    <w:rsid w:val="00074CF9"/>
    <w:rsid w:val="00092728"/>
    <w:rsid w:val="000F1B67"/>
    <w:rsid w:val="0022335E"/>
    <w:rsid w:val="004905A2"/>
    <w:rsid w:val="00514BFF"/>
    <w:rsid w:val="00554EB9"/>
    <w:rsid w:val="005B669D"/>
    <w:rsid w:val="0066448D"/>
    <w:rsid w:val="006C0933"/>
    <w:rsid w:val="0091478D"/>
    <w:rsid w:val="009354C0"/>
    <w:rsid w:val="009D461B"/>
    <w:rsid w:val="009E79B7"/>
    <w:rsid w:val="00A33896"/>
    <w:rsid w:val="00A94338"/>
    <w:rsid w:val="00AA7C97"/>
    <w:rsid w:val="00E27089"/>
    <w:rsid w:val="00FB0ED0"/>
    <w:rsid w:val="00FC25BD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728"/>
  </w:style>
  <w:style w:type="paragraph" w:styleId="3">
    <w:name w:val="heading 3"/>
    <w:basedOn w:val="a"/>
    <w:next w:val="a"/>
    <w:link w:val="30"/>
    <w:qFormat/>
    <w:rsid w:val="00074CF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092728"/>
    <w:rPr>
      <w:vertAlign w:val="superscript"/>
    </w:rPr>
  </w:style>
  <w:style w:type="table" w:customStyle="1" w:styleId="a3">
    <w:uiPriority w:val="99"/>
    <w:rsid w:val="0009272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074CF9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074CF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74CF9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Mariam-02</cp:lastModifiedBy>
  <cp:revision>14</cp:revision>
  <dcterms:created xsi:type="dcterms:W3CDTF">2019-11-22T08:39:00Z</dcterms:created>
  <dcterms:modified xsi:type="dcterms:W3CDTF">2020-06-19T07:35:00Z</dcterms:modified>
  <cp:category/>
</cp:coreProperties>
</file>