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98" w:rsidRPr="009D622A" w:rsidRDefault="00A13798" w:rsidP="003B4447">
      <w:pPr>
        <w:pStyle w:val="a3"/>
        <w:spacing w:line="480" w:lineRule="auto"/>
        <w:rPr>
          <w:rFonts w:ascii="Sylfaen" w:hAnsi="Sylfaen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</w:t>
      </w:r>
      <w:r w:rsidRPr="009D622A">
        <w:rPr>
          <w:rFonts w:ascii="Sylfaen" w:hAnsi="Sylfaen" w:cs="Sylfaen"/>
          <w:i/>
          <w:sz w:val="18"/>
        </w:rPr>
        <w:t xml:space="preserve">                                         </w:t>
      </w:r>
    </w:p>
    <w:p w:rsidR="00A13798" w:rsidRPr="009D622A" w:rsidRDefault="00A13798" w:rsidP="00A13798">
      <w:pPr>
        <w:jc w:val="center"/>
        <w:rPr>
          <w:rFonts w:ascii="Sylfaen" w:hAnsi="Sylfaen"/>
          <w:b/>
          <w:sz w:val="20"/>
          <w:lang w:val="af-ZA"/>
        </w:rPr>
      </w:pPr>
      <w:r w:rsidRPr="009D622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13798" w:rsidRPr="009D622A" w:rsidRDefault="00A13798" w:rsidP="00A13798">
      <w:pPr>
        <w:jc w:val="center"/>
        <w:rPr>
          <w:rFonts w:ascii="Sylfaen" w:hAnsi="Sylfaen"/>
          <w:b/>
          <w:sz w:val="20"/>
          <w:lang w:val="af-ZA"/>
        </w:rPr>
      </w:pPr>
      <w:r w:rsidRPr="009D622A">
        <w:rPr>
          <w:rFonts w:ascii="Sylfaen" w:hAnsi="Sylfaen"/>
          <w:b/>
          <w:sz w:val="20"/>
          <w:lang w:val="af-ZA"/>
        </w:rPr>
        <w:t>հրավերի պարզաբանման մասին</w:t>
      </w:r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սույն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տեքստը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հաստատված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գնահատող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20</w:t>
      </w:r>
      <w:r w:rsidR="00475011" w:rsidRPr="009D622A">
        <w:rPr>
          <w:rFonts w:ascii="Sylfaen" w:eastAsiaTheme="minorEastAsia" w:hAnsi="Sylfaen" w:cs="Sylfaen"/>
          <w:b w:val="0"/>
          <w:sz w:val="22"/>
          <w:szCs w:val="22"/>
          <w:lang w:val="hy-AM" w:eastAsia="en-US"/>
        </w:rPr>
        <w:t>2</w:t>
      </w:r>
      <w:r w:rsidR="00E359C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2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թվականի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հոկտեմբերի</w:t>
      </w:r>
      <w:proofErr w:type="spellEnd"/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5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թիվ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1337CA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1</w:t>
      </w: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որոշմամբ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է </w:t>
      </w:r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“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Գնումների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մասին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օրենքի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հոդվածի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</w:p>
    <w:p w:rsidR="00A13798" w:rsidRPr="009D622A" w:rsidRDefault="00A13798" w:rsidP="00A13798">
      <w:pPr>
        <w:pStyle w:val="3"/>
        <w:ind w:firstLine="0"/>
        <w:rPr>
          <w:rFonts w:ascii="Sylfaen" w:eastAsiaTheme="minorEastAsia" w:hAnsi="Sylfaen" w:cs="Sylfaen"/>
          <w:b w:val="0"/>
          <w:sz w:val="22"/>
          <w:szCs w:val="22"/>
          <w:lang w:eastAsia="en-US"/>
        </w:rPr>
      </w:pPr>
      <w:proofErr w:type="spell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Ընթացակարգի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ծածկագիրը</w:t>
      </w:r>
      <w:proofErr w:type="spellEnd"/>
      <w:r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</w:t>
      </w:r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 xml:space="preserve"> ՀՀԱՄՎՀ</w:t>
      </w:r>
      <w:proofErr w:type="gramEnd"/>
      <w:r w:rsidR="00ED1848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-</w:t>
      </w:r>
      <w:r w:rsidR="002A0ED7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ԳՀԱՇՁԲ-</w:t>
      </w:r>
      <w:r w:rsidR="0035419B" w:rsidRPr="009D622A">
        <w:rPr>
          <w:rFonts w:ascii="Sylfaen" w:eastAsiaTheme="minorEastAsia" w:hAnsi="Sylfaen" w:cs="Sylfaen"/>
          <w:b w:val="0"/>
          <w:sz w:val="22"/>
          <w:szCs w:val="22"/>
          <w:lang w:eastAsia="en-US"/>
        </w:rPr>
        <w:t>22/32</w:t>
      </w:r>
    </w:p>
    <w:p w:rsidR="00A13798" w:rsidRPr="009D622A" w:rsidRDefault="00A13798" w:rsidP="00A13798">
      <w:pPr>
        <w:rPr>
          <w:rFonts w:ascii="Sylfaen" w:hAnsi="Sylfaen" w:cs="Sylfaen"/>
        </w:rPr>
      </w:pPr>
    </w:p>
    <w:p w:rsidR="00A13798" w:rsidRPr="009D622A" w:rsidRDefault="0035419B" w:rsidP="0035419B">
      <w:pPr>
        <w:pStyle w:val="3"/>
        <w:ind w:firstLine="0"/>
        <w:jc w:val="both"/>
        <w:rPr>
          <w:rFonts w:ascii="Sylfaen" w:eastAsiaTheme="minorEastAsia" w:hAnsi="Sylfaen" w:cs="Sylfaen"/>
          <w:b w:val="0"/>
          <w:sz w:val="24"/>
          <w:szCs w:val="24"/>
          <w:lang w:eastAsia="en-US"/>
        </w:rPr>
      </w:pPr>
      <w:r w:rsidRPr="009D622A">
        <w:rPr>
          <w:rFonts w:ascii="Sylfaen" w:hAnsi="Sylfaen" w:cs="Sylfaen"/>
          <w:b w:val="0"/>
          <w:sz w:val="24"/>
          <w:szCs w:val="24"/>
        </w:rPr>
        <w:t xml:space="preserve">ՀՀ </w:t>
      </w:r>
      <w:proofErr w:type="spellStart"/>
      <w:r w:rsidRPr="009D622A">
        <w:rPr>
          <w:rFonts w:ascii="Sylfaen" w:hAnsi="Sylfaen" w:cs="Sylfaen"/>
          <w:b w:val="0"/>
          <w:sz w:val="24"/>
          <w:szCs w:val="24"/>
        </w:rPr>
        <w:t>Արարատի</w:t>
      </w:r>
      <w:proofErr w:type="spellEnd"/>
      <w:r w:rsidRPr="009D622A">
        <w:rPr>
          <w:rFonts w:ascii="Sylfaen" w:hAnsi="Sylfaen" w:cs="Sylfaen"/>
          <w:b w:val="0"/>
          <w:sz w:val="24"/>
          <w:szCs w:val="24"/>
        </w:rPr>
        <w:t xml:space="preserve">  </w:t>
      </w:r>
      <w:proofErr w:type="spellStart"/>
      <w:r w:rsidRPr="009D622A">
        <w:rPr>
          <w:rFonts w:ascii="Sylfaen" w:hAnsi="Sylfaen" w:cs="Sylfaen"/>
          <w:b w:val="0"/>
          <w:sz w:val="24"/>
          <w:szCs w:val="24"/>
        </w:rPr>
        <w:t>մարզի</w:t>
      </w:r>
      <w:proofErr w:type="spellEnd"/>
      <w:r w:rsidRPr="009D622A">
        <w:rPr>
          <w:rFonts w:ascii="Sylfaen" w:hAnsi="Sylfaen" w:cs="Sylfaen"/>
          <w:b w:val="0"/>
          <w:sz w:val="24"/>
          <w:szCs w:val="24"/>
        </w:rPr>
        <w:t xml:space="preserve">  </w:t>
      </w:r>
      <w:proofErr w:type="spellStart"/>
      <w:r w:rsidRPr="009D622A">
        <w:rPr>
          <w:rFonts w:ascii="Sylfaen" w:hAnsi="Sylfaen" w:cs="Sylfaen"/>
          <w:b w:val="0"/>
          <w:sz w:val="24"/>
          <w:szCs w:val="24"/>
        </w:rPr>
        <w:t>Վեդի</w:t>
      </w:r>
      <w:proofErr w:type="spellEnd"/>
      <w:r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Pr="009D622A">
        <w:rPr>
          <w:rFonts w:ascii="Sylfaen" w:hAnsi="Sylfaen" w:cs="Sylfaen"/>
          <w:b w:val="0"/>
          <w:sz w:val="24"/>
          <w:szCs w:val="24"/>
        </w:rPr>
        <w:t>համայնքի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կարիքների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համար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r w:rsidRPr="009D622A">
        <w:rPr>
          <w:rFonts w:ascii="Sylfaen" w:hAnsi="Sylfaen" w:cs="Sylfaen"/>
          <w:b w:val="0"/>
          <w:sz w:val="24"/>
          <w:szCs w:val="24"/>
          <w:lang w:val="hy-AM"/>
        </w:rPr>
        <w:t>Տափերական,Նոր ուղի,Փոքր Վեդի, Վանաշեն,Սիսավան, ՈՒրցաձոր,Դաշտաքարի, Շաղափ, Եղեգնավան,Գինեվետ, Լուսաշող և  Լանջանիստ բնակավայրերի  ոռոգման ցանցերի կառուցման աշխատանքների նախագծերի պատրաստմ</w:t>
      </w:r>
      <w:proofErr w:type="spellStart"/>
      <w:r w:rsidRPr="009D622A">
        <w:rPr>
          <w:rFonts w:ascii="Sylfaen" w:hAnsi="Sylfaen" w:cs="Sylfaen"/>
          <w:b w:val="0"/>
          <w:sz w:val="24"/>
          <w:szCs w:val="24"/>
        </w:rPr>
        <w:t>ան</w:t>
      </w:r>
      <w:proofErr w:type="spellEnd"/>
      <w:r w:rsidRPr="009D622A">
        <w:rPr>
          <w:rFonts w:ascii="Sylfaen" w:hAnsi="Sylfaen" w:cs="Sylfaen"/>
          <w:b w:val="0"/>
          <w:sz w:val="24"/>
          <w:szCs w:val="24"/>
          <w:lang w:val="hy-AM"/>
        </w:rPr>
        <w:t>, ծախսերի գնահատման</w:t>
      </w:r>
      <w:r w:rsidRPr="009D622A">
        <w:rPr>
          <w:rFonts w:ascii="Sylfaen" w:hAnsi="Sylfaen"/>
          <w:b w:val="0"/>
          <w:sz w:val="24"/>
          <w:szCs w:val="24"/>
          <w:lang w:val="hy-AM"/>
        </w:rPr>
        <w:t xml:space="preserve"> ծառայությ</w:t>
      </w:r>
      <w:r w:rsidRPr="009D622A">
        <w:rPr>
          <w:rFonts w:ascii="Sylfaen" w:hAnsi="Sylfaen"/>
          <w:b w:val="0"/>
          <w:sz w:val="24"/>
          <w:szCs w:val="24"/>
        </w:rPr>
        <w:t>ա</w:t>
      </w:r>
      <w:r w:rsidRPr="009D622A">
        <w:rPr>
          <w:rFonts w:ascii="Sylfaen" w:hAnsi="Sylfaen"/>
          <w:b w:val="0"/>
          <w:sz w:val="24"/>
          <w:szCs w:val="24"/>
          <w:lang w:val="hy-AM"/>
        </w:rPr>
        <w:t>ն</w:t>
      </w:r>
      <w:r w:rsidRPr="009D622A">
        <w:rPr>
          <w:rFonts w:ascii="Sylfaen" w:hAnsi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ձեռքբերման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նպատակով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կազմակերպված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r w:rsidRPr="009D622A">
        <w:rPr>
          <w:rFonts w:ascii="Sylfaen" w:eastAsiaTheme="minorEastAsia" w:hAnsi="Sylfaen" w:cs="Sylfaen"/>
          <w:b w:val="0"/>
          <w:sz w:val="24"/>
          <w:szCs w:val="24"/>
          <w:lang w:eastAsia="en-US"/>
        </w:rPr>
        <w:t xml:space="preserve">ՀՀԱՄՎՀ-ԳՀԱՇՁԲ-22/32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ծածկագրով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գնման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ընթացակարգի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գնահատող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հանձնաժողովը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ստորև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ներկայացնում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է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նույն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ծածկագրով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հրավերի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վերաբերյալ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r w:rsidRPr="009D622A">
        <w:rPr>
          <w:rFonts w:ascii="Sylfaen" w:hAnsi="Sylfaen" w:cs="Sylfaen"/>
          <w:b w:val="0"/>
          <w:sz w:val="24"/>
          <w:szCs w:val="24"/>
        </w:rPr>
        <w:t>04</w:t>
      </w:r>
      <w:r w:rsidR="00ED1848" w:rsidRPr="009D622A">
        <w:rPr>
          <w:rFonts w:ascii="Sylfaen" w:hAnsi="Sylfaen" w:cs="Sylfaen"/>
          <w:b w:val="0"/>
          <w:sz w:val="24"/>
          <w:szCs w:val="24"/>
        </w:rPr>
        <w:t>.</w:t>
      </w:r>
      <w:r w:rsidRPr="009D622A">
        <w:rPr>
          <w:rFonts w:ascii="Sylfaen" w:hAnsi="Sylfaen" w:cs="Sylfaen"/>
          <w:b w:val="0"/>
          <w:sz w:val="24"/>
          <w:szCs w:val="24"/>
        </w:rPr>
        <w:t>10</w:t>
      </w:r>
      <w:r w:rsidR="00475011" w:rsidRPr="009D622A">
        <w:rPr>
          <w:rFonts w:ascii="Sylfaen" w:hAnsi="Sylfaen" w:cs="Sylfaen"/>
          <w:b w:val="0"/>
          <w:sz w:val="24"/>
          <w:szCs w:val="24"/>
        </w:rPr>
        <w:t>.20</w:t>
      </w:r>
      <w:r w:rsidR="00475011" w:rsidRPr="009D622A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E359CB" w:rsidRPr="009D622A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1337CA" w:rsidRPr="009D622A">
        <w:rPr>
          <w:rFonts w:ascii="Sylfaen" w:hAnsi="Sylfaen" w:cs="Sylfaen"/>
          <w:b w:val="0"/>
          <w:sz w:val="24"/>
          <w:szCs w:val="24"/>
        </w:rPr>
        <w:t xml:space="preserve">թ.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ստացված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հարցադրումները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և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դրանց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վերաբերյալ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r w:rsidRPr="009D622A">
        <w:rPr>
          <w:rFonts w:ascii="Sylfaen" w:hAnsi="Sylfaen" w:cs="Sylfaen"/>
          <w:b w:val="0"/>
          <w:sz w:val="24"/>
          <w:szCs w:val="24"/>
        </w:rPr>
        <w:t>05</w:t>
      </w:r>
      <w:r w:rsidR="00ED1848" w:rsidRPr="009D622A">
        <w:rPr>
          <w:rFonts w:ascii="Sylfaen" w:hAnsi="Sylfaen" w:cs="Sylfaen"/>
          <w:b w:val="0"/>
          <w:sz w:val="24"/>
          <w:szCs w:val="24"/>
        </w:rPr>
        <w:t>.</w:t>
      </w:r>
      <w:r w:rsidRPr="009D622A">
        <w:rPr>
          <w:rFonts w:ascii="Sylfaen" w:hAnsi="Sylfaen" w:cs="Sylfaen"/>
          <w:b w:val="0"/>
          <w:sz w:val="24"/>
          <w:szCs w:val="24"/>
        </w:rPr>
        <w:t>10</w:t>
      </w:r>
      <w:r w:rsidR="00475011" w:rsidRPr="009D622A">
        <w:rPr>
          <w:rFonts w:ascii="Sylfaen" w:hAnsi="Sylfaen" w:cs="Sylfaen"/>
          <w:b w:val="0"/>
          <w:sz w:val="24"/>
          <w:szCs w:val="24"/>
        </w:rPr>
        <w:t>.202</w:t>
      </w:r>
      <w:r w:rsidR="00E359CB" w:rsidRPr="009D622A">
        <w:rPr>
          <w:rFonts w:ascii="Sylfaen" w:hAnsi="Sylfaen" w:cs="Sylfaen"/>
          <w:b w:val="0"/>
          <w:sz w:val="24"/>
          <w:szCs w:val="24"/>
          <w:lang w:val="hy-AM"/>
        </w:rPr>
        <w:t>2</w:t>
      </w:r>
      <w:r w:rsidR="001337CA" w:rsidRPr="009D622A">
        <w:rPr>
          <w:rFonts w:ascii="Sylfaen" w:hAnsi="Sylfaen" w:cs="Sylfaen"/>
          <w:b w:val="0"/>
          <w:sz w:val="24"/>
          <w:szCs w:val="24"/>
        </w:rPr>
        <w:t>թ.</w:t>
      </w:r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տրամադրված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="00A13798" w:rsidRPr="009D622A">
        <w:rPr>
          <w:rFonts w:ascii="Sylfaen" w:hAnsi="Sylfaen" w:cs="Sylfaen"/>
          <w:b w:val="0"/>
          <w:sz w:val="24"/>
          <w:szCs w:val="24"/>
        </w:rPr>
        <w:t>պարզաբանումները</w:t>
      </w:r>
      <w:proofErr w:type="spellEnd"/>
      <w:r w:rsidR="00A13798" w:rsidRPr="009D622A">
        <w:rPr>
          <w:rFonts w:ascii="Sylfaen" w:hAnsi="Sylfaen" w:cs="Sylfaen"/>
          <w:b w:val="0"/>
          <w:sz w:val="24"/>
          <w:szCs w:val="24"/>
        </w:rPr>
        <w:t>`</w:t>
      </w:r>
    </w:p>
    <w:p w:rsidR="00781E19" w:rsidRPr="009D622A" w:rsidRDefault="00781E19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sz w:val="22"/>
          <w:lang w:val="af-ZA"/>
        </w:rPr>
      </w:pPr>
    </w:p>
    <w:p w:rsidR="009D622A" w:rsidRPr="009D622A" w:rsidRDefault="00A13798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sz w:val="22"/>
          <w:lang w:val="af-ZA"/>
        </w:rPr>
      </w:pPr>
      <w:r w:rsidRPr="009D622A">
        <w:rPr>
          <w:rFonts w:ascii="Sylfaen" w:hAnsi="Sylfaen" w:cs="Sylfaen"/>
          <w:b/>
          <w:sz w:val="22"/>
          <w:lang w:val="af-ZA"/>
        </w:rPr>
        <w:t>Հարցադրում</w:t>
      </w:r>
      <w:r w:rsidRPr="009D622A">
        <w:rPr>
          <w:rFonts w:ascii="Sylfaen" w:hAnsi="Sylfaen"/>
          <w:b/>
          <w:sz w:val="22"/>
          <w:lang w:val="af-ZA"/>
        </w:rPr>
        <w:t xml:space="preserve"> N 1 </w:t>
      </w:r>
    </w:p>
    <w:p w:rsidR="009D622A" w:rsidRPr="009D622A" w:rsidRDefault="009D622A" w:rsidP="009D622A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ru-RU"/>
        </w:rPr>
      </w:pPr>
      <w:r w:rsidRPr="009D622A">
        <w:rPr>
          <w:rFonts w:ascii="Sylfaen" w:hAnsi="Sylfaen" w:cs="Sylfaen"/>
          <w:b/>
          <w:sz w:val="24"/>
          <w:szCs w:val="24"/>
          <w:lang w:val="af-ZA"/>
        </w:rPr>
        <w:t>Текст  запроса  для  разъяснения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  </w:t>
      </w:r>
      <w:r w:rsidRPr="009D622A">
        <w:rPr>
          <w:rFonts w:ascii="Sylfaen" w:hAnsi="Sylfaen" w:cs="Sylfaen"/>
          <w:b/>
          <w:sz w:val="24"/>
          <w:szCs w:val="24"/>
        </w:rPr>
        <w:t>N</w:t>
      </w:r>
      <w:r w:rsidRPr="009D622A">
        <w:rPr>
          <w:rFonts w:ascii="Sylfaen" w:hAnsi="Sylfaen" w:cs="Sylfaen"/>
          <w:b/>
          <w:sz w:val="24"/>
          <w:szCs w:val="24"/>
          <w:lang w:val="ru-RU"/>
        </w:rPr>
        <w:t xml:space="preserve">1    </w:t>
      </w:r>
    </w:p>
    <w:p w:rsidR="009D622A" w:rsidRPr="009D622A" w:rsidRDefault="009D622A" w:rsidP="009D622A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af-ZA"/>
        </w:rPr>
      </w:pPr>
    </w:p>
    <w:p w:rsidR="0035419B" w:rsidRPr="009D622A" w:rsidRDefault="0035419B" w:rsidP="001337CA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sz w:val="22"/>
          <w:szCs w:val="22"/>
          <w:lang w:val="af-ZA"/>
        </w:rPr>
      </w:pPr>
      <w:r w:rsidRPr="009D622A">
        <w:rPr>
          <w:rFonts w:ascii="Sylfaen" w:hAnsi="Sylfaen" w:cs="Sylfaen"/>
          <w:b/>
          <w:sz w:val="22"/>
          <w:szCs w:val="22"/>
          <w:lang w:val="af-ZA"/>
        </w:rPr>
        <w:t xml:space="preserve">նախագծման գնի հետ </w:t>
      </w:r>
      <w:r w:rsidR="009D622A" w:rsidRPr="009D622A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622A">
        <w:rPr>
          <w:rFonts w:ascii="Sylfaen" w:hAnsi="Sylfaen" w:cs="Sylfaen"/>
          <w:b/>
          <w:sz w:val="22"/>
          <w:szCs w:val="22"/>
          <w:lang w:val="af-ZA"/>
        </w:rPr>
        <w:t>կապվա</w:t>
      </w:r>
      <w:r w:rsidR="00781E19" w:rsidRPr="009D622A">
        <w:rPr>
          <w:rFonts w:ascii="Sylfaen" w:hAnsi="Sylfaen" w:cs="Sylfaen"/>
          <w:b/>
          <w:sz w:val="22"/>
          <w:szCs w:val="22"/>
          <w:lang w:val="af-ZA"/>
        </w:rPr>
        <w:t xml:space="preserve">ծ  </w:t>
      </w:r>
      <w:r w:rsidRPr="009D622A">
        <w:rPr>
          <w:rFonts w:ascii="Sylfaen" w:hAnsi="Sylfaen" w:cs="Sylfaen"/>
          <w:b/>
          <w:sz w:val="22"/>
          <w:szCs w:val="22"/>
          <w:lang w:val="af-ZA"/>
        </w:rPr>
        <w:t xml:space="preserve"> հարցում.</w:t>
      </w:r>
    </w:p>
    <w:p w:rsidR="0035419B" w:rsidRPr="009D622A" w:rsidRDefault="0035419B" w:rsidP="0035419B">
      <w:pPr>
        <w:pStyle w:val="31"/>
        <w:tabs>
          <w:tab w:val="left" w:pos="540"/>
        </w:tabs>
        <w:spacing w:line="240" w:lineRule="auto"/>
        <w:rPr>
          <w:rFonts w:ascii="Sylfaen" w:hAnsi="Sylfaen" w:cs="Sylfaen"/>
          <w:sz w:val="24"/>
          <w:szCs w:val="22"/>
          <w:lang w:val="af-ZA"/>
        </w:rPr>
      </w:pPr>
      <w:r w:rsidRPr="009D622A">
        <w:rPr>
          <w:rFonts w:ascii="Sylfaen" w:hAnsi="Sylfaen" w:cs="Sylfaen"/>
          <w:sz w:val="24"/>
          <w:szCs w:val="22"/>
          <w:lang w:val="af-ZA"/>
        </w:rPr>
        <w:t>Հարգելի գործընկեր, Ձեր կողմից հրապարակված հրավերում նշված չե  նախագծանախահաշվային աշխատանքների համար սահմանված գումարը՝ ըստ Կառավարության 04.05.2017  N 526-Ն որոշման 21-րդ կետի 2-րդ ենթակետի համաձայն։</w:t>
      </w:r>
    </w:p>
    <w:p w:rsidR="00781E19" w:rsidRPr="009D622A" w:rsidRDefault="00781E19" w:rsidP="0035419B">
      <w:pPr>
        <w:pStyle w:val="31"/>
        <w:tabs>
          <w:tab w:val="left" w:pos="540"/>
        </w:tabs>
        <w:spacing w:line="240" w:lineRule="auto"/>
        <w:rPr>
          <w:rFonts w:ascii="Sylfaen" w:hAnsi="Sylfaen" w:cs="Sylfaen"/>
          <w:sz w:val="24"/>
          <w:szCs w:val="22"/>
          <w:lang w:val="af-ZA"/>
        </w:rPr>
      </w:pPr>
    </w:p>
    <w:p w:rsidR="001337CA" w:rsidRPr="00280248" w:rsidRDefault="00A13798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2"/>
          <w:szCs w:val="22"/>
          <w:lang w:val="af-ZA"/>
        </w:rPr>
      </w:pPr>
      <w:r w:rsidRPr="009D622A">
        <w:rPr>
          <w:rFonts w:ascii="Sylfaen" w:hAnsi="Sylfaen" w:cs="Sylfaen"/>
          <w:b/>
          <w:sz w:val="22"/>
          <w:szCs w:val="22"/>
          <w:lang w:val="af-ZA"/>
        </w:rPr>
        <w:t xml:space="preserve">Պարզաբանում N 1 </w:t>
      </w:r>
    </w:p>
    <w:p w:rsidR="009D622A" w:rsidRPr="00280248" w:rsidRDefault="009D622A" w:rsidP="009D622A">
      <w:pPr>
        <w:pStyle w:val="31"/>
        <w:tabs>
          <w:tab w:val="left" w:pos="540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af-ZA"/>
        </w:rPr>
      </w:pPr>
      <w:r w:rsidRPr="009D622A">
        <w:rPr>
          <w:rFonts w:ascii="Sylfaen" w:hAnsi="Sylfaen" w:cs="Sylfaen"/>
          <w:b/>
          <w:sz w:val="24"/>
          <w:szCs w:val="24"/>
          <w:lang w:val="hy-AM"/>
        </w:rPr>
        <w:t xml:space="preserve">Текст </w:t>
      </w:r>
      <w:r w:rsidRPr="00280248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9D622A">
        <w:rPr>
          <w:rFonts w:ascii="Sylfaen" w:hAnsi="Sylfaen" w:cs="Sylfaen"/>
          <w:b/>
          <w:sz w:val="24"/>
          <w:szCs w:val="24"/>
          <w:lang w:val="hy-AM"/>
        </w:rPr>
        <w:t>разъяснения</w:t>
      </w:r>
      <w:r w:rsidRPr="00280248">
        <w:rPr>
          <w:rFonts w:ascii="Sylfaen" w:hAnsi="Sylfaen" w:cs="Sylfaen"/>
          <w:b/>
          <w:sz w:val="24"/>
          <w:szCs w:val="24"/>
          <w:lang w:val="af-ZA"/>
        </w:rPr>
        <w:t xml:space="preserve">  N 1</w:t>
      </w:r>
    </w:p>
    <w:p w:rsidR="009D622A" w:rsidRPr="009D622A" w:rsidRDefault="009D622A" w:rsidP="001337CA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2"/>
          <w:szCs w:val="22"/>
          <w:lang w:val="hy-AM"/>
        </w:rPr>
      </w:pPr>
    </w:p>
    <w:p w:rsidR="00781E19" w:rsidRPr="009D622A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2"/>
          <w:szCs w:val="22"/>
          <w:lang w:val="af-ZA"/>
        </w:rPr>
      </w:pPr>
      <w:r w:rsidRPr="009D622A">
        <w:rPr>
          <w:rFonts w:ascii="Sylfaen" w:hAnsi="Sylfaen" w:cs="Sylfaen"/>
          <w:sz w:val="22"/>
          <w:szCs w:val="22"/>
          <w:lang w:val="af-ZA"/>
        </w:rPr>
        <w:t>Ըստ Կառավարության  04.05.2017  N 526-Ն որոշման 21-րդ  կետ</w:t>
      </w:r>
      <w:r w:rsidR="00706D33" w:rsidRPr="009D622A">
        <w:rPr>
          <w:rFonts w:ascii="Sylfaen" w:hAnsi="Sylfaen" w:cs="Sylfaen"/>
          <w:sz w:val="22"/>
          <w:szCs w:val="22"/>
          <w:lang w:val="af-ZA"/>
        </w:rPr>
        <w:t>ի</w:t>
      </w:r>
      <w:r w:rsidRPr="009D622A">
        <w:rPr>
          <w:rFonts w:ascii="Sylfaen" w:hAnsi="Sylfaen" w:cs="Sylfaen"/>
          <w:sz w:val="22"/>
          <w:szCs w:val="22"/>
          <w:lang w:val="af-ZA"/>
        </w:rPr>
        <w:t xml:space="preserve">  տրված  է  պատասխանատու  ստորաբաժանման  գործունեության հետ կապված  դրույթները, որի 2—րդ կետով տալիս է,    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որ 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եթե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գնման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ընթացակարգը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կազմակերպվում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280248">
        <w:rPr>
          <w:rFonts w:ascii="Sylfaen" w:hAnsi="Sylfaen"/>
          <w:color w:val="000000"/>
          <w:sz w:val="22"/>
          <w:szCs w:val="22"/>
          <w:lang w:val="hy-AM"/>
        </w:rPr>
        <w:t>օրենքի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>`</w:t>
      </w:r>
    </w:p>
    <w:p w:rsidR="00781E19" w:rsidRPr="009D622A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2"/>
          <w:szCs w:val="22"/>
          <w:lang w:val="af-ZA"/>
        </w:rPr>
      </w:pPr>
      <w:r w:rsidRPr="009D622A">
        <w:rPr>
          <w:rFonts w:ascii="Sylfaen" w:hAnsi="Sylfaen"/>
          <w:color w:val="000000"/>
          <w:sz w:val="22"/>
          <w:szCs w:val="22"/>
        </w:rPr>
        <w:t>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>. 15-</w:t>
      </w:r>
      <w:r w:rsidRPr="009D622A">
        <w:rPr>
          <w:rFonts w:ascii="Sylfaen" w:hAnsi="Sylfaen"/>
          <w:color w:val="000000"/>
          <w:sz w:val="22"/>
          <w:szCs w:val="22"/>
        </w:rPr>
        <w:t>րդ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հոդվածի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6-</w:t>
      </w:r>
      <w:r w:rsidRPr="009D622A">
        <w:rPr>
          <w:rFonts w:ascii="Sylfaen" w:hAnsi="Sylfaen"/>
          <w:color w:val="000000"/>
          <w:sz w:val="22"/>
          <w:szCs w:val="22"/>
        </w:rPr>
        <w:t>րդ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մասի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1-</w:t>
      </w:r>
      <w:r w:rsidRPr="009D622A">
        <w:rPr>
          <w:rFonts w:ascii="Sylfaen" w:hAnsi="Sylfaen"/>
          <w:color w:val="000000"/>
          <w:sz w:val="22"/>
          <w:szCs w:val="22"/>
        </w:rPr>
        <w:t>ին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կետի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հիման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վրա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ապա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ապրանքների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աշխատանքների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ծառայությունների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բացառությամբ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շինարարական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ծրագրերի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ներառյալ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նախագծային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փաստաթղթերի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մշակման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փորձաքննության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և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տեխնիկական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հսկողության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ծառայությունների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գնման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դեպքում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հայտով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ներկայացվում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նաև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ընթացակարգը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կազմակերպելու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դրան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նախորդող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տարվա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ընթացքում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նմանատիպ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ապրանքի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աշխատանքի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ծառայության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ձեռքբերման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նպատակով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կնքված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պայմանագրով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(</w:t>
      </w:r>
      <w:r w:rsidRPr="009D622A">
        <w:rPr>
          <w:rFonts w:ascii="Sylfaen" w:hAnsi="Sylfaen"/>
          <w:color w:val="000000"/>
          <w:sz w:val="22"/>
          <w:szCs w:val="22"/>
        </w:rPr>
        <w:t>գործարքով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) </w:t>
      </w:r>
      <w:r w:rsidRPr="009D622A">
        <w:rPr>
          <w:rFonts w:ascii="Sylfaen" w:hAnsi="Sylfaen"/>
          <w:color w:val="000000"/>
          <w:sz w:val="22"/>
          <w:szCs w:val="22"/>
        </w:rPr>
        <w:t>սահմանված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մեկ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միավոր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գինը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եթե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առկա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պայմանագիր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(</w:t>
      </w:r>
      <w:r w:rsidRPr="009D622A">
        <w:rPr>
          <w:rFonts w:ascii="Sylfaen" w:hAnsi="Sylfaen"/>
          <w:color w:val="000000"/>
          <w:sz w:val="22"/>
          <w:szCs w:val="22"/>
        </w:rPr>
        <w:t>գործարք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): </w:t>
      </w:r>
      <w:r w:rsidRPr="009D622A">
        <w:rPr>
          <w:rFonts w:ascii="Sylfaen" w:hAnsi="Sylfaen"/>
          <w:color w:val="000000"/>
          <w:sz w:val="22"/>
          <w:szCs w:val="22"/>
        </w:rPr>
        <w:t>Եթե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նմանատիպ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պայմանագիր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առկա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չէ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ապա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դրա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մասին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հայտում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կատարվում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նշում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իսկ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գինը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չի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սահմանվում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>,</w:t>
      </w:r>
    </w:p>
    <w:p w:rsidR="00781E19" w:rsidRPr="009D622A" w:rsidRDefault="00781E19" w:rsidP="00781E19">
      <w:pPr>
        <w:pStyle w:val="ac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2"/>
          <w:szCs w:val="22"/>
          <w:lang w:val="af-ZA"/>
        </w:rPr>
      </w:pPr>
      <w:r w:rsidRPr="009D622A">
        <w:rPr>
          <w:rFonts w:ascii="Sylfaen" w:hAnsi="Sylfaen"/>
          <w:color w:val="000000"/>
          <w:sz w:val="22"/>
          <w:szCs w:val="22"/>
        </w:rPr>
        <w:t>բ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>. 15-</w:t>
      </w:r>
      <w:r w:rsidRPr="009D622A">
        <w:rPr>
          <w:rFonts w:ascii="Sylfaen" w:hAnsi="Sylfaen"/>
          <w:color w:val="000000"/>
          <w:sz w:val="22"/>
          <w:szCs w:val="22"/>
        </w:rPr>
        <w:t>րդ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հոդվածի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6-</w:t>
      </w:r>
      <w:r w:rsidRPr="009D622A">
        <w:rPr>
          <w:rFonts w:ascii="Sylfaen" w:hAnsi="Sylfaen"/>
          <w:color w:val="000000"/>
          <w:sz w:val="22"/>
          <w:szCs w:val="22"/>
        </w:rPr>
        <w:t>րդ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մասի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2-</w:t>
      </w:r>
      <w:r w:rsidRPr="009D622A">
        <w:rPr>
          <w:rFonts w:ascii="Sylfaen" w:hAnsi="Sylfaen"/>
          <w:color w:val="000000"/>
          <w:sz w:val="22"/>
          <w:szCs w:val="22"/>
        </w:rPr>
        <w:t>րդ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կետի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հիման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վրա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և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առկա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են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պլանավորված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սակայն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տվյալ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գնման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համար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օրենքով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սահմանված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կարգով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չնախատեսված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ֆինանսական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միջոցներ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հայտով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ներկայացվում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է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նաև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նմանատիպ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ապրանքի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, </w:t>
      </w:r>
      <w:r w:rsidRPr="009D622A">
        <w:rPr>
          <w:rFonts w:ascii="Sylfaen" w:hAnsi="Sylfaen"/>
          <w:color w:val="000000"/>
          <w:sz w:val="22"/>
          <w:szCs w:val="22"/>
        </w:rPr>
        <w:t>աշխատանքի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կամ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ծառայության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ձեռքբերման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համար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պլանավորվելիք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գնման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 xml:space="preserve"> </w:t>
      </w:r>
      <w:r w:rsidRPr="009D622A">
        <w:rPr>
          <w:rFonts w:ascii="Sylfaen" w:hAnsi="Sylfaen"/>
          <w:color w:val="000000"/>
          <w:sz w:val="22"/>
          <w:szCs w:val="22"/>
        </w:rPr>
        <w:t>գինը</w:t>
      </w:r>
      <w:r w:rsidRPr="009D622A">
        <w:rPr>
          <w:rFonts w:ascii="Sylfaen" w:hAnsi="Sylfaen"/>
          <w:color w:val="000000"/>
          <w:sz w:val="22"/>
          <w:szCs w:val="22"/>
          <w:lang w:val="af-ZA"/>
        </w:rPr>
        <w:t>.</w:t>
      </w:r>
    </w:p>
    <w:p w:rsidR="006D6DB3" w:rsidRPr="009D622A" w:rsidRDefault="00781E19" w:rsidP="00706D33">
      <w:pPr>
        <w:ind w:left="270" w:firstLine="360"/>
        <w:rPr>
          <w:rFonts w:ascii="Sylfaen" w:hAnsi="Sylfaen" w:cs="Sylfaen"/>
          <w:lang w:val="af-ZA"/>
        </w:rPr>
      </w:pPr>
      <w:r w:rsidRPr="009D622A">
        <w:rPr>
          <w:rFonts w:ascii="Sylfaen" w:hAnsi="Sylfaen" w:cs="Sylfaen"/>
          <w:lang w:val="af-ZA"/>
        </w:rPr>
        <w:t>Այսինքն  խոսքը  վերաբերվում  է  գնման  հայտին  այլ  ոչ  հրավերին</w:t>
      </w:r>
      <w:r w:rsidR="00706D33" w:rsidRPr="009D622A">
        <w:rPr>
          <w:rFonts w:ascii="Sylfaen" w:hAnsi="Sylfaen" w:cs="Sylfaen"/>
          <w:lang w:val="af-ZA"/>
        </w:rPr>
        <w:t xml:space="preserve">, որտեղ </w:t>
      </w:r>
      <w:r w:rsidR="00706D33" w:rsidRPr="009D622A">
        <w:rPr>
          <w:rFonts w:ascii="Sylfaen" w:hAnsi="Sylfaen"/>
          <w:color w:val="000000"/>
          <w:lang w:val="af-ZA"/>
        </w:rPr>
        <w:t>15-</w:t>
      </w:r>
      <w:proofErr w:type="spellStart"/>
      <w:r w:rsidR="00706D33" w:rsidRPr="009D622A">
        <w:rPr>
          <w:rFonts w:ascii="Sylfaen" w:hAnsi="Sylfaen"/>
          <w:color w:val="000000"/>
        </w:rPr>
        <w:t>րդ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հոդվածի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6-</w:t>
      </w:r>
      <w:proofErr w:type="spellStart"/>
      <w:r w:rsidR="00706D33" w:rsidRPr="009D622A">
        <w:rPr>
          <w:rFonts w:ascii="Sylfaen" w:hAnsi="Sylfaen"/>
          <w:color w:val="000000"/>
        </w:rPr>
        <w:t>րդ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մասով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գնման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գործընթաց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կազմակերպելիս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պարտադիր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պետք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r w:rsidR="00706D33" w:rsidRPr="009D622A">
        <w:rPr>
          <w:rFonts w:ascii="Sylfaen" w:hAnsi="Sylfaen"/>
          <w:color w:val="000000"/>
        </w:rPr>
        <w:t>է</w:t>
      </w:r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նշվի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 </w:t>
      </w:r>
      <w:proofErr w:type="spellStart"/>
      <w:r w:rsidR="00706D33" w:rsidRPr="009D622A">
        <w:rPr>
          <w:rFonts w:ascii="Sylfaen" w:hAnsi="Sylfaen"/>
          <w:color w:val="000000"/>
        </w:rPr>
        <w:t>գնման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 xml:space="preserve"> </w:t>
      </w:r>
      <w:proofErr w:type="spellStart"/>
      <w:r w:rsidR="00706D33" w:rsidRPr="009D622A">
        <w:rPr>
          <w:rFonts w:ascii="Sylfaen" w:hAnsi="Sylfaen"/>
          <w:color w:val="000000"/>
        </w:rPr>
        <w:t>գինը</w:t>
      </w:r>
      <w:proofErr w:type="spellEnd"/>
      <w:r w:rsidR="00706D33" w:rsidRPr="009D622A">
        <w:rPr>
          <w:rFonts w:ascii="Sylfaen" w:hAnsi="Sylfaen"/>
          <w:color w:val="000000"/>
          <w:lang w:val="af-ZA"/>
        </w:rPr>
        <w:t>:</w:t>
      </w:r>
    </w:p>
    <w:p w:rsidR="009D622A" w:rsidRPr="009D622A" w:rsidRDefault="009D622A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i/>
          <w:sz w:val="22"/>
          <w:lang w:val="af-ZA"/>
        </w:rPr>
      </w:pPr>
    </w:p>
    <w:p w:rsidR="009D622A" w:rsidRPr="009D622A" w:rsidRDefault="009D622A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 w:cs="Sylfaen"/>
          <w:b/>
          <w:i/>
          <w:sz w:val="22"/>
          <w:lang w:val="af-ZA"/>
        </w:rPr>
      </w:pPr>
    </w:p>
    <w:p w:rsidR="00706D33" w:rsidRPr="009D622A" w:rsidRDefault="00706D33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sz w:val="24"/>
          <w:lang w:val="af-ZA"/>
        </w:rPr>
      </w:pPr>
      <w:r w:rsidRPr="009D622A">
        <w:rPr>
          <w:rFonts w:ascii="Sylfaen" w:hAnsi="Sylfaen" w:cs="Sylfaen"/>
          <w:b/>
          <w:sz w:val="24"/>
          <w:lang w:val="af-ZA"/>
        </w:rPr>
        <w:t>Հարցադրում</w:t>
      </w:r>
      <w:r w:rsidRPr="009D622A">
        <w:rPr>
          <w:rFonts w:ascii="Sylfaen" w:hAnsi="Sylfaen"/>
          <w:b/>
          <w:sz w:val="24"/>
          <w:lang w:val="af-ZA"/>
        </w:rPr>
        <w:t xml:space="preserve"> N 2 </w:t>
      </w:r>
    </w:p>
    <w:p w:rsidR="009D622A" w:rsidRPr="009D622A" w:rsidRDefault="009D622A" w:rsidP="009D622A">
      <w:pPr>
        <w:pStyle w:val="31"/>
        <w:tabs>
          <w:tab w:val="left" w:pos="540"/>
        </w:tabs>
        <w:spacing w:after="0" w:line="240" w:lineRule="auto"/>
        <w:ind w:left="0"/>
        <w:jc w:val="both"/>
        <w:rPr>
          <w:rFonts w:ascii="Sylfaen" w:hAnsi="Sylfaen" w:cs="Sylfaen"/>
          <w:b/>
          <w:sz w:val="24"/>
          <w:szCs w:val="24"/>
          <w:lang w:val="af-ZA"/>
        </w:rPr>
      </w:pPr>
      <w:r w:rsidRPr="009D622A">
        <w:rPr>
          <w:rFonts w:ascii="Sylfaen" w:hAnsi="Sylfaen" w:cs="Sylfaen"/>
          <w:b/>
          <w:sz w:val="24"/>
          <w:szCs w:val="24"/>
          <w:lang w:val="af-ZA"/>
        </w:rPr>
        <w:t>Текст  запроса  для  разъяснения  N</w:t>
      </w:r>
      <w:r w:rsidR="00280248">
        <w:rPr>
          <w:rFonts w:ascii="Sylfaen" w:hAnsi="Sylfaen" w:cs="Sylfaen"/>
          <w:b/>
          <w:sz w:val="24"/>
          <w:szCs w:val="24"/>
          <w:lang w:val="af-ZA"/>
        </w:rPr>
        <w:t>2</w:t>
      </w:r>
      <w:r w:rsidRPr="009D622A">
        <w:rPr>
          <w:rFonts w:ascii="Sylfaen" w:hAnsi="Sylfaen" w:cs="Sylfaen"/>
          <w:b/>
          <w:sz w:val="24"/>
          <w:szCs w:val="24"/>
          <w:lang w:val="af-ZA"/>
        </w:rPr>
        <w:t xml:space="preserve">    </w:t>
      </w:r>
    </w:p>
    <w:p w:rsidR="009D622A" w:rsidRPr="009D622A" w:rsidRDefault="009D622A" w:rsidP="00706D33">
      <w:pPr>
        <w:pStyle w:val="31"/>
        <w:tabs>
          <w:tab w:val="left" w:pos="540"/>
        </w:tabs>
        <w:spacing w:line="240" w:lineRule="auto"/>
        <w:ind w:left="0"/>
        <w:jc w:val="both"/>
        <w:rPr>
          <w:rFonts w:ascii="Sylfaen" w:hAnsi="Sylfaen"/>
          <w:b/>
          <w:i/>
          <w:sz w:val="22"/>
          <w:lang w:val="af-ZA"/>
        </w:rPr>
      </w:pPr>
    </w:p>
    <w:p w:rsidR="004E4DE5" w:rsidRPr="009D622A" w:rsidRDefault="00706D33" w:rsidP="00F16C02">
      <w:pPr>
        <w:spacing w:after="0"/>
        <w:ind w:firstLine="360"/>
        <w:jc w:val="both"/>
        <w:rPr>
          <w:rFonts w:ascii="Sylfaen" w:hAnsi="Sylfaen"/>
          <w:szCs w:val="24"/>
          <w:lang w:val="af-ZA"/>
        </w:rPr>
      </w:pPr>
      <w:r w:rsidRPr="009D622A">
        <w:rPr>
          <w:rFonts w:ascii="Sylfaen" w:hAnsi="Sylfaen"/>
          <w:szCs w:val="24"/>
          <w:lang w:val="af-ZA"/>
        </w:rPr>
        <w:t xml:space="preserve">        Խնդրում եմ տալ պարզաբանում</w:t>
      </w:r>
      <w:r w:rsidR="00096939" w:rsidRPr="009D622A">
        <w:rPr>
          <w:rFonts w:ascii="Sylfaen" w:hAnsi="Sylfaen"/>
          <w:szCs w:val="24"/>
          <w:lang w:val="af-ZA"/>
        </w:rPr>
        <w:t>՝</w:t>
      </w:r>
      <w:r w:rsidRPr="009D622A">
        <w:rPr>
          <w:rFonts w:ascii="Sylfaen" w:hAnsi="Sylfaen"/>
          <w:szCs w:val="24"/>
          <w:lang w:val="af-ZA"/>
        </w:rPr>
        <w:t xml:space="preserve"> ինչպես է ընտրվել 65,8 կմ երկարությամբ ընդհանուր ոռոգման գծի նախագծային աշխատանքների ժամկետը 20 օրացուցային օր։ Խնդրում եմ սահմանել խելամիտ ժամկետ և վերահայտարարել մրցույթը:</w:t>
      </w:r>
    </w:p>
    <w:p w:rsidR="00706D33" w:rsidRPr="009D622A" w:rsidRDefault="00706D33" w:rsidP="00F16C02">
      <w:pPr>
        <w:spacing w:after="0"/>
        <w:ind w:firstLine="360"/>
        <w:jc w:val="both"/>
        <w:rPr>
          <w:rFonts w:ascii="Sylfaen" w:hAnsi="Sylfaen"/>
          <w:szCs w:val="24"/>
          <w:lang w:val="af-ZA"/>
        </w:rPr>
      </w:pPr>
    </w:p>
    <w:p w:rsidR="00706D33" w:rsidRPr="009D622A" w:rsidRDefault="00706D33" w:rsidP="00706D33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2"/>
          <w:szCs w:val="22"/>
          <w:lang w:val="af-ZA"/>
        </w:rPr>
      </w:pPr>
      <w:r w:rsidRPr="009D622A">
        <w:rPr>
          <w:rFonts w:ascii="Sylfaen" w:hAnsi="Sylfaen" w:cs="Sylfaen"/>
          <w:b/>
          <w:sz w:val="22"/>
          <w:szCs w:val="22"/>
          <w:lang w:val="af-ZA"/>
        </w:rPr>
        <w:t xml:space="preserve">Պարզաբանում N </w:t>
      </w:r>
      <w:r w:rsidR="00096939" w:rsidRPr="009D622A">
        <w:rPr>
          <w:rFonts w:ascii="Sylfaen" w:hAnsi="Sylfaen" w:cs="Sylfaen"/>
          <w:b/>
          <w:sz w:val="22"/>
          <w:szCs w:val="22"/>
          <w:lang w:val="af-ZA"/>
        </w:rPr>
        <w:t>2</w:t>
      </w:r>
    </w:p>
    <w:p w:rsidR="009D622A" w:rsidRPr="00280248" w:rsidRDefault="009D622A" w:rsidP="009D622A">
      <w:pPr>
        <w:pStyle w:val="31"/>
        <w:tabs>
          <w:tab w:val="left" w:pos="540"/>
        </w:tabs>
        <w:spacing w:after="0" w:line="240" w:lineRule="auto"/>
        <w:ind w:left="0"/>
        <w:rPr>
          <w:rFonts w:ascii="Sylfaen" w:hAnsi="Sylfaen" w:cs="Sylfaen"/>
          <w:b/>
          <w:sz w:val="24"/>
          <w:szCs w:val="24"/>
          <w:lang w:val="af-ZA"/>
        </w:rPr>
      </w:pPr>
      <w:bookmarkStart w:id="0" w:name="_GoBack"/>
      <w:r w:rsidRPr="009D622A">
        <w:rPr>
          <w:rFonts w:ascii="Sylfaen" w:hAnsi="Sylfaen" w:cs="Sylfaen"/>
          <w:b/>
          <w:sz w:val="24"/>
          <w:szCs w:val="24"/>
          <w:lang w:val="hy-AM"/>
        </w:rPr>
        <w:t>Текст разъяснения</w:t>
      </w:r>
      <w:r w:rsidRPr="00280248">
        <w:rPr>
          <w:rFonts w:ascii="Sylfaen" w:hAnsi="Sylfaen" w:cs="Sylfaen"/>
          <w:b/>
          <w:sz w:val="24"/>
          <w:szCs w:val="24"/>
          <w:lang w:val="af-ZA"/>
        </w:rPr>
        <w:t xml:space="preserve">  N </w:t>
      </w:r>
      <w:r w:rsidR="00280248">
        <w:rPr>
          <w:rFonts w:ascii="Sylfaen" w:hAnsi="Sylfaen" w:cs="Sylfaen"/>
          <w:b/>
          <w:sz w:val="24"/>
          <w:szCs w:val="24"/>
          <w:lang w:val="af-ZA"/>
        </w:rPr>
        <w:t>2</w:t>
      </w:r>
    </w:p>
    <w:bookmarkEnd w:id="0"/>
    <w:p w:rsidR="009D622A" w:rsidRPr="009D622A" w:rsidRDefault="009D622A" w:rsidP="00706D33">
      <w:pPr>
        <w:pStyle w:val="31"/>
        <w:tabs>
          <w:tab w:val="left" w:pos="540"/>
        </w:tabs>
        <w:spacing w:line="240" w:lineRule="auto"/>
        <w:ind w:left="0"/>
        <w:rPr>
          <w:rFonts w:ascii="Sylfaen" w:hAnsi="Sylfaen" w:cs="Sylfaen"/>
          <w:b/>
          <w:sz w:val="22"/>
          <w:szCs w:val="22"/>
          <w:lang w:val="af-ZA"/>
        </w:rPr>
      </w:pPr>
    </w:p>
    <w:p w:rsidR="00E5056E" w:rsidRPr="009D622A" w:rsidRDefault="00706D33" w:rsidP="00706D33">
      <w:pPr>
        <w:spacing w:after="0"/>
        <w:ind w:firstLine="360"/>
        <w:jc w:val="both"/>
        <w:rPr>
          <w:rFonts w:ascii="Sylfaen" w:hAnsi="Sylfaen"/>
          <w:szCs w:val="24"/>
          <w:lang w:val="af-ZA"/>
        </w:rPr>
      </w:pPr>
      <w:r w:rsidRPr="009D622A">
        <w:rPr>
          <w:rFonts w:ascii="Sylfaen" w:hAnsi="Sylfaen"/>
          <w:szCs w:val="24"/>
          <w:lang w:val="af-ZA"/>
        </w:rPr>
        <w:t>Նախագծերը  նշված  ծածկագրով  մրցույթի  շրջանակում պետք է տրամադրվի  ֆինանսական միջոցների առկայության և կնքված համաձայնագրի ուժի մեջ մտնելուց հետո 20 օրացուցային օրվա ընթացքում և այն փոփոխության ենթակա չէ:</w:t>
      </w:r>
    </w:p>
    <w:p w:rsidR="00706D33" w:rsidRPr="009D622A" w:rsidRDefault="00706D33" w:rsidP="00706D33">
      <w:pPr>
        <w:spacing w:after="0"/>
        <w:ind w:firstLine="360"/>
        <w:jc w:val="both"/>
        <w:rPr>
          <w:rFonts w:ascii="Sylfaen" w:hAnsi="Sylfaen" w:cs="Sylfaen"/>
          <w:lang w:val="hy-AM"/>
        </w:rPr>
      </w:pPr>
    </w:p>
    <w:p w:rsidR="00A13798" w:rsidRPr="009D622A" w:rsidRDefault="00A13798" w:rsidP="00233D97">
      <w:pPr>
        <w:spacing w:after="0"/>
        <w:ind w:firstLine="709"/>
        <w:jc w:val="both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06D33" w:rsidRPr="009D622A">
        <w:rPr>
          <w:rFonts w:ascii="Sylfaen" w:hAnsi="Sylfaen"/>
          <w:szCs w:val="24"/>
          <w:lang w:val="hy-AM"/>
        </w:rPr>
        <w:t>ՀՀԱՄՎՀ</w:t>
      </w:r>
      <w:r w:rsidR="00ED1848" w:rsidRPr="009D622A">
        <w:rPr>
          <w:rFonts w:ascii="Sylfaen" w:hAnsi="Sylfaen"/>
          <w:szCs w:val="24"/>
          <w:lang w:val="hy-AM"/>
        </w:rPr>
        <w:t>-</w:t>
      </w:r>
      <w:r w:rsidR="002A0ED7" w:rsidRPr="009D622A">
        <w:rPr>
          <w:rFonts w:ascii="Sylfaen" w:hAnsi="Sylfaen"/>
          <w:szCs w:val="24"/>
          <w:lang w:val="hy-AM"/>
        </w:rPr>
        <w:t>ԳՀ</w:t>
      </w:r>
      <w:r w:rsidR="00706D33" w:rsidRPr="009D622A">
        <w:rPr>
          <w:rFonts w:ascii="Sylfaen" w:hAnsi="Sylfaen"/>
          <w:szCs w:val="24"/>
          <w:lang w:val="hy-AM"/>
        </w:rPr>
        <w:t>Ծ</w:t>
      </w:r>
      <w:r w:rsidR="002A0ED7" w:rsidRPr="009D622A">
        <w:rPr>
          <w:rFonts w:ascii="Sylfaen" w:hAnsi="Sylfaen"/>
          <w:szCs w:val="24"/>
          <w:lang w:val="hy-AM"/>
        </w:rPr>
        <w:t>ՁԲ-</w:t>
      </w:r>
      <w:r w:rsidR="009319B5" w:rsidRPr="009D622A">
        <w:rPr>
          <w:rFonts w:ascii="Sylfaen" w:hAnsi="Sylfaen"/>
          <w:szCs w:val="24"/>
          <w:lang w:val="hy-AM"/>
        </w:rPr>
        <w:t>22/</w:t>
      </w:r>
      <w:r w:rsidR="00706D33" w:rsidRPr="009D622A">
        <w:rPr>
          <w:rFonts w:ascii="Sylfaen" w:hAnsi="Sylfaen"/>
          <w:szCs w:val="24"/>
          <w:lang w:val="hy-AM"/>
        </w:rPr>
        <w:t>32</w:t>
      </w:r>
      <w:r w:rsidR="001337CA" w:rsidRPr="009D622A">
        <w:rPr>
          <w:rFonts w:ascii="Sylfaen" w:hAnsi="Sylfaen"/>
          <w:szCs w:val="24"/>
          <w:lang w:val="hy-AM"/>
        </w:rPr>
        <w:t xml:space="preserve"> </w:t>
      </w:r>
      <w:r w:rsidRPr="009D622A">
        <w:rPr>
          <w:rFonts w:ascii="Sylfaen" w:hAnsi="Sylfaen"/>
          <w:szCs w:val="24"/>
          <w:lang w:val="hy-AM"/>
        </w:rPr>
        <w:t>ծածկագրով գնահատող հանձնաժողովի քարտուղար</w:t>
      </w:r>
      <w:r w:rsidR="001337CA" w:rsidRPr="009D622A">
        <w:rPr>
          <w:rFonts w:ascii="Sylfaen" w:hAnsi="Sylfaen"/>
          <w:szCs w:val="24"/>
          <w:lang w:val="hy-AM"/>
        </w:rPr>
        <w:t xml:space="preserve"> </w:t>
      </w:r>
      <w:r w:rsidR="00706D33" w:rsidRPr="009D622A">
        <w:rPr>
          <w:rFonts w:ascii="Sylfaen" w:hAnsi="Sylfaen"/>
          <w:szCs w:val="24"/>
          <w:lang w:val="hy-AM"/>
        </w:rPr>
        <w:t>Գ. Ամիրջանյանին</w:t>
      </w:r>
      <w:r w:rsidRPr="009D622A">
        <w:rPr>
          <w:rFonts w:ascii="Sylfaen" w:hAnsi="Sylfaen"/>
          <w:szCs w:val="24"/>
          <w:lang w:val="hy-AM"/>
        </w:rPr>
        <w:t>:</w:t>
      </w:r>
    </w:p>
    <w:p w:rsidR="00A13798" w:rsidRPr="009D622A" w:rsidRDefault="00A13798" w:rsidP="00A13798">
      <w:pPr>
        <w:ind w:firstLine="709"/>
        <w:jc w:val="both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  <w:r w:rsidRPr="009D622A">
        <w:rPr>
          <w:rFonts w:ascii="Sylfaen" w:hAnsi="Sylfaen"/>
          <w:szCs w:val="24"/>
          <w:lang w:val="hy-AM"/>
        </w:rPr>
        <w:tab/>
      </w:r>
    </w:p>
    <w:p w:rsidR="00A13798" w:rsidRPr="009D622A" w:rsidRDefault="00A13798" w:rsidP="00096939">
      <w:pPr>
        <w:spacing w:after="240" w:line="360" w:lineRule="auto"/>
        <w:ind w:firstLine="709"/>
        <w:jc w:val="center"/>
        <w:rPr>
          <w:rFonts w:ascii="Sylfaen" w:hAnsi="Sylfaen"/>
          <w:szCs w:val="24"/>
          <w:lang w:val="hy-AM"/>
        </w:rPr>
      </w:pPr>
      <w:r w:rsidRPr="009D622A">
        <w:rPr>
          <w:rFonts w:ascii="Sylfaen" w:hAnsi="Sylfaen"/>
          <w:szCs w:val="24"/>
          <w:lang w:val="hy-AM"/>
        </w:rPr>
        <w:t xml:space="preserve">Հեռախոս՝ </w:t>
      </w:r>
      <w:r w:rsidR="00706D33" w:rsidRPr="009D622A">
        <w:rPr>
          <w:rFonts w:ascii="Sylfaen" w:hAnsi="Sylfaen"/>
          <w:szCs w:val="24"/>
          <w:lang w:val="hy-AM"/>
        </w:rPr>
        <w:t>091-27-71-56</w:t>
      </w:r>
    </w:p>
    <w:p w:rsidR="00096939" w:rsidRPr="009D622A" w:rsidRDefault="00A13798" w:rsidP="00096939">
      <w:pPr>
        <w:pStyle w:val="a5"/>
        <w:jc w:val="center"/>
        <w:rPr>
          <w:rFonts w:ascii="Sylfaen" w:hAnsi="Sylfaen"/>
          <w:lang w:val="af-ZA"/>
        </w:rPr>
      </w:pPr>
      <w:r w:rsidRPr="009D622A">
        <w:rPr>
          <w:rFonts w:ascii="Sylfaen" w:hAnsi="Sylfaen"/>
          <w:szCs w:val="24"/>
          <w:lang w:val="hy-AM"/>
        </w:rPr>
        <w:t xml:space="preserve">Էլեկոտրանային փոստ՝ </w:t>
      </w:r>
      <w:r w:rsidR="00096939" w:rsidRPr="009D622A">
        <w:rPr>
          <w:rFonts w:ascii="Sylfaen" w:hAnsi="Sylfaen"/>
          <w:i/>
          <w:lang w:val="af-ZA"/>
        </w:rPr>
        <w:t>vedu.qaxaqapetaran.2017@mail.ru</w:t>
      </w:r>
    </w:p>
    <w:p w:rsidR="00096939" w:rsidRPr="009D622A" w:rsidRDefault="00A13798" w:rsidP="00096939">
      <w:pPr>
        <w:spacing w:line="240" w:lineRule="auto"/>
        <w:jc w:val="both"/>
        <w:rPr>
          <w:rFonts w:ascii="Sylfaen" w:hAnsi="Sylfaen"/>
          <w:lang w:val="af-ZA"/>
        </w:rPr>
      </w:pPr>
      <w:r w:rsidRPr="009D622A">
        <w:rPr>
          <w:rFonts w:ascii="Sylfaen" w:hAnsi="Sylfaen"/>
          <w:szCs w:val="24"/>
          <w:lang w:val="hy-AM"/>
        </w:rPr>
        <w:tab/>
      </w:r>
      <w:r w:rsidR="00096939" w:rsidRPr="009D622A">
        <w:rPr>
          <w:rFonts w:ascii="Sylfaen" w:hAnsi="Sylfaen" w:cs="Sylfaen"/>
          <w:sz w:val="12"/>
          <w:lang w:val="af-ZA"/>
        </w:rPr>
        <w:t xml:space="preserve"> </w:t>
      </w:r>
    </w:p>
    <w:p w:rsidR="00A13798" w:rsidRPr="009D622A" w:rsidRDefault="00096939" w:rsidP="00096939">
      <w:pPr>
        <w:spacing w:after="0" w:line="240" w:lineRule="auto"/>
        <w:jc w:val="both"/>
        <w:rPr>
          <w:rFonts w:ascii="Sylfaen" w:hAnsi="Sylfaen"/>
          <w:szCs w:val="24"/>
          <w:lang w:val="af-ZA"/>
        </w:rPr>
      </w:pPr>
      <w:r w:rsidRPr="009D622A">
        <w:rPr>
          <w:rFonts w:ascii="Sylfaen" w:hAnsi="Sylfaen"/>
          <w:szCs w:val="24"/>
          <w:lang w:val="af-ZA"/>
        </w:rPr>
        <w:t xml:space="preserve">                </w:t>
      </w:r>
      <w:r w:rsidRPr="009D622A">
        <w:rPr>
          <w:rFonts w:ascii="Sylfaen" w:hAnsi="Sylfaen"/>
          <w:szCs w:val="24"/>
          <w:lang w:val="hy-AM"/>
        </w:rPr>
        <w:t xml:space="preserve">ՀՀԱՄՎՀ-ԳՀԾՁԲ-22/32   </w:t>
      </w:r>
      <w:r w:rsidR="00A13798" w:rsidRPr="009D622A">
        <w:rPr>
          <w:rFonts w:ascii="Sylfaen" w:hAnsi="Sylfaen"/>
          <w:szCs w:val="24"/>
          <w:lang w:val="hy-AM"/>
        </w:rPr>
        <w:t>ծածկագրով գնման ընթացակարգի գնահատող հանձնաժողով</w:t>
      </w:r>
      <w:r w:rsidRPr="009D622A">
        <w:rPr>
          <w:rFonts w:ascii="Sylfaen" w:hAnsi="Sylfaen"/>
          <w:szCs w:val="24"/>
          <w:lang w:val="af-ZA"/>
        </w:rPr>
        <w:t xml:space="preserve"> </w:t>
      </w:r>
    </w:p>
    <w:p w:rsidR="00781E19" w:rsidRPr="009D622A" w:rsidRDefault="00096939" w:rsidP="00096939">
      <w:pPr>
        <w:spacing w:line="240" w:lineRule="auto"/>
        <w:jc w:val="both"/>
        <w:rPr>
          <w:rFonts w:ascii="Sylfaen" w:hAnsi="Sylfaen"/>
          <w:lang w:val="af-ZA"/>
        </w:rPr>
      </w:pPr>
      <w:r w:rsidRPr="009D622A">
        <w:rPr>
          <w:rFonts w:ascii="Sylfaen" w:hAnsi="Sylfaen" w:cs="Sylfaen"/>
          <w:sz w:val="12"/>
          <w:lang w:val="af-ZA"/>
        </w:rPr>
        <w:t xml:space="preserve"> </w:t>
      </w:r>
    </w:p>
    <w:p w:rsidR="00781E19" w:rsidRPr="00096939" w:rsidRDefault="00096939" w:rsidP="00781E19">
      <w:pPr>
        <w:rPr>
          <w:lang w:val="af-ZA"/>
        </w:rPr>
      </w:pPr>
      <w:r w:rsidRPr="00096939">
        <w:rPr>
          <w:rFonts w:ascii="GHEA Grapalat" w:hAnsi="GHEA Grapalat" w:cs="Sylfaen"/>
          <w:sz w:val="20"/>
          <w:lang w:val="af-ZA"/>
        </w:rPr>
        <w:t xml:space="preserve"> </w:t>
      </w:r>
    </w:p>
    <w:p w:rsidR="00AC37A6" w:rsidRPr="00781E19" w:rsidRDefault="00AC37A6" w:rsidP="00781E19">
      <w:pPr>
        <w:ind w:firstLine="720"/>
        <w:rPr>
          <w:lang w:val="af-ZA"/>
        </w:rPr>
      </w:pPr>
    </w:p>
    <w:sectPr w:rsidR="00AC37A6" w:rsidRPr="00781E19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91A" w:rsidRDefault="00AE191A" w:rsidP="001805F6">
      <w:pPr>
        <w:spacing w:after="0" w:line="240" w:lineRule="auto"/>
      </w:pPr>
      <w:r>
        <w:separator/>
      </w:r>
    </w:p>
  </w:endnote>
  <w:endnote w:type="continuationSeparator" w:id="0">
    <w:p w:rsidR="00AE191A" w:rsidRDefault="00AE191A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6E553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C37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1464" w:rsidRDefault="00AE191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AE191A" w:rsidP="00717888">
    <w:pPr>
      <w:pStyle w:val="a8"/>
      <w:framePr w:wrap="around" w:vAnchor="text" w:hAnchor="margin" w:xAlign="right" w:y="1"/>
      <w:rPr>
        <w:rStyle w:val="a7"/>
      </w:rPr>
    </w:pPr>
  </w:p>
  <w:p w:rsidR="00B21464" w:rsidRDefault="00AE191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91A" w:rsidRDefault="00AE191A" w:rsidP="001805F6">
      <w:pPr>
        <w:spacing w:after="0" w:line="240" w:lineRule="auto"/>
      </w:pPr>
      <w:r>
        <w:separator/>
      </w:r>
    </w:p>
  </w:footnote>
  <w:footnote w:type="continuationSeparator" w:id="0">
    <w:p w:rsidR="00AE191A" w:rsidRDefault="00AE191A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98"/>
    <w:rsid w:val="0006798B"/>
    <w:rsid w:val="0008432B"/>
    <w:rsid w:val="00096939"/>
    <w:rsid w:val="00130930"/>
    <w:rsid w:val="001337CA"/>
    <w:rsid w:val="001805F6"/>
    <w:rsid w:val="001F5668"/>
    <w:rsid w:val="001F6E5D"/>
    <w:rsid w:val="00233D97"/>
    <w:rsid w:val="002412C2"/>
    <w:rsid w:val="0024517C"/>
    <w:rsid w:val="0025763E"/>
    <w:rsid w:val="00280248"/>
    <w:rsid w:val="002A0ED7"/>
    <w:rsid w:val="002F6325"/>
    <w:rsid w:val="00325451"/>
    <w:rsid w:val="0035419B"/>
    <w:rsid w:val="00363ABF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433C4"/>
    <w:rsid w:val="0056354B"/>
    <w:rsid w:val="005C71EC"/>
    <w:rsid w:val="005C7976"/>
    <w:rsid w:val="00614290"/>
    <w:rsid w:val="00626BFE"/>
    <w:rsid w:val="00645F93"/>
    <w:rsid w:val="0064671E"/>
    <w:rsid w:val="006D6DB3"/>
    <w:rsid w:val="006E5533"/>
    <w:rsid w:val="00706D33"/>
    <w:rsid w:val="00732BE9"/>
    <w:rsid w:val="00734BD2"/>
    <w:rsid w:val="007361C9"/>
    <w:rsid w:val="00781E19"/>
    <w:rsid w:val="007B3CD7"/>
    <w:rsid w:val="00841527"/>
    <w:rsid w:val="008815C8"/>
    <w:rsid w:val="008B27AA"/>
    <w:rsid w:val="008D1417"/>
    <w:rsid w:val="009319B5"/>
    <w:rsid w:val="0099515B"/>
    <w:rsid w:val="009A578D"/>
    <w:rsid w:val="009C5474"/>
    <w:rsid w:val="009D622A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AE191A"/>
    <w:rsid w:val="00B43DCB"/>
    <w:rsid w:val="00BD2371"/>
    <w:rsid w:val="00BE3A36"/>
    <w:rsid w:val="00C118E7"/>
    <w:rsid w:val="00C71E62"/>
    <w:rsid w:val="00CC13E0"/>
    <w:rsid w:val="00CD469C"/>
    <w:rsid w:val="00D142A9"/>
    <w:rsid w:val="00DB25EF"/>
    <w:rsid w:val="00DE6076"/>
    <w:rsid w:val="00E359CB"/>
    <w:rsid w:val="00E5056E"/>
    <w:rsid w:val="00E70297"/>
    <w:rsid w:val="00E71479"/>
    <w:rsid w:val="00E978A1"/>
    <w:rsid w:val="00EA3F10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5F6"/>
  </w:style>
  <w:style w:type="paragraph" w:styleId="3">
    <w:name w:val="heading 3"/>
    <w:basedOn w:val="a"/>
    <w:next w:val="a"/>
    <w:link w:val="30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A13798"/>
  </w:style>
  <w:style w:type="paragraph" w:styleId="a8">
    <w:name w:val="footer"/>
    <w:basedOn w:val="a"/>
    <w:link w:val="a9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337CA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477E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77E29"/>
  </w:style>
  <w:style w:type="paragraph" w:styleId="aa">
    <w:name w:val="Balloon Text"/>
    <w:basedOn w:val="a"/>
    <w:link w:val="ab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8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admin</cp:lastModifiedBy>
  <cp:revision>27</cp:revision>
  <cp:lastPrinted>2020-08-14T12:27:00Z</cp:lastPrinted>
  <dcterms:created xsi:type="dcterms:W3CDTF">2020-08-14T11:25:00Z</dcterms:created>
  <dcterms:modified xsi:type="dcterms:W3CDTF">2022-10-05T14:50:00Z</dcterms:modified>
</cp:coreProperties>
</file>