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0A5" w:rsidRDefault="00D7415F">
      <w:pPr>
        <w:pStyle w:val="a5"/>
        <w:jc w:val="center"/>
        <w:rPr>
          <w:lang w:val="ru-RU"/>
        </w:rPr>
      </w:pPr>
      <w:r>
        <w:rPr>
          <w:rFonts w:ascii="Sylfaen" w:hAnsi="Sylfaen" w:cs="Sylfaen"/>
          <w:b/>
          <w:bCs/>
          <w:lang w:val="ru-RU"/>
        </w:rPr>
        <w:t>ՀԱՅՏԱՐԱՐՈՒԹՅՈՒՆ</w:t>
      </w:r>
      <w:r>
        <w:rPr>
          <w:lang w:val="ru-RU"/>
        </w:rPr>
        <w:br/>
      </w:r>
      <w:r>
        <w:rPr>
          <w:rFonts w:ascii="Sylfaen" w:hAnsi="Sylfaen" w:cs="Sylfaen"/>
          <w:b/>
          <w:bCs/>
          <w:lang w:val="ru-RU"/>
        </w:rPr>
        <w:t>կնքված</w:t>
      </w:r>
      <w:r>
        <w:rPr>
          <w:b/>
          <w:bCs/>
          <w:lang w:val="ru-RU"/>
        </w:rPr>
        <w:t xml:space="preserve"> </w:t>
      </w:r>
      <w:r>
        <w:rPr>
          <w:rFonts w:ascii="Sylfaen" w:hAnsi="Sylfaen" w:cs="Sylfaen"/>
          <w:b/>
          <w:bCs/>
          <w:lang w:val="ru-RU"/>
        </w:rPr>
        <w:t>պայմանագրի</w:t>
      </w:r>
      <w:r>
        <w:rPr>
          <w:b/>
          <w:bCs/>
          <w:lang w:val="ru-RU"/>
        </w:rPr>
        <w:t xml:space="preserve"> </w:t>
      </w:r>
      <w:r>
        <w:rPr>
          <w:rFonts w:ascii="Sylfaen" w:hAnsi="Sylfaen" w:cs="Sylfaen"/>
          <w:b/>
          <w:bCs/>
          <w:lang w:val="ru-RU"/>
        </w:rPr>
        <w:t>մասին</w:t>
      </w:r>
    </w:p>
    <w:p w:rsidR="008B10A5" w:rsidRDefault="00D7415F">
      <w:pPr>
        <w:pStyle w:val="a5"/>
        <w:jc w:val="center"/>
        <w:rPr>
          <w:lang w:val="ru-RU"/>
        </w:rPr>
      </w:pPr>
      <w:r>
        <w:rPr>
          <w:rFonts w:ascii="Sylfaen" w:hAnsi="Sylfaen" w:cs="Sylfaen"/>
          <w:lang w:val="ru-RU"/>
        </w:rPr>
        <w:t>ՉԱՐԵՆՑԱՎԱՆԻ</w:t>
      </w:r>
      <w:r>
        <w:rPr>
          <w:lang w:val="ru-RU"/>
        </w:rPr>
        <w:t xml:space="preserve"> </w:t>
      </w:r>
      <w:r>
        <w:rPr>
          <w:rFonts w:ascii="Sylfaen" w:hAnsi="Sylfaen" w:cs="Sylfaen"/>
          <w:lang w:val="ru-RU"/>
        </w:rPr>
        <w:t>ՀԱՍՏՈՑԱՇԻՆԱԿԱՆ</w:t>
      </w:r>
      <w:r>
        <w:rPr>
          <w:lang w:val="ru-RU"/>
        </w:rPr>
        <w:t xml:space="preserve"> </w:t>
      </w:r>
      <w:r>
        <w:rPr>
          <w:rFonts w:ascii="Sylfaen" w:hAnsi="Sylfaen" w:cs="Sylfaen"/>
          <w:lang w:val="ru-RU"/>
        </w:rPr>
        <w:t>ԳՈՐԾԱՐԱՆ</w:t>
      </w:r>
      <w:r>
        <w:rPr>
          <w:lang w:val="ru-RU"/>
        </w:rPr>
        <w:t xml:space="preserve"> </w:t>
      </w:r>
      <w:r>
        <w:rPr>
          <w:rFonts w:ascii="Sylfaen" w:hAnsi="Sylfaen" w:cs="Sylfaen"/>
          <w:lang w:val="ru-RU"/>
        </w:rPr>
        <w:t>ԲԲԸ</w:t>
      </w:r>
      <w:r>
        <w:rPr>
          <w:lang w:val="ru-RU"/>
        </w:rPr>
        <w:t xml:space="preserve"> </w:t>
      </w:r>
      <w:r>
        <w:rPr>
          <w:rFonts w:ascii="Sylfaen" w:hAnsi="Sylfaen" w:cs="Sylfaen"/>
          <w:lang w:val="ru-RU"/>
        </w:rPr>
        <w:t>ստորև</w:t>
      </w:r>
      <w:r>
        <w:rPr>
          <w:lang w:val="ru-RU"/>
        </w:rPr>
        <w:t xml:space="preserve"> </w:t>
      </w:r>
      <w:r>
        <w:rPr>
          <w:rFonts w:ascii="Sylfaen" w:hAnsi="Sylfaen" w:cs="Sylfaen"/>
          <w:lang w:val="ru-RU"/>
        </w:rPr>
        <w:t>ներկայացնում</w:t>
      </w:r>
      <w:r>
        <w:rPr>
          <w:lang w:val="ru-RU"/>
        </w:rPr>
        <w:t xml:space="preserve"> </w:t>
      </w:r>
      <w:r>
        <w:rPr>
          <w:rFonts w:ascii="Sylfaen" w:hAnsi="Sylfaen" w:cs="Sylfaen"/>
          <w:lang w:val="ru-RU"/>
        </w:rPr>
        <w:t>է</w:t>
      </w:r>
      <w:r>
        <w:rPr>
          <w:lang w:val="ru-RU"/>
        </w:rPr>
        <w:t xml:space="preserve"> </w:t>
      </w:r>
      <w:r>
        <w:rPr>
          <w:rFonts w:ascii="Sylfaen" w:hAnsi="Sylfaen" w:cs="Sylfaen"/>
          <w:lang w:val="ru-RU"/>
        </w:rPr>
        <w:t>իր</w:t>
      </w:r>
      <w:r>
        <w:rPr>
          <w:lang w:val="ru-RU"/>
        </w:rPr>
        <w:t xml:space="preserve"> </w:t>
      </w:r>
      <w:r>
        <w:rPr>
          <w:rFonts w:ascii="Sylfaen" w:hAnsi="Sylfaen" w:cs="Sylfaen"/>
          <w:lang w:val="ru-RU"/>
        </w:rPr>
        <w:t>կարիքների</w:t>
      </w:r>
      <w:r>
        <w:rPr>
          <w:lang w:val="ru-RU"/>
        </w:rPr>
        <w:t xml:space="preserve"> </w:t>
      </w:r>
      <w:r>
        <w:rPr>
          <w:rFonts w:ascii="Sylfaen" w:hAnsi="Sylfaen" w:cs="Sylfaen"/>
          <w:lang w:val="ru-RU"/>
        </w:rPr>
        <w:t>համար</w:t>
      </w:r>
      <w:r>
        <w:rPr>
          <w:lang w:val="ru-RU"/>
        </w:rPr>
        <w:t xml:space="preserve"> 2024 </w:t>
      </w:r>
      <w:r>
        <w:rPr>
          <w:rFonts w:ascii="Sylfaen" w:hAnsi="Sylfaen" w:cs="Sylfaen"/>
          <w:lang w:val="ru-RU"/>
        </w:rPr>
        <w:t>թվականի</w:t>
      </w:r>
      <w:r>
        <w:rPr>
          <w:rFonts w:ascii="Sylfaen" w:hAnsi="Sylfaen"/>
          <w:color w:val="FF0000"/>
          <w:lang w:val="hy-AM"/>
        </w:rPr>
        <w:t xml:space="preserve"> </w:t>
      </w:r>
      <w:r w:rsidR="008C6532" w:rsidRPr="00FA48AD">
        <w:rPr>
          <w:rFonts w:ascii="Sylfaen" w:hAnsi="Sylfaen"/>
          <w:color w:val="FF0000"/>
          <w:lang w:val="hy-AM"/>
        </w:rPr>
        <w:t>ներկանյութերի</w:t>
      </w:r>
      <w:r w:rsidR="00A56DC5" w:rsidRPr="00A56DC5">
        <w:rPr>
          <w:rFonts w:ascii="Sylfaen" w:hAnsi="Sylfaen"/>
          <w:color w:val="FF0000"/>
          <w:lang w:val="ru-RU"/>
        </w:rPr>
        <w:t>,</w:t>
      </w:r>
      <w:r w:rsidR="00A56DC5" w:rsidRPr="00A56DC5">
        <w:rPr>
          <w:lang w:val="ru-RU"/>
        </w:rPr>
        <w:t xml:space="preserve"> </w:t>
      </w:r>
      <w:r w:rsidR="00A56DC5" w:rsidRPr="00A56DC5">
        <w:rPr>
          <w:rFonts w:ascii="Sylfaen" w:hAnsi="Sylfaen"/>
          <w:color w:val="FF0000"/>
        </w:rPr>
        <w:t>լուծիչներ</w:t>
      </w:r>
      <w:r w:rsidR="00A56DC5">
        <w:rPr>
          <w:rFonts w:ascii="Sylfaen" w:hAnsi="Sylfaen"/>
          <w:color w:val="FF0000"/>
        </w:rPr>
        <w:t>ի</w:t>
      </w:r>
      <w:r>
        <w:rPr>
          <w:rFonts w:ascii="Sylfaen" w:hAnsi="Sylfaen"/>
          <w:color w:val="FF0000"/>
          <w:lang w:val="hy-AM"/>
        </w:rPr>
        <w:t xml:space="preserve"> </w:t>
      </w:r>
      <w:r>
        <w:rPr>
          <w:rFonts w:ascii="Sylfaen" w:hAnsi="Sylfaen" w:cs="Sylfaen"/>
          <w:lang w:val="ru-RU"/>
        </w:rPr>
        <w:t>ձեռքբերման</w:t>
      </w:r>
      <w:r>
        <w:rPr>
          <w:lang w:val="ru-RU"/>
        </w:rPr>
        <w:t xml:space="preserve"> </w:t>
      </w:r>
      <w:r>
        <w:rPr>
          <w:rFonts w:ascii="Sylfaen" w:hAnsi="Sylfaen" w:cs="Sylfaen"/>
          <w:lang w:val="ru-RU"/>
        </w:rPr>
        <w:t>ՉՀԳ</w:t>
      </w:r>
      <w:r>
        <w:rPr>
          <w:lang w:val="ru-RU"/>
        </w:rPr>
        <w:t>-</w:t>
      </w:r>
      <w:r>
        <w:rPr>
          <w:rFonts w:ascii="Sylfaen" w:hAnsi="Sylfaen" w:cs="Sylfaen"/>
          <w:lang w:val="ru-RU"/>
        </w:rPr>
        <w:t>ԷԱՃԱՊՁԲ</w:t>
      </w:r>
      <w:r>
        <w:rPr>
          <w:lang w:val="ru-RU"/>
        </w:rPr>
        <w:t>-2024/</w:t>
      </w:r>
      <w:r w:rsidR="008C6532" w:rsidRPr="008C6532">
        <w:rPr>
          <w:lang w:val="ru-RU"/>
        </w:rPr>
        <w:t>10</w:t>
      </w:r>
      <w:r>
        <w:rPr>
          <w:lang w:val="ru-RU"/>
        </w:rPr>
        <w:t xml:space="preserve"> </w:t>
      </w:r>
      <w:r>
        <w:rPr>
          <w:rFonts w:ascii="Sylfaen" w:hAnsi="Sylfaen" w:cs="Sylfaen"/>
          <w:lang w:val="ru-RU"/>
        </w:rPr>
        <w:t>ծածկագրով</w:t>
      </w:r>
      <w:r>
        <w:rPr>
          <w:lang w:val="ru-RU"/>
        </w:rPr>
        <w:t xml:space="preserve"> </w:t>
      </w:r>
      <w:proofErr w:type="gramStart"/>
      <w:r>
        <w:rPr>
          <w:rFonts w:ascii="Sylfaen" w:hAnsi="Sylfaen" w:cs="Sylfaen"/>
          <w:lang w:val="ru-RU"/>
        </w:rPr>
        <w:t>գնման</w:t>
      </w:r>
      <w:r>
        <w:rPr>
          <w:lang w:val="ru-RU"/>
        </w:rPr>
        <w:t xml:space="preserve">  </w:t>
      </w:r>
      <w:r>
        <w:rPr>
          <w:rFonts w:ascii="Sylfaen" w:hAnsi="Sylfaen" w:cs="Sylfaen"/>
          <w:lang w:val="ru-RU"/>
        </w:rPr>
        <w:t>ընթացակարգի</w:t>
      </w:r>
      <w:proofErr w:type="gramEnd"/>
      <w:r>
        <w:rPr>
          <w:lang w:val="ru-RU"/>
        </w:rPr>
        <w:t xml:space="preserve"> </w:t>
      </w:r>
      <w:r>
        <w:rPr>
          <w:rFonts w:ascii="Sylfaen" w:hAnsi="Sylfaen" w:cs="Sylfaen"/>
          <w:lang w:val="ru-RU"/>
        </w:rPr>
        <w:t>արդյունքում</w:t>
      </w:r>
      <w:r>
        <w:rPr>
          <w:lang w:val="ru-RU"/>
        </w:rPr>
        <w:t xml:space="preserve"> </w:t>
      </w:r>
      <w:r>
        <w:rPr>
          <w:rFonts w:ascii="Sylfaen" w:hAnsi="Sylfaen" w:cs="Sylfaen"/>
          <w:lang w:val="ru-RU"/>
        </w:rPr>
        <w:t>պայմանագրի</w:t>
      </w:r>
      <w:r>
        <w:rPr>
          <w:lang w:val="ru-RU"/>
        </w:rPr>
        <w:t xml:space="preserve"> </w:t>
      </w:r>
      <w:r>
        <w:rPr>
          <w:rFonts w:ascii="Sylfaen" w:hAnsi="Sylfaen" w:cs="Sylfaen"/>
          <w:lang w:val="ru-RU"/>
        </w:rPr>
        <w:t>մասին</w:t>
      </w:r>
      <w:r>
        <w:rPr>
          <w:lang w:val="ru-RU"/>
        </w:rPr>
        <w:t xml:space="preserve"> </w:t>
      </w:r>
      <w:r>
        <w:rPr>
          <w:rFonts w:ascii="Sylfaen" w:hAnsi="Sylfaen" w:cs="Sylfaen"/>
          <w:lang w:val="ru-RU"/>
        </w:rPr>
        <w:t>տեղեկատվությունը</w:t>
      </w:r>
      <w:r>
        <w:rPr>
          <w:lang w:val="ru-RU"/>
        </w:rPr>
        <w:t>`</w:t>
      </w:r>
    </w:p>
    <w:tbl>
      <w:tblPr>
        <w:tblW w:w="514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135"/>
        <w:gridCol w:w="1697"/>
        <w:gridCol w:w="572"/>
        <w:gridCol w:w="850"/>
        <w:gridCol w:w="834"/>
        <w:gridCol w:w="989"/>
        <w:gridCol w:w="1280"/>
        <w:gridCol w:w="16"/>
        <w:gridCol w:w="3420"/>
        <w:gridCol w:w="1244"/>
        <w:gridCol w:w="16"/>
        <w:gridCol w:w="1829"/>
        <w:gridCol w:w="2279"/>
      </w:tblGrid>
      <w:tr w:rsidR="008B10A5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8B10A5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D7415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Գնման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առարկայի</w:t>
            </w:r>
          </w:p>
        </w:tc>
      </w:tr>
      <w:tr w:rsidR="00066AA0" w:rsidRPr="008C6532" w:rsidTr="0050268D">
        <w:trPr>
          <w:trHeight w:val="211"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D7415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չափաբաժնի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համարը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D7415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անվանումը</w:t>
            </w:r>
          </w:p>
        </w:tc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D7415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չափման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միավորը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D7415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քանակը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D7415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նախահաշվային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գինը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D7415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համառոտ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նկարագրությունը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(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տեխնիկական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բնութագիր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D7415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պայմանագրով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նախատեսված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համառոտ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նկարագրությունը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(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տեխնիկական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բնութագիր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)</w:t>
            </w:r>
          </w:p>
        </w:tc>
      </w:tr>
      <w:tr w:rsidR="00066AA0" w:rsidRPr="008C6532" w:rsidTr="0050268D"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8B10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8B10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8B10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D7415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առկա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ֆինանսական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միջոցներով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D7415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ընդհանուր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D7415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/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ՀՀ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դրամ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144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8B10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8B10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C2C89" w:rsidRPr="008C6532" w:rsidTr="0050268D">
        <w:trPr>
          <w:trHeight w:val="136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8B10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8B10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8B10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8B10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8B10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D7415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առկա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ֆինանսական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միջոցներով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066AA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Ը</w:t>
            </w:r>
            <w:r w:rsidR="00D7415F"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նդհա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-</w:t>
            </w:r>
            <w:r w:rsidR="00D7415F"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նուր</w:t>
            </w:r>
          </w:p>
        </w:tc>
        <w:tc>
          <w:tcPr>
            <w:tcW w:w="144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8B10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0A5" w:rsidRPr="008C6532" w:rsidRDefault="008B10A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rPr>
                <w:rFonts w:ascii="Cambria" w:eastAsia="Times New Roman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Պաշտպանիչ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ներկ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ԽՎ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-518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center"/>
              <w:rPr>
                <w:rFonts w:ascii="Cambria" w:eastAsia="Times New Roman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right"/>
              <w:rPr>
                <w:rFonts w:ascii="Cambria" w:eastAsia="Times New Roman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532" w:rsidRPr="008C6532" w:rsidRDefault="008C6532" w:rsidP="008C6532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C6532">
              <w:rPr>
                <w:rFonts w:ascii="Calibri" w:hAnsi="Calibri" w:cs="Calibri"/>
                <w:color w:val="000000"/>
                <w:sz w:val="18"/>
                <w:szCs w:val="18"/>
              </w:rPr>
              <w:t>1050000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eastAsia="Times New Roman" w:hAnsi="Sylfaen" w:cs="Calibri"/>
                <w:sz w:val="14"/>
                <w:szCs w:val="14"/>
              </w:rPr>
            </w:pPr>
            <w:r w:rsidRPr="008C6532">
              <w:rPr>
                <w:rFonts w:ascii="Sylfaen" w:hAnsi="Sylfaen" w:cs="Calibri"/>
                <w:sz w:val="14"/>
                <w:szCs w:val="14"/>
              </w:rPr>
              <w:t xml:space="preserve">Ըստ ТУ РБ 101307510.049-2003 պահանջների                                                                 •Թաղանթի գույնը - պաշտպանիչ,                                            •Թաղանթի արտաքին տեսքը - միասեռ, առանց ծաղկասպիների, հոսվածքների, կնճիռների և կողմնակի խառնուրդների,                                                                         •Պայմանական մածուցիկությունը (20,0±0,5)°С ջերմաստիճանում ըստ В3-246 մածուցիկաչափի, որը ունի   4մմ տրամագծով ծայրափողակ  -  35 </w:t>
            </w:r>
            <w:r w:rsidRPr="008C6532">
              <w:rPr>
                <w:rFonts w:ascii="Calibri" w:hAnsi="Calibri" w:cs="Calibri"/>
                <w:sz w:val="14"/>
                <w:szCs w:val="14"/>
              </w:rPr>
              <w:t>÷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 50 Պա•Վ,                                                                                                                                               •Չցնդող նյութերի զանգվածային մասը  -  24 ÷ 34</w:t>
            </w:r>
            <w:r w:rsidRPr="008C6532">
              <w:rPr>
                <w:rFonts w:ascii="Calibri" w:hAnsi="Calibri" w:cs="Calibri"/>
                <w:sz w:val="14"/>
                <w:szCs w:val="14"/>
              </w:rPr>
              <w:t>%</w:t>
            </w:r>
            <w:r w:rsidRPr="008C6532">
              <w:rPr>
                <w:rFonts w:ascii="Sylfaen" w:hAnsi="Sylfaen" w:cs="Calibri"/>
                <w:sz w:val="14"/>
                <w:szCs w:val="14"/>
              </w:rPr>
              <w:t>,                                                                              •Չորացման ժամանակը (20,0±2)°С ջերմաստիճանում միչև 3-րդ աստիճան ոչ ավել - 4 ժամ,                                                  •Չորացված թաղանթի ծածկունակությունը ոչ ավել - 80 գ/մ</w:t>
            </w:r>
            <w:r w:rsidRPr="008C6532">
              <w:rPr>
                <w:rFonts w:ascii="Calibri" w:hAnsi="Calibri" w:cs="Calibri"/>
                <w:sz w:val="14"/>
                <w:szCs w:val="14"/>
              </w:rPr>
              <w:t>²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,  •Թաղանթի էլաստիկությունը ծռման ժամանակ ոչ ավել - 1 մմ, •Թաղանթի կարծրությունը ըստ ТМЛ տիպի ճոճանակային սրքի (ճոճանակ А) ոչ պակաս - 0,15 պայմանական միավոր,    •Թաղանթի ամրությունը հարվածի ժամանակ ըստ У-1А տիպի  սրքի ոչ պակաս - 50 սմ,                                                         •Թաղանթի հարակցում ոչ ավել - 2 բալլ,                              •Թաղանթի դիմացկունությունը (20,0±2)°С ջերմաստիճանում ջրի ստատիկ ազդեցությանը  ոչ պակաս - 24 ժամ,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br/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•Թաղանթի դիմացկունությունը հրանոթային քսայուղի ստատիկ ազդեցությանը                                                                                                    (20,0±2)°С ջերմաստիճանում ոչ պակաս - 24 ժամ,                 (60,0±2)°С ջերմաստիճանում ոչ պակաս - 3 ժամ,                                                                                                                   •Ներկանյութի ծախսը միաշերտ ծածկույթի դեպքում  100 -150 գ/մ²                                                                    </w:t>
            </w:r>
          </w:p>
        </w:tc>
        <w:tc>
          <w:tcPr>
            <w:tcW w:w="12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eastAsia="Times New Roman" w:hAnsi="Sylfaen" w:cs="Calibri"/>
                <w:sz w:val="14"/>
                <w:szCs w:val="14"/>
              </w:rPr>
            </w:pPr>
            <w:r w:rsidRPr="008C6532">
              <w:rPr>
                <w:rFonts w:ascii="Sylfaen" w:hAnsi="Sylfaen" w:cs="Calibri"/>
                <w:sz w:val="14"/>
                <w:szCs w:val="14"/>
              </w:rPr>
              <w:t xml:space="preserve">Ըստ ТУ РБ 101307510.049-2003 պահանջների                                                                 •Թաղանթի գույնը - պաշտպանիչ,                                            •Թաղանթի արտաքին տեսքը - միասեռ, առանց ծաղկասպիների, հոսվածքների, կնճիռների և կողմնակի խառնուրդների,                                                                         •Պայմանական մածուցիկությունը (20,0±0,5)°С ջերմաստիճանում ըստ В3-246 մածուցիկաչափի, որը ունի   4մմ տրամագծով ծայրափողակ  -  35 </w:t>
            </w:r>
            <w:r w:rsidRPr="008C6532">
              <w:rPr>
                <w:rFonts w:ascii="Calibri" w:hAnsi="Calibri" w:cs="Calibri"/>
                <w:sz w:val="14"/>
                <w:szCs w:val="14"/>
              </w:rPr>
              <w:t>÷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 50 Պա•Վ,                                                                                                                                               •Չցնդող նյութերի զանգվածային մասը  -  24 ÷ 34</w:t>
            </w:r>
            <w:r w:rsidRPr="008C6532">
              <w:rPr>
                <w:rFonts w:ascii="Calibri" w:hAnsi="Calibri" w:cs="Calibri"/>
                <w:sz w:val="14"/>
                <w:szCs w:val="14"/>
              </w:rPr>
              <w:t>%</w:t>
            </w:r>
            <w:r w:rsidRPr="008C6532">
              <w:rPr>
                <w:rFonts w:ascii="Sylfaen" w:hAnsi="Sylfaen" w:cs="Calibri"/>
                <w:sz w:val="14"/>
                <w:szCs w:val="14"/>
              </w:rPr>
              <w:t>,                                                                              •Չորացման ժամանակը (20,0±2)°С ջերմաստիճանում միչև 3-րդ աստիճան ոչ ավել - 4 ժամ,                                                  •Չորացված թաղանթի ծածկունակությունը ոչ ավել - 80 գ/մ</w:t>
            </w:r>
            <w:r w:rsidRPr="008C6532">
              <w:rPr>
                <w:rFonts w:ascii="Calibri" w:hAnsi="Calibri" w:cs="Calibri"/>
                <w:sz w:val="14"/>
                <w:szCs w:val="14"/>
              </w:rPr>
              <w:t>²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,  •Թաղանթի էլաստիկությունը ծռման ժամանակ ոչ ավել - 1 մմ, •Թաղանթի կարծրությունը ըստ ТМЛ տիպի ճոճանակային սրքի (ճոճանակ А) ոչ պակաս - 0,15 պայմանական միավոր,    •Թաղանթի ամրությունը հարվածի ժամանակ ըստ У-1А տիպի  սրքի ոչ պակաս - 50 սմ,                                                         •Թաղանթի հարակցում ոչ ավել - 2 բալլ,                              •Թաղանթի դիմացկունությունը (20,0±2)°С ջերմաստիճանում ջրի ստատիկ ազդեցությանը  ոչ պակաս - 24 ժամ,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br/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•Թաղանթի դիմացկունությունը հրանոթային քսայուղի ստատիկ ազդեցությանը                                                                                                    (20,0±2)°С ջերմաստիճանում ոչ պակաս - 24 ժամ,                 (60,0±2)°С ջերմաստիճանում ոչ պակաս - 3 ժամ,                                                                                                                   •Ներկանյութի ծախսը միաշերտ ծածկույթի դեպքում  100 -150 գ/մ²                                                                    </w:t>
            </w:r>
          </w:p>
        </w:tc>
      </w:tr>
      <w:tr w:rsidR="008C6532" w:rsidRPr="008C6532" w:rsidTr="0050268D">
        <w:trPr>
          <w:trHeight w:val="35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Ներկ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սև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ՆՑ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-132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Պ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right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532" w:rsidRPr="008C6532" w:rsidRDefault="008C6532" w:rsidP="008C653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C6532">
              <w:rPr>
                <w:rFonts w:ascii="Calibri" w:hAnsi="Calibri" w:cs="Calibri"/>
                <w:color w:val="000000"/>
                <w:sz w:val="18"/>
                <w:szCs w:val="18"/>
              </w:rPr>
              <w:t>350000</w:t>
            </w:r>
          </w:p>
        </w:tc>
        <w:tc>
          <w:tcPr>
            <w:tcW w:w="14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hAnsi="Sylfaen" w:cs="Calibri"/>
                <w:sz w:val="14"/>
                <w:szCs w:val="14"/>
              </w:rPr>
            </w:pPr>
            <w:r w:rsidRPr="008C6532">
              <w:rPr>
                <w:rFonts w:ascii="Sylfaen" w:hAnsi="Sylfaen" w:cs="Calibri"/>
                <w:sz w:val="14"/>
                <w:szCs w:val="14"/>
              </w:rPr>
              <w:t xml:space="preserve">Ըստ ГОСТ 6631-74 պահանջների                                                                 •Թաղանթի փայլը  ոչ պակաս - 40 ÷ 55%,                                            •Թաղանթի արտաքին տեսքը - միասեռ, առանց ծաղկասպիների, հոսվածքների, կնճիռների և կողմնակի խառնուրդների,                                                                         •Պայմանական մածուցիկությունը (20,0±0,5)°С ջերմաստիճանում ըստ В3-246 մածուցիկաչափի, որը ունի   4մմ տրամագծով ծայրափողակ  -  60 ÷ 100 Պա•Վ,                                                                                                                                               •Չցնդող նյութերի զանգվածային մասը  -  22 ÷ 40%,                                                                              •Չորացման ժամանակը (20,0±2)°С ջերմաստիճանում միչև 3-րդ աստիճան ոչ ավել - 2 ÷ 3 ժամ,                                                  •Չորացված թաղանթի ծածկունակությունը ոչ ավել - 60÷100 գ/մ²,  •Թաղանթի էլաստիկությունը ծռման ժամանակ ոչ ավել - 1 մմ, •Թաղանթի կարծրությունը ըստ ТМЛ տիպի ճոճանակային սրքի (ճոճանակ А) ոչ պակաս - 0,15 ÷ 0,3 պայմանական միավոր,    •Թաղանթի ամրությունը հարվածի ժամանակ ըստ У-1А տիպի  սրքի ոչ պակաս - 50 սմ,                                                         •Թաղանթի հարակցում ոչ ավել - 1 բալլ,                              •Թաղանթի դիմացկունությունը (20,0±2)°С ջերմաստիճանում ջրի ստատիկ ազդեցության ժամանակ  ոչ պակաս - 1 ժամ,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br/>
              <w:t>•Թաղանթի դիմացկունությունը (20,0±2)°С արդյունաբերական յուղի ստատիկ ազդեցության ժամանակ  ոչ պակաս - 6 ժամ,                                                                                                                   •Ներկանյութի ծախսը միաշերտ ծածկույթի դեպքում  50 -120 գ/մ²</w:t>
            </w:r>
          </w:p>
        </w:tc>
        <w:tc>
          <w:tcPr>
            <w:tcW w:w="127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hAnsi="Sylfaen" w:cs="Calibri"/>
                <w:sz w:val="14"/>
                <w:szCs w:val="14"/>
              </w:rPr>
            </w:pPr>
            <w:r w:rsidRPr="008C6532">
              <w:rPr>
                <w:rFonts w:ascii="Sylfaen" w:hAnsi="Sylfaen" w:cs="Calibri"/>
                <w:sz w:val="14"/>
                <w:szCs w:val="14"/>
              </w:rPr>
              <w:t xml:space="preserve">Ըստ ГОСТ 6631-74 պահանջների                                                                 •Թաղանթի փայլը  ոչ պակաս - 40 ÷ 55%,                                            •Թաղանթի արտաքին տեսքը - միասեռ, առանց ծաղկասպիների, հոսվածքների, կնճիռների և կողմնակի խառնուրդների,                                                                         •Պայմանական մածուցիկությունը (20,0±0,5)°С ջերմաստիճանում ըստ В3-246 մածուցիկաչափի, որը ունի   4մմ տրամագծով ծայրափողակ  -  60 ÷ 100 Պա•Վ,                                                                                                                                               •Չցնդող նյութերի զանգվածային մասը  -  22 ÷ 40%,                                                                              •Չորացման ժամանակը (20,0±2)°С ջերմաստիճանում միչև 3-րդ աստիճան ոչ ավել - 2 ÷ 3 ժամ,                                                  •Չորացված թաղանթի ծածկունակությունը ոչ ավել - 60÷100 գ/մ²,  •Թաղանթի էլաստիկությունը ծռման ժամանակ ոչ ավել - 1 մմ, •Թաղանթի կարծրությունը ըստ ТМЛ տիպի ճոճանակային սրքի (ճոճանակ А) ոչ պակաս - 0,15 ÷ 0,3 պայմանական միավոր,    •Թաղանթի ամրությունը հարվածի ժամանակ ըստ У-1А տիպի  սրքի ոչ պակաս - 50 սմ,                                                         •Թաղանթի հարակցում ոչ ավել - 1 բալլ,                              •Թաղանթի դիմացկունությունը (20,0±2)°С ջերմաստիճանում ջրի ստատիկ ազդեցության ժամանակ  ոչ պակաս - 1 ժամ,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br/>
              <w:t>•Թաղանթի դիմացկունությունը (20,0±2)°С արդյունաբերական յուղի ստատիկ ազդեցության ժամանակ  ոչ պակաս - 6 ժամ,                                                                                                                   •Ներկանյութի ծախսը միաշերտ ծածկույթի դեպքում  50 -120 գ/մ²</w:t>
            </w: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Ներկ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կարմիր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ՆՑ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-132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Պ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right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532" w:rsidRPr="008C6532" w:rsidRDefault="008C6532" w:rsidP="008C653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C6532">
              <w:rPr>
                <w:rFonts w:ascii="Calibri" w:hAnsi="Calibri" w:cs="Calibri"/>
                <w:color w:val="000000"/>
                <w:sz w:val="18"/>
                <w:szCs w:val="18"/>
              </w:rPr>
              <w:t>175000</w:t>
            </w:r>
          </w:p>
        </w:tc>
        <w:tc>
          <w:tcPr>
            <w:tcW w:w="1443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1276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hAnsi="Sylfaen" w:cs="Calibri"/>
                <w:sz w:val="14"/>
                <w:szCs w:val="14"/>
              </w:rPr>
            </w:pPr>
          </w:p>
        </w:tc>
      </w:tr>
      <w:tr w:rsidR="008C6532" w:rsidRPr="008C6532" w:rsidTr="0050268D">
        <w:trPr>
          <w:trHeight w:val="842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Ներկ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կապույտ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ՆՑ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-132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Պ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right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532" w:rsidRPr="008C6532" w:rsidRDefault="008C6532" w:rsidP="008C653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C6532">
              <w:rPr>
                <w:rFonts w:ascii="Calibri" w:hAnsi="Calibri" w:cs="Calibri"/>
                <w:color w:val="000000"/>
                <w:sz w:val="18"/>
                <w:szCs w:val="18"/>
              </w:rPr>
              <w:t>70000</w:t>
            </w:r>
          </w:p>
        </w:tc>
        <w:tc>
          <w:tcPr>
            <w:tcW w:w="144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127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hAnsi="Sylfaen" w:cs="Calibri"/>
                <w:sz w:val="14"/>
                <w:szCs w:val="14"/>
              </w:rPr>
            </w:pP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Ներկ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կանաչ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ՆՑ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-132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Պ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right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532" w:rsidRPr="008C6532" w:rsidRDefault="008C6532" w:rsidP="008C653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C6532">
              <w:rPr>
                <w:rFonts w:ascii="Calibri" w:hAnsi="Calibri" w:cs="Calibri"/>
                <w:color w:val="000000"/>
                <w:sz w:val="18"/>
                <w:szCs w:val="18"/>
              </w:rPr>
              <w:t>175000</w:t>
            </w:r>
          </w:p>
        </w:tc>
        <w:tc>
          <w:tcPr>
            <w:tcW w:w="144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127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hAnsi="Sylfaen" w:cs="Calibri"/>
                <w:sz w:val="14"/>
                <w:szCs w:val="14"/>
              </w:rPr>
            </w:pP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Ներկ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մոխրագույն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ՆՑ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-132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Պ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right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532" w:rsidRPr="008C6532" w:rsidRDefault="008C6532" w:rsidP="008C653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C6532">
              <w:rPr>
                <w:rFonts w:ascii="Calibri" w:hAnsi="Calibri" w:cs="Calibri"/>
                <w:color w:val="000000"/>
                <w:sz w:val="18"/>
                <w:szCs w:val="18"/>
              </w:rPr>
              <w:t>175000</w:t>
            </w:r>
          </w:p>
        </w:tc>
        <w:tc>
          <w:tcPr>
            <w:tcW w:w="144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127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hAnsi="Sylfaen" w:cs="Calibri"/>
                <w:sz w:val="14"/>
                <w:szCs w:val="14"/>
              </w:rPr>
            </w:pPr>
          </w:p>
        </w:tc>
      </w:tr>
      <w:tr w:rsidR="008C6532" w:rsidRPr="008C6532" w:rsidTr="0050268D">
        <w:trPr>
          <w:trHeight w:val="763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Ներկ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շականակագույն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ՆՑ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-132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Պ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right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532" w:rsidRPr="008C6532" w:rsidRDefault="008C6532" w:rsidP="008C653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C6532">
              <w:rPr>
                <w:rFonts w:ascii="Calibri" w:hAnsi="Calibri" w:cs="Calibri"/>
                <w:color w:val="000000"/>
                <w:sz w:val="18"/>
                <w:szCs w:val="18"/>
              </w:rPr>
              <w:t>175000</w:t>
            </w:r>
          </w:p>
        </w:tc>
        <w:tc>
          <w:tcPr>
            <w:tcW w:w="144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127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hAnsi="Sylfaen" w:cs="Calibri"/>
                <w:sz w:val="14"/>
                <w:szCs w:val="14"/>
              </w:rPr>
            </w:pP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Ներկ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դեղին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ՆՑ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-132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Պ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right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532" w:rsidRPr="008C6532" w:rsidRDefault="008C6532" w:rsidP="008C653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C6532">
              <w:rPr>
                <w:rFonts w:ascii="Calibri" w:hAnsi="Calibri" w:cs="Calibri"/>
                <w:color w:val="000000"/>
                <w:sz w:val="18"/>
                <w:szCs w:val="18"/>
              </w:rPr>
              <w:t>175000</w:t>
            </w:r>
          </w:p>
        </w:tc>
        <w:tc>
          <w:tcPr>
            <w:tcW w:w="144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127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hAnsi="Sylfaen" w:cs="Calibri"/>
                <w:sz w:val="14"/>
                <w:szCs w:val="14"/>
              </w:rPr>
            </w:pP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ներկ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-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էմալ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,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գույնը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`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սպիտակ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ՊՖ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-115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right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532" w:rsidRPr="008C6532" w:rsidRDefault="008C6532" w:rsidP="008C653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C6532">
              <w:rPr>
                <w:rFonts w:ascii="Calibri" w:hAnsi="Calibri" w:cs="Calibri"/>
                <w:color w:val="000000"/>
                <w:sz w:val="18"/>
                <w:szCs w:val="18"/>
              </w:rPr>
              <w:t>175000</w:t>
            </w:r>
          </w:p>
        </w:tc>
        <w:tc>
          <w:tcPr>
            <w:tcW w:w="14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hAnsi="Sylfaen" w:cs="Calibri"/>
                <w:color w:val="FF0000"/>
                <w:sz w:val="14"/>
                <w:szCs w:val="14"/>
              </w:rPr>
            </w:pPr>
            <w:r w:rsidRPr="008C6532">
              <w:rPr>
                <w:rFonts w:ascii="Sylfaen" w:hAnsi="Sylfaen" w:cs="Calibri"/>
                <w:sz w:val="14"/>
                <w:szCs w:val="14"/>
              </w:rPr>
              <w:t xml:space="preserve">Ըստ ԳՕՍՏ 6465-76 պահանջների                                                                 •Թաղանթի փայլը  ոչ պակաս - 50 ÷ 65%,  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•Թաղանթի արտաքին տեսքը չորանալուց հետո - միասեռ, հարթ, առանց ծաղկասպիների, հոսվածքների, կնճիռների և կողմնակի խառնուրդների, 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•Պայմանական մածուցիկությունը (20,0±0,5)°С ջերմաստիճանում ըստ В3-246 մածուցիկաչափի, որը ունի   4մմ տրամագծով ծայրափողակ  -  80 ÷ 120 Պա•Վ,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•Չցնդող նյութերի զանգվածային մասը  -  62 ÷ 68%,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•Չորացման ժամանակը (20,0±2)°С ջերմաստիճանում միչև 3-րդ աստիճան ոչ ավել - 24 ժամ,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>•Չորացված թաղանթի ծածկունակությունը ոչ ավել - 60÷100 գ/մ²,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•Թաղանթի էլաստիկությունը ծռման ժամանակ ոչ ավել - 1 մմ, •Թաղանթի կարծրությունը ըստ ТМЛ տիպի ճոճանակային սրքի (ճոճանակ А) ոչ պակաս - 0,1 ÷ 0,35 պայմանական միավոր,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•Թաղանթի ամրությունը հարվածի ժամանակ ըստ У-1А տիպի  սրքի ոչ պակաս - 50 սմ,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•Թաղանթի հարակցում ոչ ավել - 1 բալլ,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•Թաղանթի դիմացկունությունը (20,0±2)°С ջերմաստիճանում ջրի ստատիկ ազդեցության ժամանակ  ոչ պակաս - 10 ժամ,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br/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•Թաղանթի դիմացկունությունը (20,0±2)°С արդյունաբերական յուղի ստատիկ ազդեցության ժամանակ  ոչ պակաս - 24 ժամ,  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>•Ներկանյութի ծախսը միաշերտ ծածկույթի դեպքում  100 -180 գ/մ²</w:t>
            </w:r>
          </w:p>
        </w:tc>
        <w:tc>
          <w:tcPr>
            <w:tcW w:w="127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hAnsi="Sylfaen" w:cs="Calibri"/>
                <w:color w:val="FF0000"/>
                <w:sz w:val="14"/>
                <w:szCs w:val="14"/>
              </w:rPr>
            </w:pPr>
            <w:r w:rsidRPr="008C6532">
              <w:rPr>
                <w:rFonts w:ascii="Sylfaen" w:hAnsi="Sylfaen" w:cs="Calibri"/>
                <w:sz w:val="14"/>
                <w:szCs w:val="14"/>
              </w:rPr>
              <w:t xml:space="preserve">Ըստ ԳՕՍՏ 6465-76 պահանջների                                                                 •Թաղանթի փայլը  ոչ պակաս - 50 ÷ 65%,  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•Թաղանթի արտաքին տեսքը չորանալուց հետո - միասեռ, հարթ, առանց ծաղկասպիների, հոսվածքների, կնճիռների և կողմնակի խառնուրդների, 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•Պայմանական մածուցիկությունը (20,0±0,5)°С ջերմաստիճանում ըստ В3-246 մածուցիկաչափի, որը ունի   4մմ տրամագծով ծայրափողակ  -  80 ÷ 120 Պա•Վ,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•Չցնդող նյութերի զանգվածային մասը  -  62 ÷ 68%,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•Չորացման ժամանակը (20,0±2)°С ջերմաստիճանում միչև 3-րդ աստիճան ոչ ավել - 24 ժամ,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>•Չորացված թաղանթի ծածկունակությունը ոչ ավել - 60÷100 գ/մ²,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•Թաղանթի էլաստիկությունը ծռման ժամանակ ոչ ավել - 1 մմ, •Թաղանթի կարծրությունը ըստ ТМЛ տիպի ճոճանակային սրքի (ճոճանակ А) ոչ պակաս - 0,1 ÷ 0,35 պայմանական միավոր,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•Թաղանթի ամրությունը հարվածի ժամանակ ըստ У-1А տիպի  սրքի ոչ պակաս - 50 սմ,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•Թաղանթի հարակցում ոչ ավել - 1 բալլ,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•Թաղանթի դիմացկունությունը (20,0±2)°С ջերմաստիճանում ջրի ստատիկ ազդեցության ժամանակ  ոչ պակաս - 10 ժամ,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br/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•Թաղանթի դիմացկունությունը (20,0±2)°С արդյունաբերական յուղի ստատիկ ազդեցության ժամանակ  ոչ պակաս - 24 ժամ,  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>•Ներկանյութի ծախսը միաշերտ ծածկույթի դեպքում  100 -180 գ/մ²</w:t>
            </w: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8C6532" w:rsidRPr="008C6532" w:rsidRDefault="008C6532" w:rsidP="008C6532">
            <w:pPr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Ակրիլային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ներկ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փչովի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-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սփրեյ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right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532" w:rsidRPr="008C6532" w:rsidRDefault="008C6532" w:rsidP="008C653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C6532">
              <w:rPr>
                <w:rFonts w:ascii="Calibri" w:hAnsi="Calibri" w:cs="Calibri"/>
                <w:color w:val="000000"/>
                <w:sz w:val="18"/>
                <w:szCs w:val="18"/>
              </w:rPr>
              <w:t>330000</w:t>
            </w:r>
          </w:p>
        </w:tc>
        <w:tc>
          <w:tcPr>
            <w:tcW w:w="14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C6532" w:rsidRPr="008C6532" w:rsidRDefault="008C6532" w:rsidP="008C6532">
            <w:pPr>
              <w:rPr>
                <w:rFonts w:ascii="Cambria" w:hAnsi="Cambria" w:cs="Calibri"/>
                <w:color w:val="000000"/>
                <w:sz w:val="14"/>
                <w:szCs w:val="14"/>
              </w:rPr>
            </w:pP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Կապակցված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նյութեր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-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ակրիլային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խեժեր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,                               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Արտաքին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տեսքը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-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չորանալուց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հետո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էմալը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առաջացնում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է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միասեռ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առանց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խառնուրդնե</w:t>
            </w:r>
            <w:r w:rsidRPr="008C6532">
              <w:rPr>
                <w:rFonts w:ascii="Sylfaen" w:hAnsi="Sylfaen" w:cs="Sylfaen"/>
                <w:sz w:val="14"/>
                <w:szCs w:val="14"/>
              </w:rPr>
              <w:t>րի</w:t>
            </w:r>
            <w:r w:rsidRPr="008C6532">
              <w:rPr>
                <w:rFonts w:ascii="Cambria" w:hAnsi="Cambria" w:cs="Calibri"/>
                <w:sz w:val="14"/>
                <w:szCs w:val="14"/>
              </w:rPr>
              <w:t xml:space="preserve">,  </w:t>
            </w:r>
            <w:r w:rsidRPr="008C6532">
              <w:rPr>
                <w:rFonts w:ascii="Sylfaen" w:hAnsi="Sylfaen" w:cs="Sylfaen"/>
                <w:sz w:val="14"/>
                <w:szCs w:val="14"/>
              </w:rPr>
              <w:t>ծակոտիների</w:t>
            </w:r>
            <w:r w:rsidRPr="008C6532">
              <w:rPr>
                <w:rFonts w:ascii="Cambria" w:hAnsi="Cambria" w:cs="Calibri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sz w:val="14"/>
                <w:szCs w:val="14"/>
              </w:rPr>
              <w:t>և</w:t>
            </w:r>
            <w:r w:rsidRPr="008C6532">
              <w:rPr>
                <w:rFonts w:ascii="Cambria" w:hAnsi="Cambria" w:cs="Calibri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sz w:val="14"/>
                <w:szCs w:val="14"/>
              </w:rPr>
              <w:t>կնճիռների</w:t>
            </w:r>
            <w:r w:rsidRPr="008C6532">
              <w:rPr>
                <w:rFonts w:ascii="Cambria" w:hAnsi="Cambria" w:cs="Calibri"/>
                <w:sz w:val="14"/>
                <w:szCs w:val="14"/>
              </w:rPr>
              <w:t xml:space="preserve"> 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մակորևույթ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,                                                                                               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Փայլը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- 98,2 % (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փայլուն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),                                                                        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Ծածկույթի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գույնը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-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համաձայն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կատալոգի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(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սև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-50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հատ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արծաթագույն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-10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հատ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սպիտակ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-30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հատ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դեղին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-10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հատ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կարմիր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-50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հատ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կանաչ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-5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հատ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կապույտ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-10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հատ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, 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Չորացման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ժամանակը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միչև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3-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րդ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աստիճան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- 30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րոպե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Cambria" w:hAnsi="Cambria" w:cs="Cambria"/>
                <w:color w:val="000000"/>
                <w:sz w:val="14"/>
                <w:szCs w:val="14"/>
              </w:rPr>
              <w:t>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Ամողջական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չորացման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ժամանակը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- 24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ժամ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                                          </w:t>
            </w:r>
            <w:r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                                                                               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    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Թաղանթի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էլաստիկությունը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ծռման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ժամանակ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ոչ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ավել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- 1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մմ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Cambria" w:hAnsi="Cambria" w:cs="Cambria"/>
                <w:color w:val="000000"/>
                <w:sz w:val="14"/>
                <w:szCs w:val="14"/>
              </w:rPr>
              <w:t>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Հրավտանգության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կարգը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- 2,                                         </w:t>
            </w:r>
            <w:r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                                                              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    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Բալոնի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ծավալը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- 520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մլ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,</w:t>
            </w:r>
          </w:p>
        </w:tc>
        <w:tc>
          <w:tcPr>
            <w:tcW w:w="127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C6532" w:rsidRPr="008C6532" w:rsidRDefault="008C6532" w:rsidP="008C6532">
            <w:pPr>
              <w:rPr>
                <w:rFonts w:ascii="Cambria" w:hAnsi="Cambria" w:cs="Calibri"/>
                <w:color w:val="000000"/>
                <w:sz w:val="14"/>
                <w:szCs w:val="14"/>
              </w:rPr>
            </w:pP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Կապակցված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նյութեր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-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ակրիլային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խեժեր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,                               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Արտաքին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տեսքը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-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չորանալուց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հետո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էմալը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առաջացնում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է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միասեռ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առանց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խառնուրդնե</w:t>
            </w:r>
            <w:r w:rsidRPr="008C6532">
              <w:rPr>
                <w:rFonts w:ascii="Sylfaen" w:hAnsi="Sylfaen" w:cs="Sylfaen"/>
                <w:sz w:val="14"/>
                <w:szCs w:val="14"/>
              </w:rPr>
              <w:t>րի</w:t>
            </w:r>
            <w:r w:rsidRPr="008C6532">
              <w:rPr>
                <w:rFonts w:ascii="Cambria" w:hAnsi="Cambria" w:cs="Calibri"/>
                <w:sz w:val="14"/>
                <w:szCs w:val="14"/>
              </w:rPr>
              <w:t xml:space="preserve">,  </w:t>
            </w:r>
            <w:r w:rsidRPr="008C6532">
              <w:rPr>
                <w:rFonts w:ascii="Sylfaen" w:hAnsi="Sylfaen" w:cs="Sylfaen"/>
                <w:sz w:val="14"/>
                <w:szCs w:val="14"/>
              </w:rPr>
              <w:t>ծակոտիների</w:t>
            </w:r>
            <w:r w:rsidRPr="008C6532">
              <w:rPr>
                <w:rFonts w:ascii="Cambria" w:hAnsi="Cambria" w:cs="Calibri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sz w:val="14"/>
                <w:szCs w:val="14"/>
              </w:rPr>
              <w:t>և</w:t>
            </w:r>
            <w:r w:rsidRPr="008C6532">
              <w:rPr>
                <w:rFonts w:ascii="Cambria" w:hAnsi="Cambria" w:cs="Calibri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sz w:val="14"/>
                <w:szCs w:val="14"/>
              </w:rPr>
              <w:t>կնճիռների</w:t>
            </w:r>
            <w:r w:rsidRPr="008C6532">
              <w:rPr>
                <w:rFonts w:ascii="Cambria" w:hAnsi="Cambria" w:cs="Calibri"/>
                <w:sz w:val="14"/>
                <w:szCs w:val="14"/>
              </w:rPr>
              <w:t xml:space="preserve"> 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մակորևույթ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,                                                                                               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Փայլը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- 98,2 % (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փայլուն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),                                                                        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Ծածկույթի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գույնը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-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համաձայն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կատալոգի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(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սև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-50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հատ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արծաթագույն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-10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հատ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սպիտակ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-30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հատ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դեղին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-10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հատ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կարմիր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-50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հատ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կանաչ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-5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հատ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կապույտ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-10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հատ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, 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Չորացման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ժամանակը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միչև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3-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րդ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աստիճան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- 30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րոպե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Cambria" w:hAnsi="Cambria" w:cs="Cambria"/>
                <w:color w:val="000000"/>
                <w:sz w:val="14"/>
                <w:szCs w:val="14"/>
              </w:rPr>
              <w:t>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Ամողջական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չորացման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ժամանակը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- 24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ժամ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,                                                 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Թաղանթի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էլաստիկությունը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ծռման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ժամանակ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ոչ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ավել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- 1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մմ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Cambria" w:hAnsi="Cambria" w:cs="Cambria"/>
                <w:color w:val="000000"/>
                <w:sz w:val="14"/>
                <w:szCs w:val="14"/>
              </w:rPr>
              <w:t>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Հրավտանգության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կարգը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- 2,                                        </w:t>
            </w:r>
            <w:r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                                                                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     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Բալոնի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ծավալը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- 520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մլ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,</w:t>
            </w: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Կրակակայուն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ներկ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 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փչովի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-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սփրեյ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 +800°C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right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532" w:rsidRPr="008C6532" w:rsidRDefault="008C6532" w:rsidP="008C653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C6532">
              <w:rPr>
                <w:rFonts w:ascii="Calibri" w:hAnsi="Calibri" w:cs="Calibri"/>
                <w:color w:val="000000"/>
                <w:sz w:val="18"/>
                <w:szCs w:val="18"/>
              </w:rPr>
              <w:t>70000</w:t>
            </w:r>
          </w:p>
        </w:tc>
        <w:tc>
          <w:tcPr>
            <w:tcW w:w="14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C6532" w:rsidRPr="008C6532" w:rsidRDefault="008C6532" w:rsidP="008C6532">
            <w:pPr>
              <w:rPr>
                <w:rFonts w:ascii="Cambria" w:hAnsi="Cambria" w:cs="Calibri"/>
                <w:color w:val="000000"/>
                <w:sz w:val="14"/>
                <w:szCs w:val="14"/>
              </w:rPr>
            </w:pP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Կապակցված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նյութեր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-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սիլիկոնային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խեժեր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                            </w:t>
            </w:r>
            <w:r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                                               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Արտաքին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տեսքը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-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չորանալուց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հետո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էմալը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առաջացնում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է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միասեռ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առանց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խառնուրդնե</w:t>
            </w:r>
            <w:r w:rsidRPr="008C6532">
              <w:rPr>
                <w:rFonts w:ascii="Sylfaen" w:hAnsi="Sylfaen" w:cs="Sylfaen"/>
                <w:sz w:val="14"/>
                <w:szCs w:val="14"/>
              </w:rPr>
              <w:t>րի</w:t>
            </w:r>
            <w:r w:rsidRPr="008C6532">
              <w:rPr>
                <w:rFonts w:ascii="Cambria" w:hAnsi="Cambria" w:cs="Calibri"/>
                <w:sz w:val="14"/>
                <w:szCs w:val="14"/>
              </w:rPr>
              <w:t xml:space="preserve">,  </w:t>
            </w:r>
            <w:r w:rsidRPr="008C6532">
              <w:rPr>
                <w:rFonts w:ascii="Sylfaen" w:hAnsi="Sylfaen" w:cs="Sylfaen"/>
                <w:sz w:val="14"/>
                <w:szCs w:val="14"/>
              </w:rPr>
              <w:t>ծակոտիների</w:t>
            </w:r>
            <w:r w:rsidRPr="008C6532">
              <w:rPr>
                <w:rFonts w:ascii="Cambria" w:hAnsi="Cambria" w:cs="Calibri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sz w:val="14"/>
                <w:szCs w:val="14"/>
              </w:rPr>
              <w:t>և</w:t>
            </w:r>
            <w:r w:rsidRPr="008C6532">
              <w:rPr>
                <w:rFonts w:ascii="Cambria" w:hAnsi="Cambria" w:cs="Calibri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sz w:val="14"/>
                <w:szCs w:val="14"/>
              </w:rPr>
              <w:t>կնճիռների</w:t>
            </w:r>
            <w:r w:rsidRPr="008C6532">
              <w:rPr>
                <w:rFonts w:ascii="Cambria" w:hAnsi="Cambria" w:cs="Calibri"/>
                <w:sz w:val="14"/>
                <w:szCs w:val="14"/>
              </w:rPr>
              <w:t xml:space="preserve"> 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մակորևույթ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,                                                                                               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Փայլը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- 80 % (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անփայլ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),                                                                         </w:t>
            </w:r>
            <w:r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                           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Ծածկույթի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գույնը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-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ալյումինային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Չորացման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ժամանակը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միչև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3-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րդ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աստիճան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- 60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րոպե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Cambria" w:hAnsi="Cambria" w:cs="Cambria"/>
                <w:color w:val="000000"/>
                <w:sz w:val="14"/>
                <w:szCs w:val="14"/>
              </w:rPr>
              <w:t>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Ամողջական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չորացման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ժամանակը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- 24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ժամ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                                                </w:t>
            </w:r>
            <w:r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                                  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Թաղանթի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էլաստիկությունը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ծռման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ժամանակ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ոչ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ավել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- 1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մմ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Cambria" w:hAnsi="Cambria" w:cs="Cambria"/>
                <w:color w:val="000000"/>
                <w:sz w:val="14"/>
                <w:szCs w:val="14"/>
              </w:rPr>
              <w:t>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Հրավտանգության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կարգը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- 2,                                                   </w:t>
            </w:r>
            <w:r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                          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Բալոնի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ծավալը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- 520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մլ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,</w:t>
            </w:r>
          </w:p>
        </w:tc>
        <w:tc>
          <w:tcPr>
            <w:tcW w:w="127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C6532" w:rsidRPr="008C6532" w:rsidRDefault="008C6532" w:rsidP="008C6532">
            <w:pPr>
              <w:rPr>
                <w:rFonts w:ascii="Cambria" w:hAnsi="Cambria" w:cs="Calibri"/>
                <w:color w:val="000000"/>
                <w:sz w:val="14"/>
                <w:szCs w:val="14"/>
              </w:rPr>
            </w:pP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Կապակցված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նյութեր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-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սիլիկոնային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խեժեր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,                               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Արտաքին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տեսքը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-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չորանալուց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հետո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էմալը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առաջացնում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է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միասեռ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առանց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խառնուրդնե</w:t>
            </w:r>
            <w:r w:rsidRPr="008C6532">
              <w:rPr>
                <w:rFonts w:ascii="Sylfaen" w:hAnsi="Sylfaen" w:cs="Sylfaen"/>
                <w:sz w:val="14"/>
                <w:szCs w:val="14"/>
              </w:rPr>
              <w:t>րի</w:t>
            </w:r>
            <w:r w:rsidRPr="008C6532">
              <w:rPr>
                <w:rFonts w:ascii="Cambria" w:hAnsi="Cambria" w:cs="Calibri"/>
                <w:sz w:val="14"/>
                <w:szCs w:val="14"/>
              </w:rPr>
              <w:t xml:space="preserve">,  </w:t>
            </w:r>
            <w:r w:rsidRPr="008C6532">
              <w:rPr>
                <w:rFonts w:ascii="Sylfaen" w:hAnsi="Sylfaen" w:cs="Sylfaen"/>
                <w:sz w:val="14"/>
                <w:szCs w:val="14"/>
              </w:rPr>
              <w:t>ծակոտիների</w:t>
            </w:r>
            <w:r w:rsidRPr="008C6532">
              <w:rPr>
                <w:rFonts w:ascii="Cambria" w:hAnsi="Cambria" w:cs="Calibri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sz w:val="14"/>
                <w:szCs w:val="14"/>
              </w:rPr>
              <w:t>և</w:t>
            </w:r>
            <w:r w:rsidRPr="008C6532">
              <w:rPr>
                <w:rFonts w:ascii="Cambria" w:hAnsi="Cambria" w:cs="Calibri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sz w:val="14"/>
                <w:szCs w:val="14"/>
              </w:rPr>
              <w:t>կնճիռների</w:t>
            </w:r>
            <w:r w:rsidRPr="008C6532">
              <w:rPr>
                <w:rFonts w:ascii="Cambria" w:hAnsi="Cambria" w:cs="Calibri"/>
                <w:sz w:val="14"/>
                <w:szCs w:val="14"/>
              </w:rPr>
              <w:t xml:space="preserve"> 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մակորևույթ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                                                           </w:t>
            </w:r>
            <w:r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            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                                 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Փայլը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- 80 % (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անփայլ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),                                                                        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Ծածկույթի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գույնը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-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ալյումինային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Չորացման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ժամանակը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միչև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3-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րդ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աստիճան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- 60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րոպե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Cambria" w:hAnsi="Cambria" w:cs="Cambria"/>
                <w:color w:val="000000"/>
                <w:sz w:val="14"/>
                <w:szCs w:val="14"/>
              </w:rPr>
              <w:t>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Ամողջական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չորացման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ժամանակը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- 24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ժամ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,                                                 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Թաղանթի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էլաստիկությունը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ծռման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ժամանակ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ոչ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ավել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- 1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մմ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, </w:t>
            </w:r>
            <w:r w:rsidRPr="008C6532">
              <w:rPr>
                <w:rFonts w:ascii="Cambria" w:hAnsi="Cambria" w:cs="Cambria"/>
                <w:color w:val="000000"/>
                <w:sz w:val="14"/>
                <w:szCs w:val="14"/>
              </w:rPr>
              <w:t>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Հրավտանգության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կարգը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- 2,                                      </w:t>
            </w:r>
            <w:r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                         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           •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Բալոնի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ծավալը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 xml:space="preserve">  - 520 </w:t>
            </w:r>
            <w:r w:rsidRPr="008C6532">
              <w:rPr>
                <w:rFonts w:ascii="Sylfaen" w:hAnsi="Sylfaen" w:cs="Sylfaen"/>
                <w:color w:val="000000"/>
                <w:sz w:val="14"/>
                <w:szCs w:val="14"/>
              </w:rPr>
              <w:t>մլ</w:t>
            </w:r>
            <w:r w:rsidRPr="008C6532">
              <w:rPr>
                <w:rFonts w:ascii="Cambria" w:hAnsi="Cambria" w:cs="Calibri"/>
                <w:color w:val="000000"/>
                <w:sz w:val="14"/>
                <w:szCs w:val="14"/>
              </w:rPr>
              <w:t>,</w:t>
            </w: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Լուծիչ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 Р-4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right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532" w:rsidRPr="008C6532" w:rsidRDefault="008C6532" w:rsidP="008C653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C6532">
              <w:rPr>
                <w:rFonts w:ascii="Calibri" w:hAnsi="Calibri" w:cs="Calibri"/>
                <w:color w:val="000000"/>
                <w:sz w:val="18"/>
                <w:szCs w:val="18"/>
              </w:rPr>
              <w:t>400000</w:t>
            </w:r>
          </w:p>
        </w:tc>
        <w:tc>
          <w:tcPr>
            <w:tcW w:w="14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hAnsi="Sylfaen" w:cs="Calibri"/>
                <w:sz w:val="14"/>
                <w:szCs w:val="14"/>
              </w:rPr>
            </w:pPr>
            <w:r w:rsidRPr="008C6532">
              <w:rPr>
                <w:rFonts w:ascii="Sylfaen" w:hAnsi="Sylfaen" w:cs="Calibri"/>
                <w:sz w:val="14"/>
                <w:szCs w:val="14"/>
              </w:rPr>
              <w:t xml:space="preserve">Ըստ ГОСТ 7827-74 պահանջների                                                              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•Գույնը և արտաքին տեսքը - միասեռ թափանցիկ հեղուկ, առանց տեսանելի խառնուրդների,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•Ջրի զանգվածային մասը ըստ Ֆիշերի  -  ոչ ավել 0,7 %,  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•Ցնդելիությունը ըստ էթիլային եթերի  -   5 ÷ 15,   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•Թթվայնությունը - ոչ ավել 0,07 մգ ԿՕՆ/գ,       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•Մակարդելիությունը - ոչ պակաս  24 %. </w:t>
            </w:r>
          </w:p>
        </w:tc>
        <w:tc>
          <w:tcPr>
            <w:tcW w:w="127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hAnsi="Sylfaen" w:cs="Calibri"/>
                <w:sz w:val="14"/>
                <w:szCs w:val="14"/>
              </w:rPr>
            </w:pPr>
            <w:r w:rsidRPr="008C6532">
              <w:rPr>
                <w:rFonts w:ascii="Sylfaen" w:hAnsi="Sylfaen" w:cs="Calibri"/>
                <w:sz w:val="14"/>
                <w:szCs w:val="14"/>
              </w:rPr>
              <w:t xml:space="preserve">Ըստ ГОСТ 7827-74 պահանջների                                                              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•Գույնը և արտաքին տեսքը - միասեռ թափանցիկ հեղուկ, առանց տեսանելի խառնուրդների,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•Ջրի զանգվածային մասը ըստ Ֆիշերի  -  ոչ ավել 0,7 %,  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•Ցնդելիությունը ըստ էթիլային եթերի  -   5 ÷ 15,   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•Թթվայնությունը - ոչ ավել 0,07 մգ ԿՕՆ/գ,       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•Մակարդելիությունը - ոչ պակաս  24 %. </w:t>
            </w: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Լուծիչ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 Р-646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right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532" w:rsidRPr="008C6532" w:rsidRDefault="008C6532" w:rsidP="008C653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C6532">
              <w:rPr>
                <w:rFonts w:ascii="Calibri" w:hAnsi="Calibri" w:cs="Calibri"/>
                <w:color w:val="000000"/>
                <w:sz w:val="18"/>
                <w:szCs w:val="18"/>
              </w:rPr>
              <w:t>150000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532" w:rsidRPr="008C6532" w:rsidRDefault="008C6532" w:rsidP="008C653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8C6532">
              <w:rPr>
                <w:rFonts w:ascii="Sylfaen" w:hAnsi="Sylfaen" w:cs="Calibri"/>
                <w:color w:val="000000"/>
                <w:sz w:val="14"/>
                <w:szCs w:val="14"/>
              </w:rPr>
              <w:t>Ըստ ГОСТ 18188-2020 պահանջների                                                                                                           •Գույնը և արտաքին տեսքը - միասեռ թափանցիկ հեղուկ, առանց տեսանելի խառնուրդների,                                                                         •Ջրի զանգվածային մասը ըստ Ֆիշերի  -  ոչ ավել 2,0 %,                                                                                                                                               •Ցնդելիությունը ըստ էթիլային եթերի  -   6 ÷ 15,                                                                              •Թթվայնությունը - ոչ ավել 0,06 մգ ԿՕՆ/գ,                                                  •Մակարդելիությունը - ոչ պակաս  33 %.</w:t>
            </w:r>
          </w:p>
        </w:tc>
        <w:tc>
          <w:tcPr>
            <w:tcW w:w="1276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532" w:rsidRPr="008C6532" w:rsidRDefault="008C6532" w:rsidP="008C653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8C6532">
              <w:rPr>
                <w:rFonts w:ascii="Sylfaen" w:hAnsi="Sylfaen" w:cs="Calibri"/>
                <w:color w:val="000000"/>
                <w:sz w:val="14"/>
                <w:szCs w:val="14"/>
              </w:rPr>
              <w:t>Ըստ ГОСТ 18188-2020 պահանջների                                                                                                           •Գույնը և արտաքին տեսքը - միասեռ թափանցիկ հեղուկ, առանց տեսանելի խառնուրդների,                                                                         •Ջրի զանգվածային մասը ըստ Ֆիշերի  -  ոչ ավել 2,0 %,                                                                                                                                               •Ցնդելիությունը ըստ էթիլային եթերի  -   6 ÷ 15,                                                                              •Թթվայնությունը - ոչ ավել 0,06 մգ ԿՕՆ/գ,                                                  •Մակարդելիությունը - ոչ պակաս  33 %.</w:t>
            </w:r>
          </w:p>
        </w:tc>
      </w:tr>
      <w:tr w:rsidR="008C6532" w:rsidRPr="008C6532" w:rsidTr="0050268D">
        <w:trPr>
          <w:trHeight w:val="116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Ուայթ</w:t>
            </w: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-</w:t>
            </w: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սպիրիտ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Sylfaen" w:hAnsi="Sylfaen" w:cs="Sylfaen"/>
                <w:color w:val="000000"/>
                <w:sz w:val="18"/>
                <w:szCs w:val="18"/>
              </w:rPr>
              <w:t>լիտր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532" w:rsidRPr="008C6532" w:rsidRDefault="008C6532" w:rsidP="008C6532">
            <w:pPr>
              <w:jc w:val="right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8C6532">
              <w:rPr>
                <w:rFonts w:ascii="Cambria" w:hAnsi="Cambria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8C6532" w:rsidRDefault="008C6532" w:rsidP="008C6532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532" w:rsidRPr="008C6532" w:rsidRDefault="008C6532" w:rsidP="008C653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C6532">
              <w:rPr>
                <w:rFonts w:ascii="Calibri" w:hAnsi="Calibri" w:cs="Calibri"/>
                <w:color w:val="000000"/>
                <w:sz w:val="18"/>
                <w:szCs w:val="18"/>
              </w:rPr>
              <w:t>200000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hAnsi="Sylfaen" w:cs="Calibri"/>
                <w:color w:val="FF0000"/>
                <w:sz w:val="14"/>
                <w:szCs w:val="14"/>
              </w:rPr>
            </w:pPr>
            <w:r w:rsidRPr="008C6532">
              <w:rPr>
                <w:rFonts w:ascii="Sylfaen" w:hAnsi="Sylfaen" w:cs="Calibri"/>
                <w:sz w:val="14"/>
                <w:szCs w:val="14"/>
              </w:rPr>
              <w:t xml:space="preserve">Ըստ ГОСТ 3134-78 պահանջների  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•Եռման ջերմաստիճանը - 160°С,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•Բռնկման ջերմաստիճանը - ոչ ցածր 33°С,  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•Ցնդելիությունը ըստ քսիլիլի  -   3,0 ÷ 4,5,  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•Արոմատիկ ածխաջրածինների զանգվածային մասը - ոչ ավել 16%,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•Ծծումբի զանգվածային մասը  -  ոչ ավել 0,025 %, </w:t>
            </w:r>
          </w:p>
        </w:tc>
        <w:tc>
          <w:tcPr>
            <w:tcW w:w="12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532" w:rsidRPr="008C6532" w:rsidRDefault="008C6532" w:rsidP="008C6532">
            <w:pPr>
              <w:rPr>
                <w:rFonts w:ascii="Sylfaen" w:hAnsi="Sylfaen" w:cs="Calibri"/>
                <w:color w:val="FF0000"/>
                <w:sz w:val="14"/>
                <w:szCs w:val="14"/>
              </w:rPr>
            </w:pPr>
            <w:r w:rsidRPr="008C6532">
              <w:rPr>
                <w:rFonts w:ascii="Sylfaen" w:hAnsi="Sylfaen" w:cs="Calibri"/>
                <w:sz w:val="14"/>
                <w:szCs w:val="14"/>
              </w:rPr>
              <w:t xml:space="preserve">Ըստ ГОСТ 3134-78 պահանջների  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•Եռման ջերմաստիճանը - 160°С,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•Բռնկման ջերմաստիճանը - ոչ ցածր 33°С,  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•Ցնդելիությունը ըստ քսիլիլի  -   3,0 ÷ 4,5,  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•Արոմատիկ ածխաջրածինների զանգվածային մասը - ոչ ավել 16%,   </w:t>
            </w:r>
            <w:r w:rsidRPr="008C6532">
              <w:rPr>
                <w:rFonts w:ascii="Sylfaen" w:hAnsi="Sylfaen" w:cs="Calibri"/>
                <w:color w:val="FF0000"/>
                <w:sz w:val="14"/>
                <w:szCs w:val="14"/>
              </w:rPr>
              <w:t xml:space="preserve">                                                                                                                  </w:t>
            </w:r>
            <w:r w:rsidRPr="008C6532">
              <w:rPr>
                <w:rFonts w:ascii="Sylfaen" w:hAnsi="Sylfaen" w:cs="Calibri"/>
                <w:sz w:val="14"/>
                <w:szCs w:val="14"/>
              </w:rPr>
              <w:t xml:space="preserve">•Ծծումբի զանգվածային մասը  -  ոչ ավել 0,025 %, </w:t>
            </w:r>
          </w:p>
        </w:tc>
      </w:tr>
      <w:tr w:rsidR="008C6532" w:rsidRPr="008C6532" w:rsidTr="0050268D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Sylfaen" w:hAnsi="Sylfaen" w:cs="Arial"/>
                <w:sz w:val="14"/>
                <w:szCs w:val="14"/>
              </w:rPr>
            </w:pPr>
          </w:p>
        </w:tc>
      </w:tr>
      <w:tr w:rsidR="008C6532" w:rsidRPr="008C6532" w:rsidTr="0050268D">
        <w:tc>
          <w:tcPr>
            <w:tcW w:w="13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Գնման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ընթացակարգի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ընտրության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հիմնավորումը</w:t>
            </w:r>
          </w:p>
        </w:tc>
        <w:tc>
          <w:tcPr>
            <w:tcW w:w="368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Գնումների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մասին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ՀՀ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օրենքի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18-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րդ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 xml:space="preserve">հոդվածի 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3</w:t>
            </w:r>
            <w:proofErr w:type="gramEnd"/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րդ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կետ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և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ՀՀ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կառավարության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18/05/2017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թ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 N 534-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 xml:space="preserve">որոշման 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2-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րդ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հավելվածով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հաստատված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ցուցակ</w:t>
            </w:r>
          </w:p>
        </w:tc>
      </w:tr>
      <w:tr w:rsidR="008C6532" w:rsidRPr="008C6532" w:rsidTr="0050268D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8C6532" w:rsidRPr="008C6532" w:rsidTr="0050268D">
        <w:tc>
          <w:tcPr>
            <w:tcW w:w="22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Հրավեր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ուղարկելու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կամ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հրապարակելու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ամսաթիվը</w:t>
            </w:r>
          </w:p>
        </w:tc>
        <w:tc>
          <w:tcPr>
            <w:tcW w:w="27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7D16FC" w:rsidP="007D16F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17</w:t>
            </w:r>
            <w:r w:rsidR="008C6532"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</w:t>
            </w:r>
            <w:r w:rsidR="008C6532"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.2024</w:t>
            </w:r>
          </w:p>
        </w:tc>
      </w:tr>
      <w:tr w:rsidR="008C6532" w:rsidRPr="008C6532" w:rsidTr="0050268D">
        <w:tc>
          <w:tcPr>
            <w:tcW w:w="13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Հրավերում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կատարված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փոփոխությունների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ամսաթիվը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8C6532" w:rsidRPr="008C6532" w:rsidTr="0050268D">
        <w:tc>
          <w:tcPr>
            <w:tcW w:w="13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Հրավերի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վերաբերյալ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պարզաբանումների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ամսաթիվը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Հարցարդման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 xml:space="preserve">ստացման  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 xml:space="preserve">Պարզաբանման  </w:t>
            </w:r>
          </w:p>
        </w:tc>
      </w:tr>
      <w:tr w:rsidR="008C6532" w:rsidRPr="008C6532" w:rsidTr="0050268D"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/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</w:t>
            </w:r>
          </w:p>
        </w:tc>
        <w:tc>
          <w:tcPr>
            <w:tcW w:w="96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Մասնակիցների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անվանումները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68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Յուրաքանչյուր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մասնակցի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աճուրդում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ներկայացրած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գին</w:t>
            </w:r>
          </w:p>
        </w:tc>
      </w:tr>
      <w:tr w:rsidR="008C6532" w:rsidRPr="008C6532" w:rsidTr="0050268D"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rPr>
                <w:rFonts w:ascii="Times New Roman" w:eastAsia="Times New Roman" w:hAnsi="Times New Roman"/>
                <w:b/>
                <w:bCs/>
                <w:sz w:val="16"/>
              </w:rPr>
            </w:pPr>
          </w:p>
        </w:tc>
        <w:tc>
          <w:tcPr>
            <w:tcW w:w="96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rPr>
                <w:rFonts w:ascii="Times New Roman" w:eastAsia="Times New Roman" w:hAnsi="Times New Roman"/>
                <w:b/>
                <w:bCs/>
                <w:sz w:val="16"/>
              </w:rPr>
            </w:pPr>
          </w:p>
        </w:tc>
        <w:tc>
          <w:tcPr>
            <w:tcW w:w="368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ՀՀ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 xml:space="preserve"> </w:t>
            </w: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դրամ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 xml:space="preserve"> </w:t>
            </w:r>
          </w:p>
        </w:tc>
      </w:tr>
      <w:tr w:rsidR="008C6532" w:rsidRPr="008C6532" w:rsidTr="0050268D"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rPr>
                <w:rFonts w:ascii="Times New Roman" w:eastAsia="Times New Roman" w:hAnsi="Times New Roman"/>
                <w:b/>
                <w:bCs/>
                <w:sz w:val="16"/>
              </w:rPr>
            </w:pPr>
          </w:p>
        </w:tc>
        <w:tc>
          <w:tcPr>
            <w:tcW w:w="96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rPr>
                <w:rFonts w:ascii="Times New Roman" w:eastAsia="Times New Roman" w:hAnsi="Times New Roman"/>
                <w:b/>
                <w:bCs/>
                <w:sz w:val="16"/>
              </w:rPr>
            </w:pP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Գինն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 xml:space="preserve"> </w:t>
            </w: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առանց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 xml:space="preserve"> </w:t>
            </w: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ԱԱՀ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ԱԱՀ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Ընդհանուր</w:t>
            </w:r>
          </w:p>
        </w:tc>
      </w:tr>
      <w:tr w:rsidR="008C6532" w:rsidRPr="008C6532" w:rsidTr="0050268D"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rPr>
                <w:rFonts w:ascii="Times New Roman" w:eastAsia="Times New Roman" w:hAnsi="Times New Roman"/>
                <w:b/>
                <w:bCs/>
                <w:sz w:val="16"/>
              </w:rPr>
            </w:pPr>
          </w:p>
        </w:tc>
        <w:tc>
          <w:tcPr>
            <w:tcW w:w="96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rPr>
                <w:rFonts w:ascii="Times New Roman" w:eastAsia="Times New Roman" w:hAnsi="Times New Roman"/>
                <w:b/>
                <w:bCs/>
                <w:sz w:val="16"/>
              </w:rPr>
            </w:pP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ընդհանուր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ընդհանուր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ընդհանուր</w:t>
            </w:r>
          </w:p>
        </w:tc>
      </w:tr>
      <w:tr w:rsidR="008C6532" w:rsidRPr="008C6532" w:rsidTr="0050268D">
        <w:trPr>
          <w:trHeight w:val="289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Չափաբաժին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 xml:space="preserve"> 1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rPr>
                <w:rFonts w:ascii="Times New Roman" w:eastAsia="Times New Roman" w:hAnsi="Times New Roman"/>
                <w:b/>
                <w:bCs/>
                <w:sz w:val="16"/>
              </w:rPr>
            </w:pPr>
          </w:p>
        </w:tc>
      </w:tr>
      <w:tr w:rsidR="002B1A6C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6C" w:rsidRPr="00B660A5" w:rsidRDefault="002B1A6C" w:rsidP="002B1A6C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</w:rPr>
            </w:pP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>1</w:t>
            </w:r>
          </w:p>
        </w:tc>
        <w:tc>
          <w:tcPr>
            <w:tcW w:w="965" w:type="pct"/>
            <w:gridSpan w:val="3"/>
            <w:tcBorders>
              <w:bottom w:val="single" w:sz="4" w:space="0" w:color="auto"/>
            </w:tcBorders>
            <w:hideMark/>
          </w:tcPr>
          <w:p w:rsidR="002B1A6C" w:rsidRPr="00B660A5" w:rsidRDefault="002B1A6C" w:rsidP="002B1A6C">
            <w:pPr>
              <w:rPr>
                <w:rFonts w:ascii="Calibri" w:eastAsia="Times New Roman" w:hAnsi="Calibri" w:cs="Calibri"/>
                <w:sz w:val="16"/>
              </w:rPr>
            </w:pPr>
            <w:r w:rsidRPr="00B660A5">
              <w:rPr>
                <w:rFonts w:ascii="Sylfaen" w:eastAsia="Times New Roman" w:hAnsi="Sylfaen" w:cs="Sylfaen"/>
                <w:sz w:val="16"/>
              </w:rPr>
              <w:t>Վանպոլիմէդ</w:t>
            </w:r>
            <w:r w:rsidRPr="00B660A5">
              <w:rPr>
                <w:rFonts w:ascii="Calibri" w:eastAsia="Times New Roman" w:hAnsi="Calibri" w:cs="Calibri"/>
                <w:sz w:val="16"/>
              </w:rPr>
              <w:t xml:space="preserve"> </w:t>
            </w:r>
            <w:r w:rsidRPr="00B660A5">
              <w:rPr>
                <w:rFonts w:ascii="Sylfaen" w:eastAsia="Times New Roman" w:hAnsi="Sylfaen" w:cs="Sylfaen"/>
                <w:sz w:val="16"/>
              </w:rPr>
              <w:t>ՍՊԸ</w:t>
            </w:r>
            <w:r w:rsidRPr="00B660A5">
              <w:rPr>
                <w:rFonts w:ascii="Calibri" w:eastAsia="Times New Roman" w:hAnsi="Calibri" w:cs="Calibri"/>
                <w:sz w:val="16"/>
              </w:rPr>
              <w:t>  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866250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E01E75" w:rsidP="002B1A6C">
            <w:pPr>
              <w:rPr>
                <w:sz w:val="16"/>
              </w:rPr>
            </w:pPr>
            <w:r w:rsidRPr="00E01E75">
              <w:rPr>
                <w:sz w:val="16"/>
              </w:rPr>
              <w:t>173250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1039500.00 </w:t>
            </w:r>
          </w:p>
        </w:tc>
      </w:tr>
      <w:tr w:rsidR="002B1A6C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6C" w:rsidRPr="00B660A5" w:rsidRDefault="002B1A6C" w:rsidP="002B1A6C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</w:rPr>
            </w:pP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>2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2B1A6C">
            <w:pPr>
              <w:rPr>
                <w:rFonts w:ascii="Calibri" w:eastAsia="Times New Roman" w:hAnsi="Calibri" w:cs="Calibri"/>
                <w:sz w:val="16"/>
              </w:rPr>
            </w:pPr>
            <w:r w:rsidRPr="00B660A5">
              <w:rPr>
                <w:rFonts w:ascii="Sylfaen" w:eastAsia="Times New Roman" w:hAnsi="Sylfaen" w:cs="Sylfaen"/>
                <w:sz w:val="16"/>
              </w:rPr>
              <w:t>Մաքս</w:t>
            </w:r>
            <w:r w:rsidRPr="00B660A5">
              <w:rPr>
                <w:rFonts w:ascii="Calibri" w:eastAsia="Times New Roman" w:hAnsi="Calibri" w:cs="Calibri"/>
                <w:sz w:val="16"/>
              </w:rPr>
              <w:t xml:space="preserve"> </w:t>
            </w:r>
            <w:r w:rsidRPr="00B660A5">
              <w:rPr>
                <w:rFonts w:ascii="Sylfaen" w:eastAsia="Times New Roman" w:hAnsi="Sylfaen" w:cs="Sylfaen"/>
                <w:sz w:val="16"/>
              </w:rPr>
              <w:t>Շին</w:t>
            </w:r>
            <w:r w:rsidRPr="00B660A5">
              <w:rPr>
                <w:rFonts w:ascii="Calibri" w:eastAsia="Times New Roman" w:hAnsi="Calibri" w:cs="Calibri"/>
                <w:sz w:val="16"/>
              </w:rPr>
              <w:t xml:space="preserve"> </w:t>
            </w:r>
            <w:r w:rsidRPr="00B660A5">
              <w:rPr>
                <w:rFonts w:ascii="Sylfaen" w:eastAsia="Times New Roman" w:hAnsi="Sylfaen" w:cs="Sylfaen"/>
                <w:sz w:val="16"/>
              </w:rPr>
              <w:t>ՍՊԸ</w:t>
            </w:r>
            <w:r w:rsidRPr="00B660A5">
              <w:rPr>
                <w:rFonts w:ascii="Calibri" w:eastAsia="Times New Roman" w:hAnsi="Calibri" w:cs="Calibri"/>
                <w:sz w:val="16"/>
              </w:rPr>
              <w:t> 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465416455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E01E75" w:rsidP="002B1A6C">
            <w:pPr>
              <w:rPr>
                <w:sz w:val="16"/>
              </w:rPr>
            </w:pPr>
            <w:r w:rsidRPr="00E01E75">
              <w:rPr>
                <w:sz w:val="16"/>
              </w:rPr>
              <w:t>93083291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558499746.00 </w:t>
            </w: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Չափաբաժին 2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rPr>
                <w:rFonts w:ascii="Times New Roman" w:eastAsia="Times New Roman" w:hAnsi="Times New Roman"/>
                <w:b/>
                <w:bCs/>
                <w:sz w:val="16"/>
              </w:rPr>
            </w:pPr>
          </w:p>
        </w:tc>
      </w:tr>
      <w:tr w:rsidR="002B1A6C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6C" w:rsidRPr="00B660A5" w:rsidRDefault="002B1A6C" w:rsidP="002B1A6C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</w:rPr>
            </w:pP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>1</w:t>
            </w:r>
          </w:p>
        </w:tc>
        <w:tc>
          <w:tcPr>
            <w:tcW w:w="965" w:type="pct"/>
            <w:gridSpan w:val="3"/>
            <w:tcBorders>
              <w:bottom w:val="single" w:sz="4" w:space="0" w:color="auto"/>
            </w:tcBorders>
            <w:hideMark/>
          </w:tcPr>
          <w:p w:rsidR="002B1A6C" w:rsidRPr="00B660A5" w:rsidRDefault="002B1A6C" w:rsidP="002B1A6C">
            <w:pPr>
              <w:rPr>
                <w:rFonts w:ascii="Calibri" w:eastAsia="Times New Roman" w:hAnsi="Calibri" w:cs="Calibri"/>
                <w:sz w:val="16"/>
              </w:rPr>
            </w:pPr>
            <w:r w:rsidRPr="00B660A5">
              <w:rPr>
                <w:rFonts w:ascii="Sylfaen" w:eastAsia="Times New Roman" w:hAnsi="Sylfaen" w:cs="Sylfaen"/>
                <w:sz w:val="16"/>
              </w:rPr>
              <w:t>Վանպոլիմէդ</w:t>
            </w:r>
            <w:r w:rsidRPr="00B660A5">
              <w:rPr>
                <w:rFonts w:ascii="Calibri" w:eastAsia="Times New Roman" w:hAnsi="Calibri" w:cs="Calibri"/>
                <w:sz w:val="16"/>
              </w:rPr>
              <w:t xml:space="preserve"> </w:t>
            </w:r>
            <w:r w:rsidRPr="00B660A5">
              <w:rPr>
                <w:rFonts w:ascii="Sylfaen" w:eastAsia="Times New Roman" w:hAnsi="Sylfaen" w:cs="Sylfaen"/>
                <w:sz w:val="16"/>
              </w:rPr>
              <w:t>ՍՊԸ</w:t>
            </w:r>
            <w:r w:rsidRPr="00B660A5">
              <w:rPr>
                <w:rFonts w:ascii="Calibri" w:eastAsia="Times New Roman" w:hAnsi="Calibri" w:cs="Calibri"/>
                <w:sz w:val="16"/>
              </w:rPr>
              <w:t>  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288743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E01E75" w:rsidP="002B1A6C">
            <w:pPr>
              <w:rPr>
                <w:sz w:val="16"/>
              </w:rPr>
            </w:pPr>
            <w:r w:rsidRPr="00E01E75">
              <w:rPr>
                <w:sz w:val="16"/>
              </w:rPr>
              <w:t>57748.6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346491.60 </w:t>
            </w:r>
          </w:p>
        </w:tc>
      </w:tr>
      <w:tr w:rsidR="002B1A6C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6C" w:rsidRPr="00B660A5" w:rsidRDefault="002B1A6C" w:rsidP="002B1A6C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</w:rPr>
            </w:pP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>2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2B1A6C">
            <w:pPr>
              <w:rPr>
                <w:rFonts w:ascii="Calibri" w:eastAsia="Times New Roman" w:hAnsi="Calibri" w:cs="Calibri"/>
                <w:sz w:val="16"/>
              </w:rPr>
            </w:pPr>
            <w:r w:rsidRPr="00B660A5">
              <w:rPr>
                <w:rFonts w:ascii="Sylfaen" w:eastAsia="Times New Roman" w:hAnsi="Sylfaen" w:cs="Sylfaen"/>
                <w:sz w:val="16"/>
              </w:rPr>
              <w:t>Մաքս</w:t>
            </w:r>
            <w:r w:rsidRPr="00B660A5">
              <w:rPr>
                <w:rFonts w:ascii="Calibri" w:eastAsia="Times New Roman" w:hAnsi="Calibri" w:cs="Calibri"/>
                <w:sz w:val="16"/>
              </w:rPr>
              <w:t xml:space="preserve"> </w:t>
            </w:r>
            <w:r w:rsidRPr="00B660A5">
              <w:rPr>
                <w:rFonts w:ascii="Sylfaen" w:eastAsia="Times New Roman" w:hAnsi="Sylfaen" w:cs="Sylfaen"/>
                <w:sz w:val="16"/>
              </w:rPr>
              <w:t>Շին</w:t>
            </w:r>
            <w:r w:rsidRPr="00B660A5">
              <w:rPr>
                <w:rFonts w:ascii="Calibri" w:eastAsia="Times New Roman" w:hAnsi="Calibri" w:cs="Calibri"/>
                <w:sz w:val="16"/>
              </w:rPr>
              <w:t xml:space="preserve"> </w:t>
            </w:r>
            <w:r w:rsidRPr="00B660A5">
              <w:rPr>
                <w:rFonts w:ascii="Sylfaen" w:eastAsia="Times New Roman" w:hAnsi="Sylfaen" w:cs="Sylfaen"/>
                <w:sz w:val="16"/>
              </w:rPr>
              <w:t>ՍՊԸ</w:t>
            </w:r>
            <w:r w:rsidRPr="00B660A5">
              <w:rPr>
                <w:rFonts w:ascii="Calibri" w:eastAsia="Times New Roman" w:hAnsi="Calibri" w:cs="Calibri"/>
                <w:sz w:val="16"/>
              </w:rPr>
              <w:t> 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465465415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E01E75" w:rsidP="002B1A6C">
            <w:pPr>
              <w:rPr>
                <w:sz w:val="16"/>
              </w:rPr>
            </w:pPr>
            <w:r w:rsidRPr="00E01E75">
              <w:rPr>
                <w:sz w:val="16"/>
              </w:rPr>
              <w:t>93093083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558558498.00 </w:t>
            </w: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Չափաբաժին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 xml:space="preserve"> 3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rPr>
                <w:rFonts w:ascii="Times New Roman" w:eastAsia="Times New Roman" w:hAnsi="Times New Roman"/>
                <w:b/>
                <w:bCs/>
                <w:sz w:val="16"/>
              </w:rPr>
            </w:pPr>
          </w:p>
        </w:tc>
      </w:tr>
      <w:tr w:rsidR="002B1A6C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6C" w:rsidRPr="00B660A5" w:rsidRDefault="002B1A6C" w:rsidP="002B1A6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965" w:type="pct"/>
            <w:gridSpan w:val="3"/>
            <w:tcBorders>
              <w:bottom w:val="single" w:sz="4" w:space="0" w:color="auto"/>
            </w:tcBorders>
            <w:hideMark/>
          </w:tcPr>
          <w:p w:rsidR="002B1A6C" w:rsidRPr="00B660A5" w:rsidRDefault="002B1A6C" w:rsidP="002B1A6C">
            <w:pPr>
              <w:rPr>
                <w:rFonts w:ascii="Calibri" w:eastAsia="Times New Roman" w:hAnsi="Calibri" w:cs="Calibri"/>
                <w:sz w:val="16"/>
              </w:rPr>
            </w:pPr>
            <w:r w:rsidRPr="00B660A5">
              <w:rPr>
                <w:rFonts w:ascii="Sylfaen" w:eastAsia="Times New Roman" w:hAnsi="Sylfaen" w:cs="Sylfaen"/>
                <w:sz w:val="16"/>
              </w:rPr>
              <w:t>Վանպոլիմէդ</w:t>
            </w:r>
            <w:r w:rsidRPr="00B660A5">
              <w:rPr>
                <w:rFonts w:ascii="Calibri" w:eastAsia="Times New Roman" w:hAnsi="Calibri" w:cs="Calibri"/>
                <w:sz w:val="16"/>
              </w:rPr>
              <w:t xml:space="preserve"> </w:t>
            </w:r>
            <w:r w:rsidRPr="00B660A5">
              <w:rPr>
                <w:rFonts w:ascii="Sylfaen" w:eastAsia="Times New Roman" w:hAnsi="Sylfaen" w:cs="Sylfaen"/>
                <w:sz w:val="16"/>
              </w:rPr>
              <w:t>ՍՊԸ</w:t>
            </w:r>
            <w:r w:rsidRPr="00B660A5">
              <w:rPr>
                <w:rFonts w:ascii="Calibri" w:eastAsia="Times New Roman" w:hAnsi="Calibri" w:cs="Calibri"/>
                <w:sz w:val="16"/>
              </w:rPr>
              <w:t>  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144371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981C57" w:rsidP="002B1A6C">
            <w:pPr>
              <w:rPr>
                <w:sz w:val="16"/>
              </w:rPr>
            </w:pPr>
            <w:r w:rsidRPr="00981C57">
              <w:rPr>
                <w:sz w:val="16"/>
              </w:rPr>
              <w:t>28874.2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173245.20 </w:t>
            </w:r>
          </w:p>
        </w:tc>
      </w:tr>
      <w:tr w:rsidR="002B1A6C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6C" w:rsidRPr="00B660A5" w:rsidRDefault="002B1A6C" w:rsidP="002B1A6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2B1A6C">
            <w:pPr>
              <w:rPr>
                <w:rFonts w:ascii="Calibri" w:eastAsia="Times New Roman" w:hAnsi="Calibri" w:cs="Calibri"/>
                <w:sz w:val="16"/>
              </w:rPr>
            </w:pPr>
            <w:r w:rsidRPr="00B660A5">
              <w:rPr>
                <w:rFonts w:ascii="Sylfaen" w:eastAsia="Times New Roman" w:hAnsi="Sylfaen" w:cs="Sylfaen"/>
                <w:sz w:val="16"/>
              </w:rPr>
              <w:t>Մաքս</w:t>
            </w:r>
            <w:r w:rsidRPr="00B660A5">
              <w:rPr>
                <w:rFonts w:ascii="Calibri" w:eastAsia="Times New Roman" w:hAnsi="Calibri" w:cs="Calibri"/>
                <w:sz w:val="16"/>
              </w:rPr>
              <w:t xml:space="preserve"> </w:t>
            </w:r>
            <w:r w:rsidRPr="00B660A5">
              <w:rPr>
                <w:rFonts w:ascii="Sylfaen" w:eastAsia="Times New Roman" w:hAnsi="Sylfaen" w:cs="Sylfaen"/>
                <w:sz w:val="16"/>
              </w:rPr>
              <w:t>Շին</w:t>
            </w:r>
            <w:r w:rsidRPr="00B660A5">
              <w:rPr>
                <w:rFonts w:ascii="Calibri" w:eastAsia="Times New Roman" w:hAnsi="Calibri" w:cs="Calibri"/>
                <w:sz w:val="16"/>
              </w:rPr>
              <w:t xml:space="preserve"> </w:t>
            </w:r>
            <w:r w:rsidRPr="00B660A5">
              <w:rPr>
                <w:rFonts w:ascii="Sylfaen" w:eastAsia="Times New Roman" w:hAnsi="Sylfaen" w:cs="Sylfaen"/>
                <w:sz w:val="16"/>
              </w:rPr>
              <w:t>ՍՊԸ</w:t>
            </w:r>
            <w:r w:rsidRPr="00B660A5">
              <w:rPr>
                <w:rFonts w:ascii="Calibri" w:eastAsia="Times New Roman" w:hAnsi="Calibri" w:cs="Calibri"/>
                <w:sz w:val="16"/>
              </w:rPr>
              <w:t> 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464654858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981C57" w:rsidP="002B1A6C">
            <w:pPr>
              <w:rPr>
                <w:sz w:val="16"/>
              </w:rPr>
            </w:pPr>
            <w:r w:rsidRPr="00981C57">
              <w:rPr>
                <w:sz w:val="16"/>
              </w:rPr>
              <w:t>92930971.6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>557585829.60</w:t>
            </w: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Չափաբաժին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 xml:space="preserve"> 4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</w:tr>
      <w:tr w:rsidR="002B1A6C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6C" w:rsidRPr="00B660A5" w:rsidRDefault="002B1A6C" w:rsidP="002B1A6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6C" w:rsidRPr="00B660A5" w:rsidRDefault="002B1A6C" w:rsidP="002B1A6C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Վանպոլիմէդ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ՍՊԸ</w:t>
            </w:r>
            <w:r w:rsidRPr="00B660A5">
              <w:rPr>
                <w:sz w:val="16"/>
              </w:rPr>
              <w:t xml:space="preserve"> 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>57746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6C" w:rsidRPr="00B660A5" w:rsidRDefault="00B32C8E" w:rsidP="002B1A6C">
            <w:pPr>
              <w:rPr>
                <w:sz w:val="16"/>
              </w:rPr>
            </w:pPr>
            <w:r w:rsidRPr="00B32C8E">
              <w:rPr>
                <w:sz w:val="16"/>
              </w:rPr>
              <w:t>11549.2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>69295.20</w:t>
            </w:r>
          </w:p>
        </w:tc>
      </w:tr>
      <w:tr w:rsidR="002B1A6C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6C" w:rsidRPr="00B660A5" w:rsidRDefault="002B1A6C" w:rsidP="002B1A6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2B1A6C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Մաքս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Շին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ՍՊԸ</w:t>
            </w:r>
            <w:r w:rsidRPr="00B660A5">
              <w:rPr>
                <w:sz w:val="16"/>
              </w:rPr>
              <w:t xml:space="preserve">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468546455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B32C8E" w:rsidP="002B1A6C">
            <w:pPr>
              <w:rPr>
                <w:sz w:val="16"/>
              </w:rPr>
            </w:pPr>
            <w:r w:rsidRPr="00B32C8E">
              <w:rPr>
                <w:sz w:val="16"/>
              </w:rPr>
              <w:t>93709291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562255746.00 </w:t>
            </w: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Չափաբաժին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 xml:space="preserve"> 5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</w:tr>
      <w:tr w:rsidR="002B1A6C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6C" w:rsidRPr="00B660A5" w:rsidRDefault="002B1A6C" w:rsidP="002B1A6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2B1A6C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Վանպոլիմէդ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ՍՊԸ</w:t>
            </w:r>
            <w:r w:rsidRPr="00B660A5">
              <w:rPr>
                <w:sz w:val="16"/>
              </w:rPr>
              <w:t xml:space="preserve"> 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>144371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87731E" w:rsidP="002B1A6C">
            <w:pPr>
              <w:rPr>
                <w:sz w:val="16"/>
              </w:rPr>
            </w:pPr>
            <w:r w:rsidRPr="0087731E">
              <w:rPr>
                <w:sz w:val="16"/>
              </w:rPr>
              <w:t>28874.2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87731E" w:rsidP="002B1A6C">
            <w:pPr>
              <w:rPr>
                <w:sz w:val="16"/>
              </w:rPr>
            </w:pPr>
            <w:r>
              <w:rPr>
                <w:sz w:val="16"/>
              </w:rPr>
              <w:t xml:space="preserve">173245.20 </w:t>
            </w:r>
          </w:p>
        </w:tc>
      </w:tr>
      <w:tr w:rsidR="002B1A6C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6C" w:rsidRPr="00B660A5" w:rsidRDefault="002B1A6C" w:rsidP="002B1A6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6C" w:rsidRPr="00B660A5" w:rsidRDefault="002B1A6C" w:rsidP="002B1A6C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Մաքս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Շին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ՍՊԸ</w:t>
            </w:r>
            <w:r w:rsidRPr="00B660A5">
              <w:rPr>
                <w:sz w:val="16"/>
              </w:rPr>
              <w:t xml:space="preserve">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6854564565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6C" w:rsidRPr="00B660A5" w:rsidRDefault="0087731E" w:rsidP="002B1A6C">
            <w:pPr>
              <w:rPr>
                <w:sz w:val="16"/>
              </w:rPr>
            </w:pPr>
            <w:r w:rsidRPr="0087731E">
              <w:rPr>
                <w:sz w:val="16"/>
              </w:rPr>
              <w:t>1370912913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8225477478.00 </w:t>
            </w: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Չափաբաժին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 xml:space="preserve"> 6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</w:tr>
      <w:tr w:rsidR="002B1A6C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6C" w:rsidRPr="00B660A5" w:rsidRDefault="002B1A6C" w:rsidP="002B1A6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2B1A6C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Վանպոլիմէդ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ՍՊԸ</w:t>
            </w:r>
            <w:r w:rsidRPr="00B660A5">
              <w:rPr>
                <w:sz w:val="16"/>
              </w:rPr>
              <w:t xml:space="preserve"> 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144371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135643" w:rsidP="002B1A6C">
            <w:pPr>
              <w:rPr>
                <w:sz w:val="16"/>
              </w:rPr>
            </w:pPr>
            <w:r w:rsidRPr="0087731E">
              <w:rPr>
                <w:sz w:val="16"/>
              </w:rPr>
              <w:t>28874.2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173245.20 </w:t>
            </w:r>
          </w:p>
        </w:tc>
      </w:tr>
      <w:tr w:rsidR="002B1A6C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6C" w:rsidRPr="00B660A5" w:rsidRDefault="002B1A6C" w:rsidP="002B1A6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6C" w:rsidRPr="00B660A5" w:rsidRDefault="002B1A6C" w:rsidP="002B1A6C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Մաքս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Շին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ՍՊԸ</w:t>
            </w:r>
            <w:r w:rsidRPr="00B660A5">
              <w:rPr>
                <w:sz w:val="16"/>
              </w:rPr>
              <w:t xml:space="preserve">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>884746456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6C" w:rsidRPr="00B660A5" w:rsidRDefault="00135643" w:rsidP="002B1A6C">
            <w:pPr>
              <w:rPr>
                <w:sz w:val="16"/>
              </w:rPr>
            </w:pPr>
            <w:r w:rsidRPr="00135643">
              <w:rPr>
                <w:sz w:val="16"/>
              </w:rPr>
              <w:t>176949291.2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>1061695747.20</w:t>
            </w:r>
          </w:p>
        </w:tc>
      </w:tr>
      <w:tr w:rsidR="008C6532" w:rsidRPr="008C6532" w:rsidTr="0050268D">
        <w:trPr>
          <w:trHeight w:val="20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Չափաբաժին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 xml:space="preserve"> 7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</w:tr>
      <w:tr w:rsidR="002B1A6C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6C" w:rsidRPr="00B660A5" w:rsidRDefault="002B1A6C" w:rsidP="002B1A6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2B1A6C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Վանպոլիմէդ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ՍՊԸ</w:t>
            </w:r>
            <w:r w:rsidRPr="00B660A5">
              <w:rPr>
                <w:sz w:val="16"/>
              </w:rPr>
              <w:t xml:space="preserve"> 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>144371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E6368F" w:rsidP="002B1A6C">
            <w:pPr>
              <w:rPr>
                <w:sz w:val="16"/>
              </w:rPr>
            </w:pPr>
            <w:r w:rsidRPr="0087731E">
              <w:rPr>
                <w:sz w:val="16"/>
              </w:rPr>
              <w:t>28874.2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173245.20 </w:t>
            </w:r>
          </w:p>
        </w:tc>
      </w:tr>
      <w:tr w:rsidR="002B1A6C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6C" w:rsidRPr="00B660A5" w:rsidRDefault="002B1A6C" w:rsidP="002B1A6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2B1A6C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Մաքս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Շին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ՍՊԸ</w:t>
            </w:r>
            <w:r w:rsidRPr="00B660A5">
              <w:rPr>
                <w:sz w:val="16"/>
              </w:rPr>
              <w:t xml:space="preserve">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5564545555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E6368F" w:rsidP="002B1A6C">
            <w:pPr>
              <w:rPr>
                <w:sz w:val="16"/>
              </w:rPr>
            </w:pPr>
            <w:r w:rsidRPr="00E6368F">
              <w:rPr>
                <w:sz w:val="16"/>
              </w:rPr>
              <w:t>1112909111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6677454666.00 </w:t>
            </w: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Չափաբաժին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 xml:space="preserve"> 8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</w:tr>
      <w:tr w:rsidR="002B1A6C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6C" w:rsidRPr="00B660A5" w:rsidRDefault="002B1A6C" w:rsidP="002B1A6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2B1A6C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Վանպոլիմէդ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ՍՊԸ</w:t>
            </w:r>
            <w:r w:rsidRPr="00B660A5">
              <w:rPr>
                <w:sz w:val="16"/>
              </w:rPr>
              <w:t xml:space="preserve"> 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>144371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E6368F" w:rsidP="002B1A6C">
            <w:pPr>
              <w:rPr>
                <w:sz w:val="16"/>
              </w:rPr>
            </w:pPr>
            <w:r w:rsidRPr="0087731E">
              <w:rPr>
                <w:sz w:val="16"/>
              </w:rPr>
              <w:t>28874.2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173245.20 </w:t>
            </w:r>
          </w:p>
        </w:tc>
      </w:tr>
      <w:tr w:rsidR="002B1A6C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6C" w:rsidRPr="00B660A5" w:rsidRDefault="002B1A6C" w:rsidP="002B1A6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2B1A6C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Մաքս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Շին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ՍՊԸ</w:t>
            </w:r>
            <w:r w:rsidRPr="00B660A5">
              <w:rPr>
                <w:sz w:val="16"/>
              </w:rPr>
              <w:t xml:space="preserve">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8764545654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493191" w:rsidP="002B1A6C">
            <w:pPr>
              <w:rPr>
                <w:sz w:val="16"/>
              </w:rPr>
            </w:pPr>
            <w:r w:rsidRPr="00493191">
              <w:rPr>
                <w:sz w:val="16"/>
              </w:rPr>
              <w:t>1752909130.8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10517454784.80 </w:t>
            </w: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Չափաբաժին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 xml:space="preserve"> 9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</w:tr>
      <w:tr w:rsidR="002B1A6C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6C" w:rsidRPr="00B660A5" w:rsidRDefault="002B1A6C" w:rsidP="002B1A6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2B1A6C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ԱՁ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Նաիրի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Թորոսյան</w:t>
            </w:r>
            <w:r w:rsidRPr="00B660A5">
              <w:rPr>
                <w:sz w:val="16"/>
              </w:rPr>
              <w:t xml:space="preserve"> 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145000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B41D63" w:rsidP="002B1A6C">
            <w:pPr>
              <w:rPr>
                <w:sz w:val="16"/>
              </w:rPr>
            </w:pPr>
            <w:r w:rsidRPr="00B41D63">
              <w:rPr>
                <w:sz w:val="16"/>
              </w:rPr>
              <w:t>29000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174000.00 </w:t>
            </w:r>
          </w:p>
        </w:tc>
      </w:tr>
      <w:tr w:rsidR="002B1A6C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6C" w:rsidRPr="00B660A5" w:rsidRDefault="002B1A6C" w:rsidP="002B1A6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2B1A6C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Մաքս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Շին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ՍՊԸ</w:t>
            </w:r>
            <w:r w:rsidRPr="00B660A5">
              <w:rPr>
                <w:sz w:val="16"/>
              </w:rPr>
              <w:t xml:space="preserve">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478548655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B41D63" w:rsidP="002B1A6C">
            <w:pPr>
              <w:rPr>
                <w:sz w:val="16"/>
              </w:rPr>
            </w:pPr>
            <w:r w:rsidRPr="00B41D63">
              <w:rPr>
                <w:sz w:val="16"/>
              </w:rPr>
              <w:t>95709731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574258386.00 </w:t>
            </w: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Չափաբաժին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 xml:space="preserve"> 10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</w:tr>
      <w:tr w:rsidR="002B1A6C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6C" w:rsidRPr="00B660A5" w:rsidRDefault="002B1A6C" w:rsidP="002B1A6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2B1A6C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Մեծ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Ծիածան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ՍՊԸ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>275000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060A4E" w:rsidP="002B1A6C">
            <w:pPr>
              <w:rPr>
                <w:sz w:val="16"/>
              </w:rPr>
            </w:pPr>
            <w:r w:rsidRPr="00060A4E">
              <w:rPr>
                <w:sz w:val="16"/>
              </w:rPr>
              <w:t>55000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330000.00 </w:t>
            </w:r>
          </w:p>
        </w:tc>
      </w:tr>
      <w:tr w:rsidR="002B1A6C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6C" w:rsidRPr="00B660A5" w:rsidRDefault="002B1A6C" w:rsidP="002B1A6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2B1A6C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Մաքս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Շին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ՍՊԸ</w:t>
            </w:r>
            <w:r w:rsidRPr="00B660A5">
              <w:rPr>
                <w:sz w:val="16"/>
              </w:rPr>
              <w:t xml:space="preserve">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8764546555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060A4E" w:rsidP="002B1A6C">
            <w:pPr>
              <w:rPr>
                <w:sz w:val="16"/>
              </w:rPr>
            </w:pPr>
            <w:r w:rsidRPr="00060A4E">
              <w:rPr>
                <w:sz w:val="16"/>
              </w:rPr>
              <w:t>1752909311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6C" w:rsidRPr="00B660A5" w:rsidRDefault="002B1A6C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10517455866.00 </w:t>
            </w:r>
          </w:p>
        </w:tc>
      </w:tr>
      <w:tr w:rsidR="008C6532" w:rsidRPr="008C6532" w:rsidTr="0050268D">
        <w:trPr>
          <w:trHeight w:val="219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Չափաբաժին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 xml:space="preserve"> 13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</w:tr>
      <w:tr w:rsidR="003C2FB8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FB8" w:rsidRPr="00B660A5" w:rsidRDefault="003C2FB8" w:rsidP="003C2FB8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B8" w:rsidRPr="00B660A5" w:rsidRDefault="003C2FB8" w:rsidP="003C2FB8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Մեծ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Ծիածան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ՍՊԸ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B8" w:rsidRPr="00B660A5" w:rsidRDefault="003C2FB8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>58333.34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B8" w:rsidRPr="00B660A5" w:rsidRDefault="00EE2319" w:rsidP="003C2FB8">
            <w:pPr>
              <w:rPr>
                <w:sz w:val="16"/>
              </w:rPr>
            </w:pPr>
            <w:r w:rsidRPr="00EE2319">
              <w:rPr>
                <w:sz w:val="16"/>
              </w:rPr>
              <w:t>11666.66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B8" w:rsidRPr="00B660A5" w:rsidRDefault="003C2FB8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70000.00 </w:t>
            </w:r>
          </w:p>
        </w:tc>
      </w:tr>
      <w:tr w:rsidR="003C2FB8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FB8" w:rsidRPr="00B660A5" w:rsidRDefault="003C2FB8" w:rsidP="003C2FB8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B8" w:rsidRPr="00B660A5" w:rsidRDefault="003C2FB8" w:rsidP="003C2FB8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Մաքս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Շին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ՍՊԸ</w:t>
            </w:r>
            <w:r w:rsidRPr="00B660A5">
              <w:rPr>
                <w:sz w:val="16"/>
              </w:rPr>
              <w:t xml:space="preserve">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B8" w:rsidRPr="00B660A5" w:rsidRDefault="003C2FB8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>8694564655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B8" w:rsidRPr="00B660A5" w:rsidRDefault="00F65548" w:rsidP="003C2FB8">
            <w:pPr>
              <w:rPr>
                <w:sz w:val="16"/>
              </w:rPr>
            </w:pPr>
            <w:r w:rsidRPr="00F65548">
              <w:rPr>
                <w:sz w:val="16"/>
              </w:rPr>
              <w:t>1738912931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B8" w:rsidRPr="00B660A5" w:rsidRDefault="003C2FB8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10433477586.00 </w:t>
            </w: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Չափաբաժին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 xml:space="preserve"> 14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</w:tr>
      <w:tr w:rsidR="00FB62FF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2FF" w:rsidRPr="00B660A5" w:rsidRDefault="00FB62FF" w:rsidP="00FB62FF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FF" w:rsidRPr="00B660A5" w:rsidRDefault="00FB62FF" w:rsidP="00FB62FF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ԱՁ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Նաիրի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Թորոսյան</w:t>
            </w:r>
            <w:r w:rsidRPr="00B660A5">
              <w:rPr>
                <w:sz w:val="16"/>
              </w:rPr>
              <w:t xml:space="preserve"> 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FF" w:rsidRPr="00B660A5" w:rsidRDefault="00FB62FF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241660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55A" w:rsidRPr="00B660A5" w:rsidRDefault="004A655A" w:rsidP="00FB62FF">
            <w:pPr>
              <w:rPr>
                <w:sz w:val="16"/>
              </w:rPr>
            </w:pPr>
            <w:r>
              <w:rPr>
                <w:sz w:val="16"/>
              </w:rPr>
              <w:t>48332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FF" w:rsidRPr="00B660A5" w:rsidRDefault="00FB62FF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289992.00 </w:t>
            </w:r>
          </w:p>
        </w:tc>
      </w:tr>
      <w:tr w:rsidR="00FB62FF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2FF" w:rsidRPr="00B660A5" w:rsidRDefault="00FB62FF" w:rsidP="00FB62FF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FF" w:rsidRPr="00B660A5" w:rsidRDefault="00FB62FF" w:rsidP="00FB62FF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Վանպոլիմէդ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ՍՊԸ</w:t>
            </w:r>
            <w:r w:rsidRPr="00B660A5">
              <w:rPr>
                <w:sz w:val="16"/>
              </w:rPr>
              <w:t xml:space="preserve"> 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FF" w:rsidRPr="00B660A5" w:rsidRDefault="00FB62FF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276000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FF" w:rsidRPr="00B660A5" w:rsidRDefault="004A655A" w:rsidP="00FB62FF">
            <w:pPr>
              <w:rPr>
                <w:sz w:val="16"/>
              </w:rPr>
            </w:pPr>
            <w:r>
              <w:rPr>
                <w:sz w:val="16"/>
              </w:rPr>
              <w:t>55200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2FF" w:rsidRPr="00B660A5" w:rsidRDefault="00FB62FF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331200.00 </w:t>
            </w:r>
          </w:p>
        </w:tc>
      </w:tr>
      <w:tr w:rsidR="00FB62FF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2FF" w:rsidRPr="00B660A5" w:rsidRDefault="00FB62FF" w:rsidP="00FB62FF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3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FF" w:rsidRPr="00B660A5" w:rsidRDefault="00FB62FF" w:rsidP="00FB62FF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Մաքս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Շին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ՍՊԸ</w:t>
            </w:r>
            <w:r w:rsidRPr="00B660A5">
              <w:rPr>
                <w:sz w:val="16"/>
              </w:rPr>
              <w:t xml:space="preserve">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FF" w:rsidRPr="00B660A5" w:rsidRDefault="00FB62FF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865454656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FF" w:rsidRPr="00B660A5" w:rsidRDefault="004A655A" w:rsidP="00FB62FF">
            <w:pPr>
              <w:rPr>
                <w:sz w:val="16"/>
              </w:rPr>
            </w:pPr>
            <w:r w:rsidRPr="004A655A">
              <w:rPr>
                <w:sz w:val="16"/>
              </w:rPr>
              <w:t>173090931.2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FF" w:rsidRPr="00B660A5" w:rsidRDefault="00FB62FF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1038545587.20 </w:t>
            </w: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Չափաբաժին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 xml:space="preserve"> 15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</w:tr>
      <w:tr w:rsidR="00F448D3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8D3" w:rsidRPr="00B660A5" w:rsidRDefault="00F448D3" w:rsidP="00F448D3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8D3" w:rsidRPr="00B660A5" w:rsidRDefault="00F448D3" w:rsidP="00F448D3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Վանպոլիմէդ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ՍՊԸ</w:t>
            </w:r>
            <w:r w:rsidRPr="00B660A5">
              <w:rPr>
                <w:sz w:val="16"/>
              </w:rPr>
              <w:t xml:space="preserve"> 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8D3" w:rsidRPr="00B660A5" w:rsidRDefault="00F448D3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110460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8D3" w:rsidRPr="00B660A5" w:rsidRDefault="004A655A" w:rsidP="00F448D3">
            <w:pPr>
              <w:rPr>
                <w:sz w:val="16"/>
              </w:rPr>
            </w:pPr>
            <w:r>
              <w:rPr>
                <w:sz w:val="16"/>
              </w:rPr>
              <w:t>22092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8D3" w:rsidRPr="00B660A5" w:rsidRDefault="00F448D3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132552.00 </w:t>
            </w:r>
          </w:p>
        </w:tc>
      </w:tr>
      <w:tr w:rsidR="00F448D3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8D3" w:rsidRPr="00B660A5" w:rsidRDefault="00F448D3" w:rsidP="00F448D3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8D3" w:rsidRPr="00B660A5" w:rsidRDefault="00F448D3" w:rsidP="00F448D3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ԱՁ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Նաիրի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Թորոսյան</w:t>
            </w:r>
            <w:r w:rsidRPr="00B660A5">
              <w:rPr>
                <w:sz w:val="16"/>
              </w:rPr>
              <w:t xml:space="preserve"> 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8D3" w:rsidRPr="00B660A5" w:rsidRDefault="00F448D3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111700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8D3" w:rsidRPr="00B660A5" w:rsidRDefault="004A655A" w:rsidP="00F448D3">
            <w:pPr>
              <w:rPr>
                <w:sz w:val="16"/>
              </w:rPr>
            </w:pPr>
            <w:r>
              <w:rPr>
                <w:sz w:val="16"/>
              </w:rPr>
              <w:t>22340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8D3" w:rsidRPr="00B660A5" w:rsidRDefault="00F448D3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134040.00 </w:t>
            </w:r>
          </w:p>
        </w:tc>
      </w:tr>
      <w:tr w:rsidR="00E92454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454" w:rsidRPr="00B660A5" w:rsidRDefault="00E92454" w:rsidP="00E92454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3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54" w:rsidRPr="00B660A5" w:rsidRDefault="00E92454" w:rsidP="00E92454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Մաքս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Շին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ՍՊԸ</w:t>
            </w:r>
            <w:r w:rsidRPr="00B660A5">
              <w:rPr>
                <w:sz w:val="16"/>
              </w:rPr>
              <w:t xml:space="preserve">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54" w:rsidRPr="00E92454" w:rsidRDefault="00E92454" w:rsidP="00E92454">
            <w:pPr>
              <w:rPr>
                <w:sz w:val="16"/>
              </w:rPr>
            </w:pPr>
            <w:r w:rsidRPr="00E92454">
              <w:rPr>
                <w:sz w:val="16"/>
              </w:rPr>
              <w:t xml:space="preserve">564651555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54" w:rsidRPr="00E92454" w:rsidRDefault="00E92454" w:rsidP="00E92454">
            <w:pPr>
              <w:rPr>
                <w:sz w:val="16"/>
              </w:rPr>
            </w:pPr>
            <w:r w:rsidRPr="00E92454">
              <w:rPr>
                <w:sz w:val="16"/>
              </w:rPr>
              <w:t>112930311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54" w:rsidRPr="00E92454" w:rsidRDefault="00E92454" w:rsidP="00E92454">
            <w:pPr>
              <w:rPr>
                <w:sz w:val="16"/>
              </w:rPr>
            </w:pPr>
            <w:r w:rsidRPr="00E92454">
              <w:rPr>
                <w:sz w:val="16"/>
              </w:rPr>
              <w:t xml:space="preserve">677581866.00 </w:t>
            </w: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Չափաբաժին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 xml:space="preserve"> 16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B660A5" w:rsidRDefault="008C6532" w:rsidP="008C6532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E92454" w:rsidRDefault="008C6532" w:rsidP="008C6532">
            <w:pPr>
              <w:jc w:val="center"/>
              <w:rPr>
                <w:rFonts w:ascii="Sylfaen" w:hAnsi="Sylfaen"/>
                <w:color w:val="FF0000"/>
                <w:sz w:val="16"/>
              </w:rPr>
            </w:pP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E92454" w:rsidRDefault="008C6532" w:rsidP="008C6532">
            <w:pPr>
              <w:jc w:val="center"/>
              <w:rPr>
                <w:rFonts w:ascii="Sylfaen" w:hAnsi="Sylfaen"/>
                <w:color w:val="FF0000"/>
                <w:sz w:val="16"/>
              </w:rPr>
            </w:pP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532" w:rsidRPr="00E92454" w:rsidRDefault="008C6532" w:rsidP="008C6532">
            <w:pPr>
              <w:jc w:val="center"/>
              <w:rPr>
                <w:rFonts w:ascii="Sylfaen" w:hAnsi="Sylfaen"/>
                <w:color w:val="FF0000"/>
                <w:sz w:val="16"/>
              </w:rPr>
            </w:pPr>
          </w:p>
        </w:tc>
      </w:tr>
      <w:tr w:rsidR="003E0917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17" w:rsidRPr="00B660A5" w:rsidRDefault="003E0917" w:rsidP="003E0917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17" w:rsidRPr="00B660A5" w:rsidRDefault="003E0917" w:rsidP="003E0917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ԱՁ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Նաիրի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Թորոսյան</w:t>
            </w:r>
            <w:r w:rsidRPr="00B660A5">
              <w:rPr>
                <w:sz w:val="16"/>
              </w:rPr>
              <w:t xml:space="preserve"> 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17" w:rsidRPr="00B660A5" w:rsidRDefault="003E0917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166000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17" w:rsidRPr="00B660A5" w:rsidRDefault="00E92454" w:rsidP="003E0917">
            <w:pPr>
              <w:rPr>
                <w:sz w:val="16"/>
              </w:rPr>
            </w:pPr>
            <w:r>
              <w:rPr>
                <w:sz w:val="16"/>
              </w:rPr>
              <w:t>33200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17" w:rsidRPr="00B660A5" w:rsidRDefault="003E0917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199200.00 </w:t>
            </w:r>
          </w:p>
        </w:tc>
      </w:tr>
      <w:tr w:rsidR="003E0917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17" w:rsidRPr="00B660A5" w:rsidRDefault="003E0917" w:rsidP="003E0917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17" w:rsidRPr="00B660A5" w:rsidRDefault="003E0917" w:rsidP="003E0917">
            <w:pPr>
              <w:rPr>
                <w:sz w:val="16"/>
              </w:rPr>
            </w:pPr>
            <w:r w:rsidRPr="00B660A5">
              <w:rPr>
                <w:rFonts w:ascii="Sylfaen" w:hAnsi="Sylfaen" w:cs="Sylfaen"/>
                <w:sz w:val="16"/>
              </w:rPr>
              <w:t>Մաքս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Շին</w:t>
            </w:r>
            <w:r w:rsidRPr="00B660A5">
              <w:rPr>
                <w:sz w:val="16"/>
              </w:rPr>
              <w:t xml:space="preserve"> </w:t>
            </w:r>
            <w:r w:rsidRPr="00B660A5">
              <w:rPr>
                <w:rFonts w:ascii="Sylfaen" w:hAnsi="Sylfaen" w:cs="Sylfaen"/>
                <w:sz w:val="16"/>
              </w:rPr>
              <w:t>ՍՊԸ</w:t>
            </w:r>
            <w:r w:rsidRPr="00B660A5">
              <w:rPr>
                <w:sz w:val="16"/>
              </w:rPr>
              <w:t xml:space="preserve">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17" w:rsidRPr="00B660A5" w:rsidRDefault="003E0917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876445454 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17" w:rsidRPr="00B660A5" w:rsidRDefault="00505E70" w:rsidP="003E0917">
            <w:pPr>
              <w:rPr>
                <w:sz w:val="16"/>
              </w:rPr>
            </w:pPr>
            <w:r w:rsidRPr="00505E70">
              <w:rPr>
                <w:sz w:val="16"/>
              </w:rPr>
              <w:t>175289090.8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917" w:rsidRPr="00B660A5" w:rsidRDefault="003E0917" w:rsidP="00B660A5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1051734544.80 </w:t>
            </w:r>
          </w:p>
        </w:tc>
      </w:tr>
      <w:tr w:rsidR="008C6532" w:rsidRPr="008C6532" w:rsidTr="0050268D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Sylfaen" w:hAnsi="Sylfaen"/>
                <w:color w:val="FF0000"/>
                <w:sz w:val="18"/>
                <w:szCs w:val="18"/>
              </w:rPr>
            </w:pPr>
          </w:p>
        </w:tc>
      </w:tr>
      <w:tr w:rsidR="008C6532" w:rsidRPr="008C6532" w:rsidTr="0050268D">
        <w:tc>
          <w:tcPr>
            <w:tcW w:w="13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Ընտրված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մասնակցի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որոշման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ամսաթիվը</w:t>
            </w:r>
          </w:p>
        </w:tc>
        <w:tc>
          <w:tcPr>
            <w:tcW w:w="368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B660A5" w:rsidP="00B660A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30</w:t>
            </w:r>
            <w:r w:rsidR="008C6532"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.04.2024 </w:t>
            </w:r>
          </w:p>
        </w:tc>
      </w:tr>
      <w:tr w:rsidR="008C6532" w:rsidRPr="008C6532" w:rsidTr="0050268D">
        <w:tc>
          <w:tcPr>
            <w:tcW w:w="2281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Անգործության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ժամկետ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Անգործության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ժամկետի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սկիզբ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Անգործության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ժամկետի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ավարտ</w:t>
            </w:r>
          </w:p>
        </w:tc>
      </w:tr>
      <w:tr w:rsidR="008C6532" w:rsidRPr="008C6532" w:rsidTr="0050268D">
        <w:tc>
          <w:tcPr>
            <w:tcW w:w="2281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B660A5" w:rsidP="00B660A5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30</w:t>
            </w:r>
            <w:r w:rsidR="008C6532" w:rsidRPr="008C6532">
              <w:rPr>
                <w:rFonts w:ascii="Times New Roman" w:eastAsia="Times New Roman" w:hAnsi="Times New Roman"/>
                <w:sz w:val="18"/>
                <w:szCs w:val="18"/>
              </w:rPr>
              <w:t>.04.24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B660A5" w:rsidP="00B660A5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  <w:r w:rsidR="008C6532" w:rsidRPr="008C6532">
              <w:rPr>
                <w:rFonts w:ascii="Times New Roman" w:eastAsia="Times New Roman" w:hAnsi="Times New Roman"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  <w:r w:rsidR="008C6532" w:rsidRPr="008C6532">
              <w:rPr>
                <w:rFonts w:ascii="Times New Roman" w:eastAsia="Times New Roman" w:hAnsi="Times New Roman"/>
                <w:sz w:val="18"/>
                <w:szCs w:val="18"/>
              </w:rPr>
              <w:t>.24</w:t>
            </w:r>
          </w:p>
        </w:tc>
      </w:tr>
      <w:tr w:rsidR="008C6532" w:rsidRPr="008C6532" w:rsidTr="0050268D">
        <w:tc>
          <w:tcPr>
            <w:tcW w:w="429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Ընտրված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մասնակցին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պայմանագիր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կնքելու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առաջարկի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ծանուցման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ամսաթիվը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B660A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16.0</w:t>
            </w:r>
            <w:r w:rsidR="00B660A5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.2024</w:t>
            </w:r>
          </w:p>
        </w:tc>
      </w:tr>
      <w:tr w:rsidR="008C6532" w:rsidRPr="008C6532" w:rsidTr="0050268D">
        <w:tc>
          <w:tcPr>
            <w:tcW w:w="13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Ընտրված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մասնակցի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կողմից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ստորագրված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պայմանագիրը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պատվիրատուի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մոտ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մուտքագրվելու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ամսաթիվը</w:t>
            </w:r>
          </w:p>
        </w:tc>
        <w:tc>
          <w:tcPr>
            <w:tcW w:w="368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CB2EE1" w:rsidRDefault="008C6532" w:rsidP="002F010C">
            <w:pPr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</w:pPr>
            <w:r w:rsidRPr="00CB2EE1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1</w:t>
            </w:r>
            <w:r w:rsidR="002B240A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6</w:t>
            </w:r>
            <w:r w:rsidRPr="00CB2EE1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.0</w:t>
            </w:r>
            <w:r w:rsidR="002F010C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5</w:t>
            </w:r>
            <w:r w:rsidRPr="00CB2EE1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.2024,1</w:t>
            </w:r>
            <w:r w:rsidR="002B240A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7</w:t>
            </w:r>
            <w:r w:rsidRPr="00CB2EE1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.0</w:t>
            </w:r>
            <w:r w:rsidR="002F010C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5</w:t>
            </w:r>
            <w:r w:rsidRPr="00CB2EE1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.24</w:t>
            </w:r>
          </w:p>
        </w:tc>
      </w:tr>
      <w:tr w:rsidR="008C6532" w:rsidRPr="008C6532" w:rsidTr="0050268D">
        <w:tc>
          <w:tcPr>
            <w:tcW w:w="13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Պատվիրատուի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կողմից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պայմանագրի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ստորագրման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ամսաթիվը</w:t>
            </w:r>
          </w:p>
        </w:tc>
        <w:tc>
          <w:tcPr>
            <w:tcW w:w="368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CB2EE1" w:rsidRDefault="00B13501" w:rsidP="00B13501">
            <w:pPr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20</w:t>
            </w:r>
            <w:r w:rsidR="002F010C" w:rsidRPr="00CB2EE1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.0</w:t>
            </w:r>
            <w:r w:rsidR="002F010C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5</w:t>
            </w:r>
            <w:r w:rsidR="002F010C" w:rsidRPr="00CB2EE1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.24</w:t>
            </w:r>
          </w:p>
        </w:tc>
      </w:tr>
      <w:tr w:rsidR="008C6532" w:rsidRPr="008C6532" w:rsidTr="0050268D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8C6532" w:rsidRPr="008C6532" w:rsidTr="0050268D"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Չափաբաժնի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համարը</w:t>
            </w:r>
          </w:p>
        </w:tc>
        <w:tc>
          <w:tcPr>
            <w:tcW w:w="7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Ընտրված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մասնակիցը</w:t>
            </w:r>
          </w:p>
        </w:tc>
        <w:tc>
          <w:tcPr>
            <w:tcW w:w="394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Պայմանագրի</w:t>
            </w:r>
          </w:p>
        </w:tc>
      </w:tr>
      <w:tr w:rsidR="008C6532" w:rsidRPr="008C6532" w:rsidTr="0050268D"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Պայմանագրի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համարը</w:t>
            </w:r>
          </w:p>
        </w:tc>
        <w:tc>
          <w:tcPr>
            <w:tcW w:w="96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Կնքման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ամսաթիվը</w:t>
            </w: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Կատարման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վերջնաժամկետը</w:t>
            </w:r>
          </w:p>
        </w:tc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Կանխավճարի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չափը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(%)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Գինը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8C6532" w:rsidRPr="008C6532" w:rsidTr="0050268D"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6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ՀՀ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դրամ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8C6532" w:rsidRPr="008C6532" w:rsidTr="0050268D"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6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Ընդհանուր</w:t>
            </w:r>
          </w:p>
        </w:tc>
      </w:tr>
      <w:tr w:rsidR="004F4F5F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F5F" w:rsidRPr="0053007C" w:rsidRDefault="004F4F5F" w:rsidP="004F4F5F">
            <w:pPr>
              <w:rPr>
                <w:sz w:val="18"/>
                <w:szCs w:val="18"/>
              </w:rPr>
            </w:pPr>
            <w:r w:rsidRPr="0053007C">
              <w:rPr>
                <w:sz w:val="18"/>
                <w:szCs w:val="18"/>
              </w:rPr>
              <w:t>1, 2, 3, 4, 5, 6, 7, 8, 15-</w:t>
            </w:r>
            <w:r w:rsidRPr="0053007C">
              <w:rPr>
                <w:rFonts w:ascii="Sylfaen" w:hAnsi="Sylfaen" w:cs="Sylfaen"/>
                <w:sz w:val="18"/>
                <w:szCs w:val="18"/>
              </w:rPr>
              <w:t>րդ</w:t>
            </w:r>
            <w:r w:rsidRPr="0053007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F5F" w:rsidRPr="0053007C" w:rsidRDefault="004F4F5F" w:rsidP="004F4F5F">
            <w:pPr>
              <w:rPr>
                <w:sz w:val="18"/>
                <w:szCs w:val="18"/>
              </w:rPr>
            </w:pPr>
            <w:r w:rsidRPr="0053007C">
              <w:rPr>
                <w:rFonts w:ascii="Sylfaen" w:hAnsi="Sylfaen" w:cs="Sylfaen"/>
                <w:sz w:val="18"/>
                <w:szCs w:val="18"/>
              </w:rPr>
              <w:t>Վանպոլիմէդ</w:t>
            </w:r>
            <w:r w:rsidRPr="0053007C">
              <w:rPr>
                <w:sz w:val="18"/>
                <w:szCs w:val="18"/>
              </w:rPr>
              <w:t xml:space="preserve"> </w:t>
            </w:r>
            <w:r w:rsidRPr="0053007C">
              <w:rPr>
                <w:rFonts w:ascii="Sylfaen" w:hAnsi="Sylfaen" w:cs="Sylfaen"/>
                <w:sz w:val="18"/>
                <w:szCs w:val="18"/>
              </w:rPr>
              <w:t>ՍՊԸ</w:t>
            </w:r>
            <w:r w:rsidRPr="0053007C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F5F" w:rsidRPr="0053007C" w:rsidRDefault="004F4F5F" w:rsidP="004F4F5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ՉՀԳ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ԷԱՃԱՊՁԲ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-2024/10-1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F5F" w:rsidRPr="0053007C" w:rsidRDefault="00B13501" w:rsidP="00B1350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20</w:t>
            </w:r>
            <w:r w:rsidR="004F4F5F"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.0</w:t>
            </w:r>
            <w:r w:rsidR="00BC7A49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</w:t>
            </w:r>
            <w:r w:rsidR="004F4F5F"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.2024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F5F" w:rsidRPr="008C6532" w:rsidRDefault="002B240A" w:rsidP="004F4F5F">
            <w:pPr>
              <w:jc w:val="both"/>
              <w:rPr>
                <w:rFonts w:ascii="Sylfaen" w:hAnsi="Sylfaen" w:cs="Calibri"/>
                <w:b/>
                <w:sz w:val="18"/>
                <w:szCs w:val="18"/>
                <w:lang w:val="pt-BR"/>
              </w:rPr>
            </w:pPr>
            <w:r>
              <w:rPr>
                <w:rFonts w:ascii="Sylfaen" w:hAnsi="Sylfaen" w:cs="Calibri"/>
                <w:b/>
                <w:sz w:val="18"/>
                <w:szCs w:val="18"/>
                <w:lang w:val="pt-BR"/>
              </w:rPr>
              <w:t>25.12.24թ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F5F" w:rsidRPr="008C6532" w:rsidRDefault="004F4F5F" w:rsidP="004F4F5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F5F" w:rsidRPr="00CB2EE1" w:rsidRDefault="002525BB" w:rsidP="004F4F5F">
            <w:pPr>
              <w:jc w:val="center"/>
              <w:rPr>
                <w:rFonts w:ascii="Sylfaen" w:eastAsia="Times New Roman" w:hAnsi="Sylfaen" w:cs="Calibri"/>
                <w:color w:val="FF0000"/>
                <w:sz w:val="18"/>
                <w:szCs w:val="18"/>
              </w:rPr>
            </w:pPr>
            <w:r>
              <w:rPr>
                <w:rFonts w:ascii="Sylfaen" w:hAnsi="Sylfaen" w:cs="Calibri"/>
                <w:color w:val="FF0000"/>
                <w:sz w:val="18"/>
                <w:szCs w:val="18"/>
              </w:rPr>
              <w:t>2454064.8</w:t>
            </w:r>
          </w:p>
        </w:tc>
      </w:tr>
      <w:tr w:rsidR="00BC7A49" w:rsidRPr="008C6532" w:rsidTr="003B5BB1">
        <w:tc>
          <w:tcPr>
            <w:tcW w:w="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49" w:rsidRPr="0053007C" w:rsidRDefault="00BC7A49" w:rsidP="00BC7A49">
            <w:pPr>
              <w:rPr>
                <w:sz w:val="18"/>
                <w:szCs w:val="18"/>
              </w:rPr>
            </w:pPr>
            <w:r w:rsidRPr="0053007C">
              <w:rPr>
                <w:sz w:val="18"/>
                <w:szCs w:val="18"/>
              </w:rPr>
              <w:t>9, 14, 16-</w:t>
            </w:r>
            <w:r w:rsidRPr="0053007C">
              <w:rPr>
                <w:rFonts w:ascii="Sylfaen" w:hAnsi="Sylfaen" w:cs="Sylfaen"/>
                <w:sz w:val="18"/>
                <w:szCs w:val="18"/>
              </w:rPr>
              <w:t>րդ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7A49" w:rsidRPr="0053007C" w:rsidRDefault="00BC7A49" w:rsidP="00BC7A49">
            <w:pPr>
              <w:rPr>
                <w:sz w:val="18"/>
                <w:szCs w:val="18"/>
              </w:rPr>
            </w:pPr>
            <w:r w:rsidRPr="0053007C">
              <w:rPr>
                <w:rFonts w:ascii="Sylfaen" w:hAnsi="Sylfaen" w:cs="Sylfaen"/>
                <w:sz w:val="18"/>
                <w:szCs w:val="18"/>
              </w:rPr>
              <w:t>ԱՁ</w:t>
            </w:r>
            <w:r w:rsidRPr="0053007C">
              <w:rPr>
                <w:sz w:val="18"/>
                <w:szCs w:val="18"/>
              </w:rPr>
              <w:t xml:space="preserve"> </w:t>
            </w:r>
            <w:r w:rsidRPr="0053007C">
              <w:rPr>
                <w:rFonts w:ascii="Sylfaen" w:hAnsi="Sylfaen" w:cs="Sylfaen"/>
                <w:sz w:val="18"/>
                <w:szCs w:val="18"/>
              </w:rPr>
              <w:t>Նաիրի</w:t>
            </w:r>
            <w:r w:rsidRPr="0053007C">
              <w:rPr>
                <w:sz w:val="18"/>
                <w:szCs w:val="18"/>
              </w:rPr>
              <w:t xml:space="preserve"> </w:t>
            </w:r>
            <w:r w:rsidRPr="0053007C">
              <w:rPr>
                <w:rFonts w:ascii="Sylfaen" w:hAnsi="Sylfaen" w:cs="Sylfaen"/>
                <w:sz w:val="18"/>
                <w:szCs w:val="18"/>
              </w:rPr>
              <w:t>Թորոսյան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A49" w:rsidRPr="0053007C" w:rsidRDefault="00BC7A49" w:rsidP="00BC7A49">
            <w:pPr>
              <w:jc w:val="center"/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</w:pP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ՉՀԳ-ԷԱՃԱՊՁԲ-2024/10-2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49" w:rsidRDefault="00B13501" w:rsidP="00B13501">
            <w:pPr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20</w:t>
            </w:r>
            <w:r w:rsidR="00BC7A49" w:rsidRPr="00397120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.05.2024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A49" w:rsidRPr="00CB2EE1" w:rsidRDefault="00BC7A49" w:rsidP="00BC7A49">
            <w:pPr>
              <w:jc w:val="both"/>
              <w:rPr>
                <w:rFonts w:ascii="GHEA Grapalat" w:hAnsi="GHEA Grapalat" w:cs="Sylfaen"/>
                <w:b/>
                <w:i/>
                <w:sz w:val="14"/>
                <w:szCs w:val="14"/>
                <w:lang w:val="pt-BR"/>
              </w:rPr>
            </w:pPr>
            <w:r>
              <w:rPr>
                <w:rFonts w:ascii="Sylfaen" w:hAnsi="Sylfaen" w:cs="Calibri"/>
                <w:b/>
                <w:sz w:val="18"/>
                <w:szCs w:val="18"/>
                <w:lang w:val="pt-BR"/>
              </w:rPr>
              <w:t>25.12.24թ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A49" w:rsidRPr="008C6532" w:rsidRDefault="00BC7A49" w:rsidP="00BC7A49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A49" w:rsidRPr="00CB2EE1" w:rsidRDefault="00BC7A49" w:rsidP="00BC7A49">
            <w:pPr>
              <w:jc w:val="center"/>
              <w:rPr>
                <w:rFonts w:ascii="Sylfaen" w:hAnsi="Sylfaen" w:cs="Calibri"/>
                <w:color w:val="FF0000"/>
                <w:sz w:val="18"/>
                <w:szCs w:val="18"/>
              </w:rPr>
            </w:pPr>
            <w:r>
              <w:rPr>
                <w:rFonts w:ascii="Sylfaen" w:hAnsi="Sylfaen" w:cs="Calibri"/>
                <w:color w:val="FF0000"/>
                <w:sz w:val="18"/>
                <w:szCs w:val="18"/>
              </w:rPr>
              <w:t>663192</w:t>
            </w:r>
          </w:p>
        </w:tc>
      </w:tr>
      <w:tr w:rsidR="00BC7A49" w:rsidRPr="008C6532" w:rsidTr="003B5BB1">
        <w:tc>
          <w:tcPr>
            <w:tcW w:w="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49" w:rsidRPr="0053007C" w:rsidRDefault="00BC7A49" w:rsidP="00BC7A49">
            <w:pPr>
              <w:rPr>
                <w:sz w:val="18"/>
                <w:szCs w:val="18"/>
              </w:rPr>
            </w:pPr>
            <w:r w:rsidRPr="0053007C">
              <w:rPr>
                <w:sz w:val="18"/>
                <w:szCs w:val="18"/>
              </w:rPr>
              <w:t>10, 13-</w:t>
            </w:r>
            <w:r w:rsidRPr="0053007C">
              <w:rPr>
                <w:rFonts w:ascii="Sylfaen" w:hAnsi="Sylfaen" w:cs="Sylfaen"/>
                <w:sz w:val="18"/>
                <w:szCs w:val="18"/>
              </w:rPr>
              <w:t>րդ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7A49" w:rsidRPr="0053007C" w:rsidRDefault="00BC7A49" w:rsidP="00BC7A49">
            <w:pPr>
              <w:rPr>
                <w:sz w:val="18"/>
                <w:szCs w:val="18"/>
              </w:rPr>
            </w:pPr>
            <w:r w:rsidRPr="0053007C">
              <w:rPr>
                <w:rFonts w:ascii="Sylfaen" w:hAnsi="Sylfaen" w:cs="Sylfaen"/>
                <w:sz w:val="18"/>
                <w:szCs w:val="18"/>
              </w:rPr>
              <w:t>Մեծ</w:t>
            </w:r>
            <w:r w:rsidRPr="0053007C">
              <w:rPr>
                <w:sz w:val="18"/>
                <w:szCs w:val="18"/>
              </w:rPr>
              <w:t xml:space="preserve"> </w:t>
            </w:r>
            <w:r w:rsidRPr="0053007C">
              <w:rPr>
                <w:rFonts w:ascii="Sylfaen" w:hAnsi="Sylfaen" w:cs="Sylfaen"/>
                <w:sz w:val="18"/>
                <w:szCs w:val="18"/>
              </w:rPr>
              <w:t>Ծիածան</w:t>
            </w:r>
            <w:r w:rsidRPr="0053007C">
              <w:rPr>
                <w:sz w:val="18"/>
                <w:szCs w:val="18"/>
              </w:rPr>
              <w:t xml:space="preserve"> </w:t>
            </w:r>
            <w:r w:rsidRPr="0053007C">
              <w:rPr>
                <w:rFonts w:ascii="Sylfaen" w:hAnsi="Sylfaen" w:cs="Sylfaen"/>
                <w:sz w:val="18"/>
                <w:szCs w:val="18"/>
              </w:rPr>
              <w:t>ՍՊԸ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A49" w:rsidRPr="0053007C" w:rsidRDefault="00BC7A49" w:rsidP="00BC7A49">
            <w:pPr>
              <w:jc w:val="center"/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</w:pP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ՉՀԳ-ԷԱՃԱՊՁԲ-2024/10-3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49" w:rsidRDefault="006B29FB" w:rsidP="006B29FB">
            <w:pPr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20</w:t>
            </w:r>
            <w:bookmarkStart w:id="0" w:name="_GoBack"/>
            <w:bookmarkEnd w:id="0"/>
            <w:r w:rsidR="00BC7A49" w:rsidRPr="00397120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.05.2024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A49" w:rsidRPr="00CB2EE1" w:rsidRDefault="00BC7A49" w:rsidP="00BC7A49">
            <w:pPr>
              <w:jc w:val="both"/>
              <w:rPr>
                <w:rFonts w:ascii="GHEA Grapalat" w:hAnsi="GHEA Grapalat" w:cs="Sylfaen"/>
                <w:b/>
                <w:i/>
                <w:sz w:val="14"/>
                <w:szCs w:val="14"/>
                <w:lang w:val="pt-BR"/>
              </w:rPr>
            </w:pPr>
            <w:r>
              <w:rPr>
                <w:rFonts w:ascii="Sylfaen" w:hAnsi="Sylfaen" w:cs="Calibri"/>
                <w:b/>
                <w:sz w:val="18"/>
                <w:szCs w:val="18"/>
                <w:lang w:val="pt-BR"/>
              </w:rPr>
              <w:t>25.12.24թ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A49" w:rsidRPr="008C6532" w:rsidRDefault="00BC7A49" w:rsidP="00BC7A49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A49" w:rsidRPr="00CB2EE1" w:rsidRDefault="00BC7A49" w:rsidP="00BC7A49">
            <w:pPr>
              <w:jc w:val="center"/>
              <w:rPr>
                <w:rFonts w:ascii="Sylfaen" w:hAnsi="Sylfaen" w:cs="Calibri"/>
                <w:color w:val="FF0000"/>
                <w:sz w:val="18"/>
                <w:szCs w:val="18"/>
              </w:rPr>
            </w:pPr>
            <w:r>
              <w:rPr>
                <w:rFonts w:ascii="Sylfaen" w:hAnsi="Sylfaen" w:cs="Calibri"/>
                <w:color w:val="FF0000"/>
                <w:sz w:val="18"/>
                <w:szCs w:val="18"/>
              </w:rPr>
              <w:t>400000</w:t>
            </w:r>
          </w:p>
        </w:tc>
      </w:tr>
      <w:tr w:rsidR="008C6532" w:rsidRPr="008C6532" w:rsidTr="0050268D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Ընտրված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մասնակցի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(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մասնակիցների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)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անվանումը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և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հասցեն</w:t>
            </w: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Չափաբաժնի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համարը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Ընտրված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մասնակիցը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Հասցե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,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հեռ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Էլ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.-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փոստ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Բանկային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հաշիվը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ՀՎՀՀ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/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Անձնագրի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համարը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և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սերիան</w:t>
            </w:r>
          </w:p>
        </w:tc>
      </w:tr>
      <w:tr w:rsidR="00CB2EE1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EE1" w:rsidRPr="00CB2EE1" w:rsidRDefault="00CB2EE1" w:rsidP="00CB2EE1">
            <w:pPr>
              <w:rPr>
                <w:sz w:val="18"/>
                <w:szCs w:val="18"/>
              </w:rPr>
            </w:pPr>
            <w:r w:rsidRPr="00CB2EE1">
              <w:rPr>
                <w:sz w:val="18"/>
                <w:szCs w:val="18"/>
              </w:rPr>
              <w:t>1, 2, 3, 4, 5, 6, 7, 8, 15-</w:t>
            </w:r>
            <w:r w:rsidRPr="00CB2EE1">
              <w:rPr>
                <w:rFonts w:ascii="Sylfaen" w:hAnsi="Sylfaen" w:cs="Sylfaen"/>
                <w:sz w:val="18"/>
                <w:szCs w:val="18"/>
              </w:rPr>
              <w:t>րդ</w:t>
            </w:r>
            <w:r w:rsidRPr="00CB2EE1">
              <w:rPr>
                <w:sz w:val="18"/>
                <w:szCs w:val="18"/>
              </w:rPr>
              <w:t xml:space="preserve"> 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EE1" w:rsidRPr="00CB2EE1" w:rsidRDefault="00CB2EE1" w:rsidP="00CB2EE1">
            <w:pPr>
              <w:rPr>
                <w:sz w:val="18"/>
                <w:szCs w:val="18"/>
              </w:rPr>
            </w:pPr>
            <w:r w:rsidRPr="00CB2EE1">
              <w:rPr>
                <w:rFonts w:ascii="Sylfaen" w:hAnsi="Sylfaen" w:cs="Sylfaen"/>
                <w:sz w:val="18"/>
                <w:szCs w:val="18"/>
              </w:rPr>
              <w:t>Վանպոլիմէդ</w:t>
            </w:r>
            <w:r w:rsidRPr="00CB2EE1">
              <w:rPr>
                <w:sz w:val="18"/>
                <w:szCs w:val="18"/>
              </w:rPr>
              <w:t xml:space="preserve"> </w:t>
            </w:r>
            <w:r w:rsidRPr="00CB2EE1">
              <w:rPr>
                <w:rFonts w:ascii="Sylfaen" w:hAnsi="Sylfaen" w:cs="Sylfaen"/>
                <w:sz w:val="18"/>
                <w:szCs w:val="18"/>
              </w:rPr>
              <w:t>ՍՊԸ</w:t>
            </w:r>
            <w:r w:rsidRPr="00CB2EE1">
              <w:rPr>
                <w:sz w:val="18"/>
                <w:szCs w:val="18"/>
              </w:rPr>
              <w:t xml:space="preserve">  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EE1" w:rsidRPr="00CB2EE1" w:rsidRDefault="00CB2EE1" w:rsidP="00CB2EE1">
            <w:pPr>
              <w:rPr>
                <w:sz w:val="18"/>
                <w:szCs w:val="18"/>
              </w:rPr>
            </w:pPr>
            <w:r w:rsidRPr="00CB2EE1">
              <w:rPr>
                <w:rFonts w:ascii="Sylfaen" w:hAnsi="Sylfaen" w:cs="Sylfaen"/>
                <w:sz w:val="18"/>
                <w:szCs w:val="18"/>
              </w:rPr>
              <w:t>Ք</w:t>
            </w:r>
            <w:r w:rsidRPr="00CB2EE1">
              <w:rPr>
                <w:sz w:val="18"/>
                <w:szCs w:val="18"/>
              </w:rPr>
              <w:t>.</w:t>
            </w:r>
            <w:r w:rsidRPr="00CB2EE1">
              <w:rPr>
                <w:rFonts w:ascii="Sylfaen" w:hAnsi="Sylfaen" w:cs="Sylfaen"/>
                <w:sz w:val="18"/>
                <w:szCs w:val="18"/>
              </w:rPr>
              <w:t>Վանաձոր</w:t>
            </w:r>
            <w:r w:rsidRPr="00CB2EE1">
              <w:rPr>
                <w:sz w:val="18"/>
                <w:szCs w:val="18"/>
              </w:rPr>
              <w:t xml:space="preserve"> </w:t>
            </w:r>
            <w:r w:rsidRPr="00CB2EE1">
              <w:rPr>
                <w:rFonts w:ascii="Sylfaen" w:hAnsi="Sylfaen" w:cs="Sylfaen"/>
                <w:sz w:val="18"/>
                <w:szCs w:val="18"/>
              </w:rPr>
              <w:t>Ա</w:t>
            </w:r>
            <w:r w:rsidRPr="00CB2EE1">
              <w:rPr>
                <w:sz w:val="18"/>
                <w:szCs w:val="18"/>
              </w:rPr>
              <w:t>.</w:t>
            </w:r>
            <w:r w:rsidRPr="00CB2EE1">
              <w:rPr>
                <w:rFonts w:ascii="Sylfaen" w:hAnsi="Sylfaen" w:cs="Sylfaen"/>
                <w:sz w:val="18"/>
                <w:szCs w:val="18"/>
              </w:rPr>
              <w:t>Շիրակացի</w:t>
            </w:r>
            <w:r w:rsidRPr="00CB2EE1">
              <w:rPr>
                <w:sz w:val="18"/>
                <w:szCs w:val="18"/>
              </w:rPr>
              <w:t xml:space="preserve"> 2,      096765785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EE1" w:rsidRPr="00CB2EE1" w:rsidRDefault="00CB2EE1" w:rsidP="00CB2EE1">
            <w:pPr>
              <w:rPr>
                <w:sz w:val="18"/>
                <w:szCs w:val="18"/>
              </w:rPr>
            </w:pPr>
            <w:r w:rsidRPr="00CB2EE1">
              <w:rPr>
                <w:sz w:val="18"/>
                <w:szCs w:val="18"/>
              </w:rPr>
              <w:t>vanpolimed@info.am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EE1" w:rsidRPr="008C6532" w:rsidRDefault="0072054C" w:rsidP="00CB2E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1570013561690100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EE1" w:rsidRPr="008C6532" w:rsidRDefault="00CB2EE1" w:rsidP="00CB2E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Sylfaen" w:hAnsi="Sylfaen" w:cs="Calibri"/>
                <w:color w:val="FF0000"/>
                <w:sz w:val="18"/>
                <w:szCs w:val="18"/>
              </w:rPr>
              <w:t>06934048</w:t>
            </w:r>
          </w:p>
        </w:tc>
      </w:tr>
      <w:tr w:rsidR="00CB2EE1" w:rsidRPr="008C6532" w:rsidTr="0050268D">
        <w:tc>
          <w:tcPr>
            <w:tcW w:w="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E1" w:rsidRPr="00CB2EE1" w:rsidRDefault="00CB2EE1" w:rsidP="00CB2EE1">
            <w:pPr>
              <w:rPr>
                <w:sz w:val="18"/>
                <w:szCs w:val="18"/>
              </w:rPr>
            </w:pPr>
            <w:r w:rsidRPr="00CB2EE1">
              <w:rPr>
                <w:sz w:val="18"/>
                <w:szCs w:val="18"/>
              </w:rPr>
              <w:t>9, 14, 16-</w:t>
            </w:r>
            <w:r w:rsidRPr="00CB2EE1">
              <w:rPr>
                <w:rFonts w:ascii="Sylfaen" w:hAnsi="Sylfaen" w:cs="Sylfaen"/>
                <w:sz w:val="18"/>
                <w:szCs w:val="18"/>
              </w:rPr>
              <w:t>րդ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2EE1" w:rsidRPr="00CB2EE1" w:rsidRDefault="00CB2EE1" w:rsidP="00CB2EE1">
            <w:pPr>
              <w:rPr>
                <w:sz w:val="18"/>
                <w:szCs w:val="18"/>
              </w:rPr>
            </w:pPr>
            <w:r w:rsidRPr="00CB2EE1">
              <w:rPr>
                <w:rFonts w:ascii="Sylfaen" w:hAnsi="Sylfaen" w:cs="Sylfaen"/>
                <w:sz w:val="18"/>
                <w:szCs w:val="18"/>
              </w:rPr>
              <w:t>ԱՁ</w:t>
            </w:r>
            <w:r w:rsidRPr="00CB2EE1">
              <w:rPr>
                <w:sz w:val="18"/>
                <w:szCs w:val="18"/>
              </w:rPr>
              <w:t xml:space="preserve"> </w:t>
            </w:r>
            <w:r w:rsidRPr="00CB2EE1">
              <w:rPr>
                <w:rFonts w:ascii="Sylfaen" w:hAnsi="Sylfaen" w:cs="Sylfaen"/>
                <w:sz w:val="18"/>
                <w:szCs w:val="18"/>
              </w:rPr>
              <w:t>Նաիրի</w:t>
            </w:r>
            <w:r w:rsidRPr="00CB2EE1">
              <w:rPr>
                <w:sz w:val="18"/>
                <w:szCs w:val="18"/>
              </w:rPr>
              <w:t xml:space="preserve"> </w:t>
            </w:r>
            <w:r w:rsidRPr="00CB2EE1">
              <w:rPr>
                <w:rFonts w:ascii="Sylfaen" w:hAnsi="Sylfaen" w:cs="Sylfaen"/>
                <w:sz w:val="18"/>
                <w:szCs w:val="18"/>
              </w:rPr>
              <w:t>Թորոսյան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EE1" w:rsidRPr="00B730CC" w:rsidRDefault="00CB2EE1" w:rsidP="00CB2EE1">
            <w:pPr>
              <w:jc w:val="center"/>
              <w:rPr>
                <w:rFonts w:ascii="Sylfaen" w:hAnsi="Sylfaen" w:cs="Calibri"/>
                <w:color w:val="FF0000"/>
                <w:sz w:val="18"/>
                <w:szCs w:val="18"/>
              </w:rPr>
            </w:pPr>
            <w:r>
              <w:rPr>
                <w:rFonts w:ascii="Sylfaen" w:hAnsi="Sylfaen" w:cs="Calibri"/>
                <w:color w:val="FF0000"/>
                <w:sz w:val="18"/>
                <w:szCs w:val="18"/>
              </w:rPr>
              <w:t>ՀՀ</w:t>
            </w:r>
            <w:r w:rsidRPr="00B730CC">
              <w:rPr>
                <w:rFonts w:ascii="Sylfaen" w:hAnsi="Sylfaen" w:cs="Calibri"/>
                <w:color w:val="FF0000"/>
                <w:sz w:val="18"/>
                <w:szCs w:val="18"/>
              </w:rPr>
              <w:t>,</w:t>
            </w:r>
            <w:r>
              <w:rPr>
                <w:rFonts w:ascii="Sylfaen" w:hAnsi="Sylfaen" w:cs="Calibri"/>
                <w:color w:val="FF0000"/>
                <w:sz w:val="18"/>
                <w:szCs w:val="18"/>
              </w:rPr>
              <w:t>ք</w:t>
            </w:r>
            <w:r w:rsidRPr="00B730CC">
              <w:rPr>
                <w:rFonts w:ascii="Sylfaen" w:hAnsi="Sylfaen" w:cs="Calibri"/>
                <w:color w:val="FF0000"/>
                <w:sz w:val="18"/>
                <w:szCs w:val="18"/>
              </w:rPr>
              <w:t>.</w:t>
            </w:r>
            <w:r>
              <w:rPr>
                <w:rFonts w:ascii="Sylfaen" w:hAnsi="Sylfaen" w:cs="Calibri"/>
                <w:color w:val="FF0000"/>
                <w:sz w:val="18"/>
                <w:szCs w:val="18"/>
              </w:rPr>
              <w:t>Երևան</w:t>
            </w:r>
            <w:r w:rsidRPr="00B730CC">
              <w:rPr>
                <w:rFonts w:ascii="Sylfaen" w:hAnsi="Sylfaen" w:cs="Calibri"/>
                <w:color w:val="FF0000"/>
                <w:sz w:val="18"/>
                <w:szCs w:val="18"/>
              </w:rPr>
              <w:t>,</w:t>
            </w:r>
            <w:r>
              <w:rPr>
                <w:rFonts w:ascii="Sylfaen" w:hAnsi="Sylfaen" w:cs="Calibri"/>
                <w:color w:val="FF0000"/>
                <w:sz w:val="18"/>
                <w:szCs w:val="18"/>
              </w:rPr>
              <w:t>Մասիսի</w:t>
            </w:r>
            <w:r w:rsidRPr="00B730CC">
              <w:rPr>
                <w:rFonts w:ascii="Sylfaen" w:hAnsi="Sylfaen" w:cs="Calibri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Sylfaen" w:hAnsi="Sylfaen" w:cs="Calibri"/>
                <w:color w:val="FF0000"/>
                <w:sz w:val="18"/>
                <w:szCs w:val="18"/>
              </w:rPr>
              <w:t>նրբ</w:t>
            </w:r>
            <w:r w:rsidRPr="00B730CC">
              <w:rPr>
                <w:rFonts w:ascii="Sylfaen" w:hAnsi="Sylfaen" w:cs="Calibri"/>
                <w:color w:val="FF0000"/>
                <w:sz w:val="18"/>
                <w:szCs w:val="18"/>
              </w:rPr>
              <w:t>.3                091480611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2EE1" w:rsidRPr="00B730CC" w:rsidRDefault="00CB2EE1" w:rsidP="00CB2EE1">
            <w:pPr>
              <w:rPr>
                <w:rFonts w:ascii="Sylfaen" w:hAnsi="Sylfaen" w:cs="Calibri"/>
                <w:color w:val="FF0000"/>
                <w:sz w:val="18"/>
                <w:szCs w:val="18"/>
              </w:rPr>
            </w:pPr>
            <w:r>
              <w:rPr>
                <w:rFonts w:ascii="Sylfaen" w:hAnsi="Sylfaen" w:cs="Calibri"/>
                <w:color w:val="FF0000"/>
                <w:sz w:val="18"/>
                <w:szCs w:val="18"/>
              </w:rPr>
              <w:t>Nairi.torosyan@mail.ru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E1" w:rsidRPr="00B730CC" w:rsidRDefault="0072054C" w:rsidP="00CB2EE1">
            <w:pPr>
              <w:jc w:val="center"/>
              <w:rPr>
                <w:rFonts w:ascii="Sylfaen" w:hAnsi="Sylfaen" w:cs="Calibri"/>
                <w:color w:val="FF0000"/>
                <w:sz w:val="18"/>
                <w:szCs w:val="18"/>
              </w:rPr>
            </w:pPr>
            <w:r>
              <w:rPr>
                <w:rFonts w:ascii="Sylfaen" w:hAnsi="Sylfaen" w:cs="Calibri"/>
                <w:color w:val="FF0000"/>
                <w:sz w:val="18"/>
                <w:szCs w:val="18"/>
              </w:rPr>
              <w:t>1510003068610100</w:t>
            </w:r>
          </w:p>
        </w:tc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2EE1" w:rsidRPr="008C6532" w:rsidRDefault="00CB2EE1" w:rsidP="00CB2EE1">
            <w:pPr>
              <w:jc w:val="center"/>
              <w:rPr>
                <w:rFonts w:ascii="Sylfaen" w:hAnsi="Sylfaen" w:cs="Calibri"/>
                <w:color w:val="FF0000"/>
                <w:sz w:val="18"/>
                <w:szCs w:val="18"/>
              </w:rPr>
            </w:pPr>
            <w:r>
              <w:rPr>
                <w:rFonts w:ascii="Sylfaen" w:hAnsi="Sylfaen" w:cs="Calibri"/>
                <w:color w:val="FF0000"/>
                <w:sz w:val="18"/>
                <w:szCs w:val="18"/>
              </w:rPr>
              <w:t>35015341</w:t>
            </w:r>
          </w:p>
        </w:tc>
      </w:tr>
      <w:tr w:rsidR="00CB2EE1" w:rsidRPr="008C6532" w:rsidTr="0050268D">
        <w:tc>
          <w:tcPr>
            <w:tcW w:w="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E1" w:rsidRPr="00CB2EE1" w:rsidRDefault="00CB2EE1" w:rsidP="00CB2EE1">
            <w:pPr>
              <w:rPr>
                <w:sz w:val="18"/>
                <w:szCs w:val="18"/>
              </w:rPr>
            </w:pPr>
            <w:r w:rsidRPr="00CB2EE1">
              <w:rPr>
                <w:sz w:val="18"/>
                <w:szCs w:val="18"/>
              </w:rPr>
              <w:t>10, 13-</w:t>
            </w:r>
            <w:r w:rsidRPr="00CB2EE1">
              <w:rPr>
                <w:rFonts w:ascii="Sylfaen" w:hAnsi="Sylfaen" w:cs="Sylfaen"/>
                <w:sz w:val="18"/>
                <w:szCs w:val="18"/>
              </w:rPr>
              <w:t>րդ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2EE1" w:rsidRPr="00CB2EE1" w:rsidRDefault="00CB2EE1" w:rsidP="00CB2EE1">
            <w:pPr>
              <w:rPr>
                <w:sz w:val="18"/>
                <w:szCs w:val="18"/>
              </w:rPr>
            </w:pPr>
            <w:r w:rsidRPr="00CB2EE1">
              <w:rPr>
                <w:rFonts w:ascii="Sylfaen" w:hAnsi="Sylfaen" w:cs="Sylfaen"/>
                <w:sz w:val="18"/>
                <w:szCs w:val="18"/>
              </w:rPr>
              <w:t>Մեծ</w:t>
            </w:r>
            <w:r w:rsidRPr="00CB2EE1">
              <w:rPr>
                <w:sz w:val="18"/>
                <w:szCs w:val="18"/>
              </w:rPr>
              <w:t xml:space="preserve"> </w:t>
            </w:r>
            <w:r w:rsidRPr="00CB2EE1">
              <w:rPr>
                <w:rFonts w:ascii="Sylfaen" w:hAnsi="Sylfaen" w:cs="Sylfaen"/>
                <w:sz w:val="18"/>
                <w:szCs w:val="18"/>
              </w:rPr>
              <w:t>Ծիածան</w:t>
            </w:r>
            <w:r w:rsidRPr="00CB2EE1">
              <w:rPr>
                <w:sz w:val="18"/>
                <w:szCs w:val="18"/>
              </w:rPr>
              <w:t xml:space="preserve"> </w:t>
            </w:r>
            <w:r w:rsidRPr="00CB2EE1">
              <w:rPr>
                <w:rFonts w:ascii="Sylfaen" w:hAnsi="Sylfaen" w:cs="Sylfaen"/>
                <w:sz w:val="18"/>
                <w:szCs w:val="18"/>
              </w:rPr>
              <w:t>ՍՊԸ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EE1" w:rsidRPr="00B730CC" w:rsidRDefault="00CB2EE1" w:rsidP="00CB2EE1">
            <w:pPr>
              <w:jc w:val="center"/>
              <w:rPr>
                <w:rFonts w:ascii="Sylfaen" w:hAnsi="Sylfaen" w:cs="Calibri"/>
                <w:color w:val="FF0000"/>
                <w:sz w:val="18"/>
                <w:szCs w:val="18"/>
              </w:rPr>
            </w:pPr>
            <w:r>
              <w:rPr>
                <w:rFonts w:ascii="Sylfaen" w:hAnsi="Sylfaen" w:cs="Calibri"/>
                <w:color w:val="FF0000"/>
                <w:sz w:val="18"/>
                <w:szCs w:val="18"/>
              </w:rPr>
              <w:t>ՀՀ</w:t>
            </w:r>
            <w:r w:rsidRPr="00B730CC">
              <w:rPr>
                <w:rFonts w:ascii="Sylfaen" w:hAnsi="Sylfaen" w:cs="Calibri"/>
                <w:color w:val="FF0000"/>
                <w:sz w:val="18"/>
                <w:szCs w:val="18"/>
              </w:rPr>
              <w:t>,</w:t>
            </w:r>
            <w:r>
              <w:rPr>
                <w:rFonts w:ascii="Sylfaen" w:hAnsi="Sylfaen" w:cs="Calibri"/>
                <w:color w:val="FF0000"/>
                <w:sz w:val="18"/>
                <w:szCs w:val="18"/>
              </w:rPr>
              <w:t>ք</w:t>
            </w:r>
            <w:r w:rsidRPr="00B730CC">
              <w:rPr>
                <w:rFonts w:ascii="Sylfaen" w:hAnsi="Sylfaen" w:cs="Calibri"/>
                <w:color w:val="FF0000"/>
                <w:sz w:val="18"/>
                <w:szCs w:val="18"/>
              </w:rPr>
              <w:t>.</w:t>
            </w:r>
            <w:r>
              <w:rPr>
                <w:rFonts w:ascii="Sylfaen" w:hAnsi="Sylfaen" w:cs="Calibri"/>
                <w:color w:val="FF0000"/>
                <w:sz w:val="18"/>
                <w:szCs w:val="18"/>
              </w:rPr>
              <w:t>Երևան</w:t>
            </w:r>
            <w:r w:rsidRPr="00B730CC">
              <w:rPr>
                <w:rFonts w:ascii="Sylfaen" w:hAnsi="Sylfaen" w:cs="Calibri"/>
                <w:color w:val="FF0000"/>
                <w:sz w:val="18"/>
                <w:szCs w:val="18"/>
              </w:rPr>
              <w:t>,</w:t>
            </w:r>
            <w:r>
              <w:rPr>
                <w:rFonts w:ascii="Sylfaen" w:hAnsi="Sylfaen" w:cs="Calibri"/>
                <w:color w:val="FF0000"/>
                <w:sz w:val="18"/>
                <w:szCs w:val="18"/>
              </w:rPr>
              <w:t>Վ</w:t>
            </w:r>
            <w:r w:rsidRPr="00B730CC">
              <w:rPr>
                <w:rFonts w:ascii="Sylfaen" w:hAnsi="Sylfaen" w:cs="Calibri"/>
                <w:color w:val="FF0000"/>
                <w:sz w:val="18"/>
                <w:szCs w:val="18"/>
              </w:rPr>
              <w:t>.</w:t>
            </w:r>
            <w:r>
              <w:rPr>
                <w:rFonts w:ascii="Sylfaen" w:hAnsi="Sylfaen" w:cs="Calibri"/>
                <w:color w:val="FF0000"/>
                <w:sz w:val="18"/>
                <w:szCs w:val="18"/>
              </w:rPr>
              <w:t>Համբարձումյան</w:t>
            </w:r>
            <w:r w:rsidRPr="00B730CC">
              <w:rPr>
                <w:rFonts w:ascii="Sylfaen" w:hAnsi="Sylfaen" w:cs="Calibri"/>
                <w:color w:val="FF0000"/>
                <w:sz w:val="18"/>
                <w:szCs w:val="18"/>
              </w:rPr>
              <w:t xml:space="preserve"> 91,  +374103233324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2EE1" w:rsidRPr="00B730CC" w:rsidRDefault="00CB2EE1" w:rsidP="00CB2EE1">
            <w:pPr>
              <w:rPr>
                <w:rFonts w:ascii="Sylfaen" w:hAnsi="Sylfaen" w:cs="Calibri"/>
                <w:color w:val="FF0000"/>
                <w:sz w:val="18"/>
                <w:szCs w:val="18"/>
              </w:rPr>
            </w:pPr>
            <w:r>
              <w:rPr>
                <w:rFonts w:ascii="Sylfaen" w:hAnsi="Sylfaen" w:cs="Calibri"/>
                <w:color w:val="FF0000"/>
                <w:sz w:val="18"/>
                <w:szCs w:val="18"/>
              </w:rPr>
              <w:t>ciacangnumner@gmail.com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E1" w:rsidRPr="00B730CC" w:rsidRDefault="0072054C" w:rsidP="00CB2EE1">
            <w:pPr>
              <w:jc w:val="center"/>
              <w:rPr>
                <w:rFonts w:ascii="Sylfaen" w:hAnsi="Sylfaen" w:cs="Calibri"/>
                <w:color w:val="FF0000"/>
                <w:sz w:val="18"/>
                <w:szCs w:val="18"/>
              </w:rPr>
            </w:pPr>
            <w:r>
              <w:rPr>
                <w:rFonts w:ascii="Sylfaen" w:hAnsi="Sylfaen" w:cs="Calibri"/>
                <w:color w:val="FF0000"/>
                <w:sz w:val="18"/>
                <w:szCs w:val="18"/>
              </w:rPr>
              <w:t>1570017805580100</w:t>
            </w:r>
          </w:p>
        </w:tc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2EE1" w:rsidRPr="008C6532" w:rsidRDefault="00CB2EE1" w:rsidP="00CB2EE1">
            <w:pPr>
              <w:jc w:val="center"/>
              <w:rPr>
                <w:rFonts w:ascii="Sylfaen" w:hAnsi="Sylfaen" w:cs="Calibri"/>
                <w:color w:val="FF0000"/>
                <w:sz w:val="18"/>
                <w:szCs w:val="18"/>
              </w:rPr>
            </w:pPr>
            <w:r w:rsidRPr="00CB2EE1">
              <w:rPr>
                <w:rFonts w:ascii="Sylfaen" w:hAnsi="Sylfaen" w:cs="Calibri"/>
                <w:color w:val="FF0000"/>
                <w:sz w:val="18"/>
                <w:szCs w:val="18"/>
              </w:rPr>
              <w:t>00103837</w:t>
            </w:r>
          </w:p>
        </w:tc>
      </w:tr>
      <w:tr w:rsidR="008C6532" w:rsidRPr="008C6532" w:rsidTr="0050268D">
        <w:trPr>
          <w:trHeight w:val="1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Այլ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տեղեկություններ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Ծանոթություն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`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Որևէ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չափաբաժնի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չկայացման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դեպքում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պատվիրատուն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պարտավոր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է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լրացնել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տեղեկություններ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չկայացման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վերաբերյալ։</w:t>
            </w:r>
          </w:p>
        </w:tc>
      </w:tr>
      <w:tr w:rsidR="008C6532" w:rsidRPr="008C6532" w:rsidTr="0050268D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53007C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Ընթացակարգի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11-</w:t>
            </w: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րդ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,12-</w:t>
            </w: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րդ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</w:t>
            </w: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չափաբաժինների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մասով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</w:t>
            </w: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հայտարարել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չկայացած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հիմք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ընդունելով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ՀՀ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օրենքի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37-</w:t>
            </w: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րդ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հոդվածի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1-</w:t>
            </w: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ին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կետի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1-</w:t>
            </w: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ին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ենթակետով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սահմանված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պահանջները։</w:t>
            </w:r>
          </w:p>
        </w:tc>
      </w:tr>
      <w:tr w:rsidR="008C6532" w:rsidRPr="008C6532" w:rsidTr="0050268D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53007C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Ինչպես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սույն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ընթացակարգի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տվյալ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չափաբաժնի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մասով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հայտ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ներկայացրած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մասնակիցները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,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այնպես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էլ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Հայաստանի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Հանրապետությունում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պետական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գրանցում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ստացած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հասարակական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կազմակերպությունները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և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լրատվական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գործունեություն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իրականացնող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անձինք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,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կարող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են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ընթացակարգը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կազմակերպած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պատվիրատուին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ներկայացնել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կնքված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պայմանագրի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տվյալ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չափաբաժնի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արդյունքի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ընդունման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գործընթացին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պատասխանատու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ստորաբաժանման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հետ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համատեղ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մասնակցելու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գրավոր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պահանջ՝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սույն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հայտարարությունը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հրապարակվելուց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հետո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3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օրացուցային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օր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օրացուցային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օրվա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ընթացքում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: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Գրավոր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պահանջին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կից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ներկայացվում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է՝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  <w:t xml:space="preserve">1)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ֆիզիկական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անձին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տրամադրված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լիազորագրի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բնօրինակը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: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Ընդ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որում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լիազորված՝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ա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.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ֆիզիկական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անձանց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քանակը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չի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կարող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գերազանցել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երկուսը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.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բ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.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ֆիզիկական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անձը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անձամբ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պետք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է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կատարի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այն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գործողությունները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,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որոնց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համար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լիազորված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է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.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  <w:t xml:space="preserve">2)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ինչպես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գործընթացին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մասնակցելու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պահանջ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ներկայացրած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,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այնպես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էլ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լիազորված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ֆիզիկական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անձանց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կողմից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ստորագրված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բնօրինակ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հայտարարություններ՝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  <w:t>«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Գնումների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մասին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»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ՀՀ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օրենքի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5.1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հոդվածի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2-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րդ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մասով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նախատեսված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շահերի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բախման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բացակայության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մասին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.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  <w:t xml:space="preserve">3)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այն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էլեկտրոնային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փոստի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հասցեները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և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հեռախոսահամարները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,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որոնց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միջոցով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պատվիրատուն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կարող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է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կապ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հաստատել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պահանջը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ներկայացրած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անձի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և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վերջինիս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կողմից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լիազորված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ֆիզիկական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անձի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հետ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.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  <w:t xml:space="preserve">4)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Հայաստանի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Հանրապետությունում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պետական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գրանցում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ստացած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հասարակական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կազմակերպությունների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և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լրատվական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գործունեություն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իրականացնող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անձանց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դեպքում՝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նաև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պետական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գրանցման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վկայականի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պատճենը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>: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Պատվիրատուի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պատասխանատու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ստորաբաժանման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ղեկավարի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էլեկտրոնային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փոստի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պաշտոնական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հասցեն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է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vardan791979@mail.ru: </w:t>
            </w: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53007C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Մասնակիցների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ներգրավման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նպատակով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Գնումների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մասին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ՀՀ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օրենքի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համաձայն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իրականացված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հրապարակումների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մասին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տեղեկությունները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Մասնակիցների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ներգրավման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 xml:space="preserve">նպատակով իրականացվել են գնումների մասին ՀՀ օրենսդրությամբ սահմանված  հրապարակումները </w:t>
            </w:r>
            <w:hyperlink r:id="rId5" w:history="1">
              <w:r w:rsidRPr="008C6532">
                <w:rPr>
                  <w:rStyle w:val="a3"/>
                  <w:rFonts w:ascii="Sylfaen" w:eastAsia="Times New Roman" w:hAnsi="Sylfaen" w:cs="Sylfaen"/>
                  <w:b/>
                  <w:bCs/>
                  <w:sz w:val="18"/>
                  <w:szCs w:val="18"/>
                </w:rPr>
                <w:t>https://eauction.armeps.am/</w:t>
              </w:r>
            </w:hyperlink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 xml:space="preserve"> և </w:t>
            </w:r>
            <w:hyperlink r:id="rId6" w:history="1">
              <w:r w:rsidRPr="008C6532">
                <w:rPr>
                  <w:rStyle w:val="a3"/>
                  <w:rFonts w:ascii="Sylfaen" w:eastAsia="Times New Roman" w:hAnsi="Sylfaen" w:cs="Sylfaen"/>
                  <w:b/>
                  <w:bCs/>
                  <w:sz w:val="18"/>
                  <w:szCs w:val="18"/>
                </w:rPr>
                <w:t>https://gnumner.minfin.am/</w:t>
              </w:r>
            </w:hyperlink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 xml:space="preserve"> կայքերում</w:t>
            </w:r>
          </w:p>
        </w:tc>
      </w:tr>
      <w:tr w:rsidR="008C6532" w:rsidRPr="008C6532" w:rsidTr="0050268D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53007C" w:rsidRDefault="008C6532" w:rsidP="008C6532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53007C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Գնման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գործընթացի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շրջանակներում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հակաօրինական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գործողություններ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հայտնաբերվելու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դեպքում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դրանց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և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այդ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կապակցությամբ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ձեռնարկված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գործողությունների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համառոտ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նկարագիրը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Չի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հայտնաբերվել</w:t>
            </w:r>
          </w:p>
        </w:tc>
      </w:tr>
      <w:tr w:rsidR="008C6532" w:rsidRPr="008C6532" w:rsidTr="0050268D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53007C" w:rsidRDefault="008C6532" w:rsidP="008C6532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53007C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Գնման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գործընթացի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վերաբերյալ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ներկայացված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բողոքները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և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դրանց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br/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վերաբերյալ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կայացված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որոշումները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Չի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ներկայացվել</w:t>
            </w:r>
          </w:p>
        </w:tc>
      </w:tr>
      <w:tr w:rsidR="008C6532" w:rsidRPr="008C6532" w:rsidTr="0050268D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53007C" w:rsidRDefault="008C6532" w:rsidP="008C6532">
            <w:pPr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</w:p>
        </w:tc>
      </w:tr>
      <w:tr w:rsidR="008C6532" w:rsidRPr="008C6532" w:rsidTr="0050268D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53007C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</w:pP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Այլ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անհրաժեշտ</w:t>
            </w:r>
            <w:r w:rsidRPr="0053007C">
              <w:rPr>
                <w:rFonts w:ascii="Times New Roman" w:eastAsia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53007C">
              <w:rPr>
                <w:rFonts w:ascii="Sylfaen" w:eastAsia="Times New Roman" w:hAnsi="Sylfaen" w:cs="Sylfaen"/>
                <w:b/>
                <w:bCs/>
                <w:sz w:val="14"/>
                <w:szCs w:val="14"/>
              </w:rPr>
              <w:t>տեղեկություններ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8C6532" w:rsidRPr="008C6532" w:rsidTr="0050268D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8C6532" w:rsidRPr="008C6532" w:rsidTr="0050268D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Սույն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հայտարարության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հետ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կապված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լրացուցիչ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տեղեկություններ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ստանալու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համար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կարող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եք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դիմել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գնումների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համակարգող</w:t>
            </w:r>
          </w:p>
        </w:tc>
      </w:tr>
      <w:tr w:rsidR="008C6532" w:rsidRPr="008C6532" w:rsidTr="0050268D">
        <w:tc>
          <w:tcPr>
            <w:tcW w:w="10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Անուն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,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Ազգանուն</w:t>
            </w:r>
          </w:p>
        </w:tc>
        <w:tc>
          <w:tcPr>
            <w:tcW w:w="2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Հեռախոս</w:t>
            </w:r>
          </w:p>
        </w:tc>
        <w:tc>
          <w:tcPr>
            <w:tcW w:w="16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Էլ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.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փոստի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հասցեն</w:t>
            </w:r>
          </w:p>
        </w:tc>
      </w:tr>
      <w:tr w:rsidR="008C6532" w:rsidRPr="008C6532" w:rsidTr="0050268D">
        <w:tc>
          <w:tcPr>
            <w:tcW w:w="10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Սվետլանա Հակոբքյոխվյան</w:t>
            </w:r>
          </w:p>
        </w:tc>
        <w:tc>
          <w:tcPr>
            <w:tcW w:w="2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2F010C" w:rsidP="008C6532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093442320</w:t>
            </w:r>
          </w:p>
        </w:tc>
        <w:tc>
          <w:tcPr>
            <w:tcW w:w="16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32" w:rsidRPr="008C6532" w:rsidRDefault="008C6532" w:rsidP="008C65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Sveta120283@gmail.com</w:t>
            </w:r>
          </w:p>
        </w:tc>
      </w:tr>
    </w:tbl>
    <w:p w:rsidR="00D7415F" w:rsidRDefault="00D7415F">
      <w:pPr>
        <w:pStyle w:val="a5"/>
        <w:rPr>
          <w:lang w:val="ru-RU"/>
        </w:rPr>
      </w:pPr>
      <w:r>
        <w:rPr>
          <w:rFonts w:ascii="Sylfaen" w:hAnsi="Sylfaen" w:cs="Sylfaen"/>
          <w:lang w:val="ru-RU"/>
        </w:rPr>
        <w:t>Պատվիրատու՝</w:t>
      </w:r>
      <w:r>
        <w:rPr>
          <w:lang w:val="ru-RU"/>
        </w:rPr>
        <w:t xml:space="preserve"> </w:t>
      </w:r>
      <w:r>
        <w:rPr>
          <w:rFonts w:ascii="Sylfaen" w:hAnsi="Sylfaen" w:cs="Sylfaen"/>
          <w:lang w:val="ru-RU"/>
        </w:rPr>
        <w:t>ՉԱՐԵՆՑԱՎԱՆԻ</w:t>
      </w:r>
      <w:r>
        <w:rPr>
          <w:lang w:val="ru-RU"/>
        </w:rPr>
        <w:t xml:space="preserve"> </w:t>
      </w:r>
      <w:r>
        <w:rPr>
          <w:rFonts w:ascii="Sylfaen" w:hAnsi="Sylfaen" w:cs="Sylfaen"/>
          <w:lang w:val="ru-RU"/>
        </w:rPr>
        <w:t>ՀԱՍՏՈՑԱՇԻՆԱԿԱՆ</w:t>
      </w:r>
      <w:r>
        <w:rPr>
          <w:lang w:val="ru-RU"/>
        </w:rPr>
        <w:t xml:space="preserve"> </w:t>
      </w:r>
      <w:r>
        <w:rPr>
          <w:rFonts w:ascii="Sylfaen" w:hAnsi="Sylfaen" w:cs="Sylfaen"/>
          <w:lang w:val="ru-RU"/>
        </w:rPr>
        <w:t>ԳՈՐԾԱՐԱՆ</w:t>
      </w:r>
      <w:r>
        <w:rPr>
          <w:lang w:val="ru-RU"/>
        </w:rPr>
        <w:t xml:space="preserve"> </w:t>
      </w:r>
      <w:r>
        <w:rPr>
          <w:rFonts w:ascii="Sylfaen" w:hAnsi="Sylfaen" w:cs="Sylfaen"/>
          <w:lang w:val="ru-RU"/>
        </w:rPr>
        <w:t>ԲԲԸ</w:t>
      </w:r>
    </w:p>
    <w:sectPr w:rsidR="00D7415F">
      <w:pgSz w:w="16840" w:h="11907" w:orient="landscape"/>
      <w:pgMar w:top="567" w:right="567" w:bottom="567" w:left="56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doNotHyphenateCaps/>
  <w:drawingGridHorizontalSpacing w:val="187"/>
  <w:drawingGridVerticalSpacing w:val="187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D4A"/>
    <w:rsid w:val="00024D4A"/>
    <w:rsid w:val="00060A4E"/>
    <w:rsid w:val="00066AA0"/>
    <w:rsid w:val="000E2701"/>
    <w:rsid w:val="00121C89"/>
    <w:rsid w:val="00124507"/>
    <w:rsid w:val="00126CF0"/>
    <w:rsid w:val="00135643"/>
    <w:rsid w:val="00185572"/>
    <w:rsid w:val="00191B32"/>
    <w:rsid w:val="001A5605"/>
    <w:rsid w:val="001D1FB5"/>
    <w:rsid w:val="002040F6"/>
    <w:rsid w:val="0021380F"/>
    <w:rsid w:val="002525BB"/>
    <w:rsid w:val="0028721C"/>
    <w:rsid w:val="002B1A6C"/>
    <w:rsid w:val="002B240A"/>
    <w:rsid w:val="002F010C"/>
    <w:rsid w:val="00330234"/>
    <w:rsid w:val="00334F6B"/>
    <w:rsid w:val="00350CE1"/>
    <w:rsid w:val="00360141"/>
    <w:rsid w:val="003A04CE"/>
    <w:rsid w:val="003C2C89"/>
    <w:rsid w:val="003C2FB8"/>
    <w:rsid w:val="003D4CA7"/>
    <w:rsid w:val="003E0917"/>
    <w:rsid w:val="00412DCF"/>
    <w:rsid w:val="00424680"/>
    <w:rsid w:val="00493191"/>
    <w:rsid w:val="004A655A"/>
    <w:rsid w:val="004C7BC7"/>
    <w:rsid w:val="004F4F5F"/>
    <w:rsid w:val="0050070C"/>
    <w:rsid w:val="0050268D"/>
    <w:rsid w:val="00505E70"/>
    <w:rsid w:val="0053007C"/>
    <w:rsid w:val="005C16E1"/>
    <w:rsid w:val="00625787"/>
    <w:rsid w:val="00694E65"/>
    <w:rsid w:val="006B29FB"/>
    <w:rsid w:val="006C3FC0"/>
    <w:rsid w:val="0072054C"/>
    <w:rsid w:val="0077515A"/>
    <w:rsid w:val="007D16FC"/>
    <w:rsid w:val="00820B43"/>
    <w:rsid w:val="008317D2"/>
    <w:rsid w:val="0087731E"/>
    <w:rsid w:val="008B10A5"/>
    <w:rsid w:val="008C6532"/>
    <w:rsid w:val="008E7BA9"/>
    <w:rsid w:val="009037CE"/>
    <w:rsid w:val="009258EF"/>
    <w:rsid w:val="00927BEA"/>
    <w:rsid w:val="00961418"/>
    <w:rsid w:val="00981C57"/>
    <w:rsid w:val="00983DBD"/>
    <w:rsid w:val="00A56DC5"/>
    <w:rsid w:val="00AA57DA"/>
    <w:rsid w:val="00AB1A9A"/>
    <w:rsid w:val="00AE603A"/>
    <w:rsid w:val="00B13501"/>
    <w:rsid w:val="00B32C8E"/>
    <w:rsid w:val="00B41D63"/>
    <w:rsid w:val="00B660A5"/>
    <w:rsid w:val="00B81BBF"/>
    <w:rsid w:val="00BC7A49"/>
    <w:rsid w:val="00BD4B2F"/>
    <w:rsid w:val="00BD72B5"/>
    <w:rsid w:val="00BF3959"/>
    <w:rsid w:val="00C13F77"/>
    <w:rsid w:val="00CB2EE1"/>
    <w:rsid w:val="00CC4315"/>
    <w:rsid w:val="00CD1DF5"/>
    <w:rsid w:val="00CF301C"/>
    <w:rsid w:val="00D34EA0"/>
    <w:rsid w:val="00D7415F"/>
    <w:rsid w:val="00D92F08"/>
    <w:rsid w:val="00DA23CD"/>
    <w:rsid w:val="00DC61E7"/>
    <w:rsid w:val="00E000C0"/>
    <w:rsid w:val="00E01E75"/>
    <w:rsid w:val="00E6368F"/>
    <w:rsid w:val="00E86FD8"/>
    <w:rsid w:val="00E92454"/>
    <w:rsid w:val="00EE2319"/>
    <w:rsid w:val="00F07401"/>
    <w:rsid w:val="00F32B81"/>
    <w:rsid w:val="00F448D3"/>
    <w:rsid w:val="00F65548"/>
    <w:rsid w:val="00FB62FF"/>
    <w:rsid w:val="00FC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9D2E6B"/>
  <w15:chartTrackingRefBased/>
  <w15:docId w15:val="{B4DA774A-E86A-4CBA-BCFF-92A6D986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Verdana" w:eastAsia="Verdana" w:hAnsi="Verdana"/>
      <w:sz w:val="22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small">
    <w:name w:val="small"/>
    <w:uiPriority w:val="99"/>
    <w:semiHidden/>
    <w:rPr>
      <w:rFonts w:ascii="Verdana" w:eastAsia="Verdana" w:hAnsi="Verdana"/>
      <w:sz w:val="2"/>
      <w:szCs w:val="2"/>
    </w:rPr>
  </w:style>
  <w:style w:type="paragraph" w:customStyle="1" w:styleId="table">
    <w:name w:val="table"/>
    <w:basedOn w:val="a"/>
    <w:uiPriority w:val="99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rightp">
    <w:name w:val="rightp"/>
    <w:basedOn w:val="a"/>
    <w:uiPriority w:val="99"/>
    <w:semiHidden/>
    <w:pPr>
      <w:spacing w:before="100" w:beforeAutospacing="1" w:after="100" w:afterAutospacing="1"/>
      <w:jc w:val="right"/>
    </w:pPr>
    <w:rPr>
      <w:rFonts w:ascii="Times New Roman" w:eastAsiaTheme="minorEastAsia" w:hAnsi="Times New Roman"/>
      <w:sz w:val="24"/>
      <w:szCs w:val="24"/>
    </w:rPr>
  </w:style>
  <w:style w:type="paragraph" w:customStyle="1" w:styleId="lotcanceledtitle">
    <w:name w:val="lot_canceled_title"/>
    <w:basedOn w:val="a"/>
    <w:uiPriority w:val="99"/>
    <w:semiHidden/>
    <w:pPr>
      <w:spacing w:before="100" w:beforeAutospacing="1" w:after="100" w:afterAutospacing="1"/>
      <w:jc w:val="center"/>
    </w:pPr>
    <w:rPr>
      <w:rFonts w:ascii="Times New Roman" w:eastAsiaTheme="minorEastAsia" w:hAnsi="Times New Roman"/>
      <w:sz w:val="24"/>
      <w:szCs w:val="24"/>
    </w:rPr>
  </w:style>
  <w:style w:type="paragraph" w:customStyle="1" w:styleId="textcenter">
    <w:name w:val="text_center"/>
    <w:basedOn w:val="a"/>
    <w:uiPriority w:val="99"/>
    <w:semiHidden/>
    <w:pPr>
      <w:spacing w:before="100" w:beforeAutospacing="1" w:after="100" w:afterAutospacing="1"/>
      <w:jc w:val="center"/>
    </w:pPr>
    <w:rPr>
      <w:rFonts w:ascii="Times New Roman" w:eastAsiaTheme="minorEastAsia" w:hAnsi="Times New Roman"/>
      <w:sz w:val="24"/>
      <w:szCs w:val="24"/>
    </w:rPr>
  </w:style>
  <w:style w:type="paragraph" w:customStyle="1" w:styleId="w-100">
    <w:name w:val="w-100"/>
    <w:basedOn w:val="a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textjustify">
    <w:name w:val="text_justify"/>
    <w:basedOn w:val="a"/>
    <w:uiPriority w:val="99"/>
    <w:semiHidden/>
    <w:pPr>
      <w:spacing w:before="100" w:beforeAutospacing="1" w:after="100" w:afterAutospacing="1"/>
      <w:jc w:val="both"/>
    </w:pPr>
    <w:rPr>
      <w:rFonts w:ascii="Times New Roman" w:eastAsiaTheme="minorEastAsia" w:hAnsi="Times New Roman"/>
      <w:sz w:val="24"/>
      <w:szCs w:val="24"/>
    </w:rPr>
  </w:style>
  <w:style w:type="paragraph" w:customStyle="1" w:styleId="fs10">
    <w:name w:val="fs_10"/>
    <w:basedOn w:val="a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12"/>
      <w:szCs w:val="12"/>
    </w:rPr>
  </w:style>
  <w:style w:type="paragraph" w:customStyle="1" w:styleId="fs12">
    <w:name w:val="fs_12"/>
    <w:basedOn w:val="a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12"/>
      <w:szCs w:val="12"/>
    </w:rPr>
  </w:style>
  <w:style w:type="paragraph" w:customStyle="1" w:styleId="width-15">
    <w:name w:val="width-15"/>
    <w:basedOn w:val="a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width-20">
    <w:name w:val="width-20"/>
    <w:basedOn w:val="a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width-25">
    <w:name w:val="width-25"/>
    <w:basedOn w:val="a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tablenonborder">
    <w:name w:val="tablenonborder"/>
    <w:basedOn w:val="a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width100">
    <w:name w:val="width100"/>
    <w:basedOn w:val="a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gnumner.minfin.am/" TargetMode="External"/><Relationship Id="rId5" Type="http://schemas.openxmlformats.org/officeDocument/2006/relationships/hyperlink" Target="https://eauction.armeps.a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6DC2F-637A-4748-BE1C-79E72DFEE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9</Pages>
  <Words>4076</Words>
  <Characters>23234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$this-&gt;title</vt:lpstr>
    </vt:vector>
  </TitlesOfParts>
  <Company/>
  <LinksUpToDate>false</LinksUpToDate>
  <CharactersWithSpaces>27256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$this-&gt;title</dc:title>
  <dc:subject/>
  <dc:creator>hashvetar1</dc:creator>
  <cp:keywords/>
  <dc:description/>
  <cp:lastModifiedBy>hashvetar1</cp:lastModifiedBy>
  <cp:revision>96</cp:revision>
  <cp:lastPrinted>2024-02-13T07:15:00Z</cp:lastPrinted>
  <dcterms:created xsi:type="dcterms:W3CDTF">2024-04-16T12:00:00Z</dcterms:created>
  <dcterms:modified xsi:type="dcterms:W3CDTF">2024-05-21T06:26:00Z</dcterms:modified>
</cp:coreProperties>
</file>