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Pr="005C0B22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5C0B22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C0B2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5C0B22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C0B22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1E923226" w:rsidR="00A82AF8" w:rsidRPr="005C0B22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5C0B2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C0B22" w:rsidRPr="005C0B22">
        <w:rPr>
          <w:rFonts w:ascii="GHEA Grapalat" w:hAnsi="GHEA Grapalat" w:cs="Sylfaen"/>
          <w:b w:val="0"/>
          <w:sz w:val="20"/>
          <w:lang w:val="af-ZA"/>
        </w:rPr>
        <w:t>«ԵՆՆԱԿ-ԳՀԱՊՁԲ-26/</w:t>
      </w:r>
      <w:r w:rsidR="0050613D">
        <w:rPr>
          <w:rFonts w:ascii="GHEA Grapalat" w:hAnsi="GHEA Grapalat" w:cs="Sylfaen"/>
          <w:b w:val="0"/>
          <w:sz w:val="20"/>
          <w:lang w:val="af-ZA"/>
        </w:rPr>
        <w:t>3</w:t>
      </w:r>
      <w:r w:rsidR="005C0B22" w:rsidRPr="005C0B22">
        <w:rPr>
          <w:rFonts w:ascii="GHEA Grapalat" w:hAnsi="GHEA Grapalat" w:cs="Sylfaen"/>
          <w:b w:val="0"/>
          <w:sz w:val="20"/>
          <w:lang w:val="af-ZA"/>
        </w:rPr>
        <w:t>»</w:t>
      </w:r>
    </w:p>
    <w:p w14:paraId="4B1B096A" w14:textId="77777777" w:rsidR="00A82AF8" w:rsidRPr="005C0B22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6001560" w:rsidR="00A82AF8" w:rsidRPr="005C0B22" w:rsidRDefault="005C0B22" w:rsidP="005C0B2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ԵՐԵՎԱՆԻ ՆՈՐ ՆՈՐՔ ԱՌՈՂՋՈՒԹՅԱՆ ԿԵՆՏՐՈՆ ՓԲԸ</w:t>
      </w:r>
      <w:r w:rsidR="00A82AF8" w:rsidRPr="005C0B2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0613D" w:rsidRPr="0050613D">
        <w:rPr>
          <w:rFonts w:ascii="GHEA Grapalat" w:hAnsi="GHEA Grapalat" w:cs="Sylfaen"/>
          <w:sz w:val="20"/>
          <w:lang w:val="af-ZA"/>
        </w:rPr>
        <w:t>«ԲԺՇԿԱԿԱՆ ԱՊՐԱՆՔՆԵՐԻ ԵՎ ԴԵՂԵՐԻ»</w:t>
      </w:r>
      <w:r w:rsidRPr="005C0B2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5C0B2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C0B22">
        <w:rPr>
          <w:rFonts w:ascii="GHEA Grapalat" w:hAnsi="GHEA Grapalat" w:cs="Sylfaen"/>
          <w:sz w:val="20"/>
          <w:lang w:val="af-ZA"/>
        </w:rPr>
        <w:t>«ԵՆՆԱԿ-ԳՀԱՊՁԲ-26/</w:t>
      </w:r>
      <w:r w:rsidR="0050613D">
        <w:rPr>
          <w:rFonts w:ascii="GHEA Grapalat" w:hAnsi="GHEA Grapalat" w:cs="Sylfaen"/>
          <w:sz w:val="20"/>
          <w:lang w:val="af-ZA"/>
        </w:rPr>
        <w:t>3</w:t>
      </w:r>
      <w:r w:rsidRPr="005C0B22">
        <w:rPr>
          <w:rFonts w:ascii="GHEA Grapalat" w:hAnsi="GHEA Grapalat" w:cs="Sylfaen"/>
          <w:sz w:val="20"/>
          <w:lang w:val="af-ZA"/>
        </w:rPr>
        <w:t>»</w:t>
      </w:r>
      <w:r w:rsidR="00A82AF8" w:rsidRPr="005C0B22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Pr="005C0B2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5C0B22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525DF7D1" w14:textId="77777777" w:rsidR="005C0B22" w:rsidRDefault="005C0B22" w:rsidP="005C0B2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65"/>
        <w:gridCol w:w="2713"/>
        <w:gridCol w:w="2434"/>
        <w:gridCol w:w="2258"/>
      </w:tblGrid>
      <w:tr w:rsidR="00A82AF8" w:rsidRPr="0050613D" w14:paraId="490F87FD" w14:textId="77777777" w:rsidTr="0035499F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65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0613D" w14:paraId="0260467A" w14:textId="77777777" w:rsidTr="0035499F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65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50613D" w14:paraId="44947C86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A26E6F0" w:rsidR="00A82AF8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 w:colFirst="0" w:colLast="0"/>
            <w:r w:rsidRPr="00FD6165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1865" w:type="dxa"/>
            <w:vAlign w:val="center"/>
          </w:tcPr>
          <w:p w14:paraId="3BF331C4" w14:textId="0730F31E" w:rsidR="00A82AF8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սպիրոմետրի ծայրակալ</w:t>
            </w:r>
          </w:p>
        </w:tc>
        <w:tc>
          <w:tcPr>
            <w:tcW w:w="2713" w:type="dxa"/>
            <w:vAlign w:val="center"/>
          </w:tcPr>
          <w:p w14:paraId="7BC8F195" w14:textId="50D96582" w:rsidR="00A82AF8" w:rsidRPr="0035499F" w:rsidRDefault="005C0B22" w:rsidP="005C0B2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66E8E8F9" w14:textId="77777777" w:rsidR="00A82AF8" w:rsidRPr="0035499F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35499F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35499F" w:rsidRDefault="00A82AF8" w:rsidP="00312B7C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35499F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4B9F97EF" w14:textId="729584A6" w:rsidR="00A82AF8" w:rsidRPr="0035499F" w:rsidRDefault="005C0B2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123CD344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0DDAC23F" w14:textId="71766FBC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1865" w:type="dxa"/>
            <w:vAlign w:val="center"/>
          </w:tcPr>
          <w:p w14:paraId="1C5AA602" w14:textId="18861141" w:rsidR="0050613D" w:rsidRPr="0035499F" w:rsidRDefault="0050613D" w:rsidP="003549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սպիրո</w:t>
            </w:r>
            <w:r w:rsidR="0035499F">
              <w:rPr>
                <w:rFonts w:ascii="GHEA Grapalat" w:hAnsi="GHEA Grapalat"/>
                <w:sz w:val="20"/>
                <w:lang w:val="hy-AM"/>
              </w:rPr>
              <w:t>մ</w:t>
            </w:r>
            <w:r w:rsidRPr="0035499F">
              <w:rPr>
                <w:rFonts w:ascii="GHEA Grapalat" w:hAnsi="GHEA Grapalat"/>
                <w:sz w:val="20"/>
                <w:lang w:val="af-ZA"/>
              </w:rPr>
              <w:t>ետրի ժապավեն</w:t>
            </w:r>
          </w:p>
        </w:tc>
        <w:tc>
          <w:tcPr>
            <w:tcW w:w="2713" w:type="dxa"/>
            <w:vAlign w:val="center"/>
          </w:tcPr>
          <w:p w14:paraId="5C9F5A44" w14:textId="44682FAB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val="af-ZA" w:eastAsia="en-US"/>
              </w:rPr>
              <w:t>Լևոն և Լամարա ՍՊԸ</w:t>
            </w:r>
          </w:p>
        </w:tc>
        <w:tc>
          <w:tcPr>
            <w:tcW w:w="2434" w:type="dxa"/>
            <w:vAlign w:val="center"/>
          </w:tcPr>
          <w:p w14:paraId="68BC4DB7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1-ին կետի </w:t>
            </w:r>
          </w:p>
          <w:p w14:paraId="1AFE4504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35499F">
              <w:rPr>
                <w:rFonts w:ascii="GHEA Grapalat" w:hAnsi="GHEA Grapalat"/>
                <w:bCs/>
                <w:sz w:val="20"/>
                <w:lang w:val="af-ZA"/>
              </w:rPr>
              <w:t>2-րդ կետի</w:t>
            </w:r>
          </w:p>
          <w:p w14:paraId="27AA74A2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35499F">
              <w:rPr>
                <w:rFonts w:ascii="GHEA Grapalat" w:hAnsi="GHEA Grapalat"/>
                <w:bCs/>
                <w:sz w:val="20"/>
                <w:lang w:val="af-ZA"/>
              </w:rPr>
              <w:t>3-րդ կետի</w:t>
            </w:r>
          </w:p>
          <w:p w14:paraId="6856BDBD" w14:textId="51493DF2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Cs/>
                <w:sz w:val="20"/>
                <w:lang w:val="af-ZA"/>
              </w:rPr>
              <w:t>4-րդ կետի</w:t>
            </w:r>
          </w:p>
        </w:tc>
        <w:tc>
          <w:tcPr>
            <w:tcW w:w="2258" w:type="dxa"/>
            <w:vAlign w:val="center"/>
          </w:tcPr>
          <w:p w14:paraId="62B9F019" w14:textId="761A0BA5" w:rsidR="0050613D" w:rsidRPr="0035499F" w:rsidRDefault="0035499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  <w:tr w:rsidR="0050613D" w:rsidRPr="0050613D" w14:paraId="2426F73F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22CDFC9C" w14:textId="67A96460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1865" w:type="dxa"/>
            <w:vAlign w:val="center"/>
          </w:tcPr>
          <w:p w14:paraId="5360B427" w14:textId="1C924E85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չոր օդային պահարանի ինդիկատոր</w:t>
            </w:r>
          </w:p>
        </w:tc>
        <w:tc>
          <w:tcPr>
            <w:tcW w:w="2713" w:type="dxa"/>
            <w:vAlign w:val="center"/>
          </w:tcPr>
          <w:p w14:paraId="3FEC20F2" w14:textId="0E222970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305FEEB0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54A8CF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DCF9FF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0B8C984" w14:textId="1D6F7B96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2C17B27C" w14:textId="355738A0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0DA635B6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6A66E10F" w14:textId="75BF519E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1865" w:type="dxa"/>
            <w:vAlign w:val="center"/>
          </w:tcPr>
          <w:p w14:paraId="07D4FA8F" w14:textId="3B2A8B00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գլուկոզայի որոշման թեստ</w:t>
            </w:r>
          </w:p>
        </w:tc>
        <w:tc>
          <w:tcPr>
            <w:tcW w:w="2713" w:type="dxa"/>
            <w:vAlign w:val="center"/>
          </w:tcPr>
          <w:p w14:paraId="109CE7F7" w14:textId="3195264E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63A6D218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6CC39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8655097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E7BA20E" w14:textId="61D19F4C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1804DD30" w14:textId="6E241914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26A3D1C1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401A5CE6" w14:textId="61EE6EAC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1865" w:type="dxa"/>
            <w:vAlign w:val="center"/>
          </w:tcPr>
          <w:p w14:paraId="4E6AAE1C" w14:textId="12DDA25C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տակաշոր</w:t>
            </w:r>
          </w:p>
        </w:tc>
        <w:tc>
          <w:tcPr>
            <w:tcW w:w="2713" w:type="dxa"/>
            <w:vAlign w:val="center"/>
          </w:tcPr>
          <w:p w14:paraId="6DA637BE" w14:textId="2324E7D1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41319C90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75028D7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93B827E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CB5707B" w14:textId="0B09F312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77A8ED48" w14:textId="79E314FD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7F685E16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0D4E97F0" w14:textId="13189FEB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9</w:t>
            </w:r>
          </w:p>
        </w:tc>
        <w:tc>
          <w:tcPr>
            <w:tcW w:w="1865" w:type="dxa"/>
            <w:vAlign w:val="center"/>
          </w:tcPr>
          <w:p w14:paraId="1B277B07" w14:textId="736C98DC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առարկայական ապակի նիշերո</w:t>
            </w:r>
          </w:p>
        </w:tc>
        <w:tc>
          <w:tcPr>
            <w:tcW w:w="2713" w:type="dxa"/>
            <w:vAlign w:val="center"/>
          </w:tcPr>
          <w:p w14:paraId="54A76ECB" w14:textId="26AFB742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06C43DDD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18608C6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0B6453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65244E1" w14:textId="1614C089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D292B22" w14:textId="17A9305D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464497F2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7DAE955E" w14:textId="05E46138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11</w:t>
            </w:r>
          </w:p>
        </w:tc>
        <w:tc>
          <w:tcPr>
            <w:tcW w:w="1865" w:type="dxa"/>
            <w:vAlign w:val="center"/>
          </w:tcPr>
          <w:p w14:paraId="2DA53CBF" w14:textId="1D3871C8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ջերմաչափ</w:t>
            </w:r>
          </w:p>
        </w:tc>
        <w:tc>
          <w:tcPr>
            <w:tcW w:w="2713" w:type="dxa"/>
            <w:vAlign w:val="center"/>
          </w:tcPr>
          <w:p w14:paraId="37184022" w14:textId="7E9440BC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4FF7CEE6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0C92F09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E522B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8611C89" w14:textId="33433D06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09098DA" w14:textId="50B11C67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481AE33B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3CCEF920" w14:textId="6B2D1424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12</w:t>
            </w:r>
          </w:p>
        </w:tc>
        <w:tc>
          <w:tcPr>
            <w:tcW w:w="1865" w:type="dxa"/>
            <w:vAlign w:val="center"/>
          </w:tcPr>
          <w:p w14:paraId="6B3815E4" w14:textId="7F9FA95E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ինդիկատոր</w:t>
            </w:r>
          </w:p>
        </w:tc>
        <w:tc>
          <w:tcPr>
            <w:tcW w:w="2713" w:type="dxa"/>
            <w:vAlign w:val="center"/>
          </w:tcPr>
          <w:p w14:paraId="61ACC0CA" w14:textId="6C9C29DF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5E9FCAA9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2EABDB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083D112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B6CF40D" w14:textId="7BF8513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5DDB7B6D" w14:textId="359B733C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0CCCBB81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22B5B23D" w14:textId="0EE6DFF4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17</w:t>
            </w:r>
          </w:p>
        </w:tc>
        <w:tc>
          <w:tcPr>
            <w:tcW w:w="1865" w:type="dxa"/>
            <w:vAlign w:val="center"/>
          </w:tcPr>
          <w:p w14:paraId="2F83A2AE" w14:textId="198448AB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ջրածնի պերօքսիդ</w:t>
            </w:r>
          </w:p>
        </w:tc>
        <w:tc>
          <w:tcPr>
            <w:tcW w:w="2713" w:type="dxa"/>
            <w:vAlign w:val="center"/>
          </w:tcPr>
          <w:p w14:paraId="6804C2DA" w14:textId="1F4F0AF6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2E79C1A4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0675D1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E28E7E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9B416A4" w14:textId="28816120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2CD54535" w14:textId="27A09A24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777D012D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53AAF51F" w14:textId="4A2A3EE0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lastRenderedPageBreak/>
              <w:t>18</w:t>
            </w:r>
          </w:p>
        </w:tc>
        <w:tc>
          <w:tcPr>
            <w:tcW w:w="1865" w:type="dxa"/>
            <w:vAlign w:val="center"/>
          </w:tcPr>
          <w:p w14:paraId="608A8C8A" w14:textId="2213B93A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ձեռքի հակասեպտիկ  գել</w:t>
            </w:r>
          </w:p>
        </w:tc>
        <w:tc>
          <w:tcPr>
            <w:tcW w:w="2713" w:type="dxa"/>
            <w:vAlign w:val="center"/>
          </w:tcPr>
          <w:p w14:paraId="3E3E61A6" w14:textId="556A9A1D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3CB12983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39255A3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FEC4041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A34FD22" w14:textId="3569E8FD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5DE00DC4" w14:textId="57462CA5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5DAC21BC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33F89881" w14:textId="51BAE9CC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19</w:t>
            </w:r>
          </w:p>
        </w:tc>
        <w:tc>
          <w:tcPr>
            <w:tcW w:w="1865" w:type="dxa"/>
            <w:vAlign w:val="center"/>
          </w:tcPr>
          <w:p w14:paraId="62FF6414" w14:textId="5E493445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սիներժի աիներջի 5</w:t>
            </w:r>
          </w:p>
        </w:tc>
        <w:tc>
          <w:tcPr>
            <w:tcW w:w="2713" w:type="dxa"/>
            <w:vAlign w:val="center"/>
          </w:tcPr>
          <w:p w14:paraId="7AAF3D96" w14:textId="29A8821A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39E8255E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EE6051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8F1BCBE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FDA9A08" w14:textId="1CE2C381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7053E604" w14:textId="3A2BA06A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0613D" w:rsidRPr="0050613D" w14:paraId="0F95738B" w14:textId="77777777" w:rsidTr="0035499F">
        <w:trPr>
          <w:trHeight w:val="654"/>
          <w:jc w:val="center"/>
        </w:trPr>
        <w:tc>
          <w:tcPr>
            <w:tcW w:w="1505" w:type="dxa"/>
            <w:vAlign w:val="center"/>
          </w:tcPr>
          <w:p w14:paraId="0A9361EF" w14:textId="0AA80976" w:rsidR="0050613D" w:rsidRPr="00FD6165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165">
              <w:rPr>
                <w:rFonts w:ascii="GHEA Grapalat" w:hAnsi="GHEA Grapalat"/>
                <w:sz w:val="20"/>
                <w:lang w:val="af-ZA"/>
              </w:rPr>
              <w:t>23</w:t>
            </w:r>
          </w:p>
        </w:tc>
        <w:tc>
          <w:tcPr>
            <w:tcW w:w="1865" w:type="dxa"/>
            <w:vAlign w:val="center"/>
          </w:tcPr>
          <w:p w14:paraId="5320CC77" w14:textId="17657239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քլորոպիրամին (քլորոպիրամինի հիդրոքլորիդ)</w:t>
            </w:r>
          </w:p>
        </w:tc>
        <w:tc>
          <w:tcPr>
            <w:tcW w:w="2713" w:type="dxa"/>
            <w:vAlign w:val="center"/>
          </w:tcPr>
          <w:p w14:paraId="2C50C560" w14:textId="4555FD34" w:rsidR="0050613D" w:rsidRPr="0035499F" w:rsidRDefault="0050613D" w:rsidP="005C0B2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5499F"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4F6FB5ED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1-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BA33113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2-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9E4F91" w14:textId="77777777" w:rsidR="0050613D" w:rsidRPr="0035499F" w:rsidRDefault="0050613D" w:rsidP="0050613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49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1B0CD0A" w14:textId="6A5F20D9" w:rsidR="0050613D" w:rsidRPr="0035499F" w:rsidRDefault="0050613D" w:rsidP="00506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4-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549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49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66B6D850" w14:textId="36B5E09E" w:rsidR="0050613D" w:rsidRPr="0035499F" w:rsidRDefault="0050613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499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bookmarkEnd w:id="0"/>
    </w:tbl>
    <w:p w14:paraId="029A41A3" w14:textId="77777777" w:rsidR="0035499F" w:rsidRDefault="0035499F" w:rsidP="0035499F">
      <w:pPr>
        <w:spacing w:after="240" w:line="360" w:lineRule="auto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7AC8C0D2" w14:textId="75A41D83" w:rsidR="0035499F" w:rsidRPr="0035499F" w:rsidRDefault="0035499F" w:rsidP="0035499F">
      <w:pPr>
        <w:pStyle w:val="ab"/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4-</w:t>
      </w:r>
      <w:r>
        <w:rPr>
          <w:rFonts w:ascii="GHEA Grapalat" w:hAnsi="GHEA Grapalat"/>
          <w:sz w:val="20"/>
          <w:lang w:val="hy-AM"/>
        </w:rPr>
        <w:t>րդ չափաբաժնի մասով «</w:t>
      </w:r>
      <w:r w:rsidRPr="0035499F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hy-AM"/>
        </w:rPr>
        <w:t>»</w:t>
      </w:r>
      <w:r w:rsidRPr="0035499F">
        <w:rPr>
          <w:rFonts w:ascii="GHEA Grapalat" w:hAnsi="GHEA Grapalat"/>
          <w:sz w:val="20"/>
          <w:lang w:val="af-ZA"/>
        </w:rPr>
        <w:t xml:space="preserve"> ՀՀ օրենքի 10-րդ հոդվածի </w:t>
      </w:r>
      <w:r w:rsidRPr="0035499F">
        <w:rPr>
          <w:rFonts w:ascii="GHEA Grapalat" w:hAnsi="GHEA Grapalat"/>
          <w:sz w:val="20"/>
          <w:lang w:val="hy-AM"/>
        </w:rPr>
        <w:t>4-րդ մասի 2-րդ կետի</w:t>
      </w:r>
      <w:r w:rsidRPr="0035499F">
        <w:rPr>
          <w:rFonts w:ascii="GHEA Grapalat" w:hAnsi="GHEA Grapalat"/>
          <w:sz w:val="20"/>
          <w:lang w:val="af-ZA"/>
        </w:rPr>
        <w:t xml:space="preserve">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hAnsi="GHEA Grapalat"/>
          <w:sz w:val="20"/>
          <w:lang w:val="af-ZA"/>
        </w:rPr>
        <w:t>10</w:t>
      </w:r>
      <w:r w:rsidRPr="0035499F">
        <w:rPr>
          <w:rFonts w:ascii="GHEA Grapalat" w:hAnsi="GHEA Grapalat"/>
          <w:sz w:val="20"/>
          <w:lang w:val="af-ZA"/>
        </w:rPr>
        <w:t>-րդ օրացուցային օրը ներառյալ ընկած ժամանակահատվածը։</w:t>
      </w:r>
    </w:p>
    <w:p w14:paraId="41731E35" w14:textId="32BBAF46" w:rsidR="00A82AF8" w:rsidRPr="00D93FBB" w:rsidRDefault="0050613D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1A2DFAD3" w14:textId="5BED45C9" w:rsidR="005C0B22" w:rsidRPr="005C0B22" w:rsidRDefault="00A82AF8" w:rsidP="005C0B2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Սույն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հայտարարության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հետ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կապված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լրացուցիչ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տեղեկություններ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ստանալու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համար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կարող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եք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դիմել</w:t>
      </w:r>
      <w:r w:rsidR="005C0B22" w:rsidRPr="005C0B22">
        <w:rPr>
          <w:rFonts w:ascii="GHEA Grapalat" w:hAnsi="GHEA Grapalat"/>
          <w:sz w:val="20"/>
          <w:lang w:val="af-ZA"/>
        </w:rPr>
        <w:t xml:space="preserve"> </w:t>
      </w:r>
      <w:r w:rsidR="005C0B22" w:rsidRPr="005C0B22">
        <w:rPr>
          <w:rFonts w:ascii="GHEA Grapalat" w:hAnsi="GHEA Grapalat" w:cs="Sylfaen"/>
          <w:sz w:val="20"/>
          <w:lang w:val="af-ZA"/>
        </w:rPr>
        <w:t>«ԵՆՆԱԿ-ԳՀԱՊՁԲ-26/</w:t>
      </w:r>
      <w:r w:rsidR="00F56507">
        <w:rPr>
          <w:rFonts w:ascii="GHEA Grapalat" w:hAnsi="GHEA Grapalat" w:cs="Sylfaen"/>
          <w:sz w:val="20"/>
          <w:lang w:val="hy-AM"/>
        </w:rPr>
        <w:t>3</w:t>
      </w:r>
      <w:r w:rsidR="005C0B22" w:rsidRPr="005C0B22">
        <w:rPr>
          <w:rFonts w:ascii="GHEA Grapalat" w:hAnsi="GHEA Grapalat" w:cs="Sylfaen"/>
          <w:sz w:val="20"/>
          <w:lang w:val="af-ZA"/>
        </w:rPr>
        <w:t>»</w:t>
      </w:r>
      <w:r w:rsidRPr="005C0B22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5C0B22" w:rsidRPr="005C0B22">
        <w:rPr>
          <w:rFonts w:ascii="GHEA Grapalat" w:hAnsi="GHEA Grapalat" w:cs="Sylfaen"/>
          <w:sz w:val="20"/>
          <w:lang w:val="af-ZA"/>
        </w:rPr>
        <w:t>Հարություն Օհանյանին</w:t>
      </w:r>
      <w:r w:rsidRPr="005C0B22">
        <w:rPr>
          <w:rFonts w:ascii="GHEA Grapalat" w:hAnsi="GHEA Grapalat" w:cs="Sylfaen"/>
          <w:sz w:val="20"/>
          <w:lang w:val="af-ZA"/>
        </w:rPr>
        <w:t>:</w:t>
      </w:r>
    </w:p>
    <w:p w14:paraId="61808910" w14:textId="77777777" w:rsidR="005C0B22" w:rsidRPr="005C0B22" w:rsidRDefault="005C0B22" w:rsidP="005C0B2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Հեռախոս 055573375</w:t>
      </w:r>
    </w:p>
    <w:p w14:paraId="0DABCF3E" w14:textId="4F3FF190" w:rsidR="005C0B22" w:rsidRPr="005C0B22" w:rsidRDefault="005C0B22" w:rsidP="005C0B2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Էլ. փոստ yerevan.nnhc@gmail.com</w:t>
      </w:r>
    </w:p>
    <w:p w14:paraId="159AA419" w14:textId="07E83BC5" w:rsidR="00A82AF8" w:rsidRPr="005C0B22" w:rsidRDefault="005C0B22" w:rsidP="005C0B2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Պատվիրատու ԵՐԵՎԱՆԻ «ՆՈՐ-ՆՈՐՔ» ԱՌՈՂՋՈՒԹՅԱՆ ԿԵՆՏՐՈՆ 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F16F5" w14:textId="77777777" w:rsidR="00657893" w:rsidRDefault="00657893">
      <w:r>
        <w:separator/>
      </w:r>
    </w:p>
  </w:endnote>
  <w:endnote w:type="continuationSeparator" w:id="0">
    <w:p w14:paraId="63938D11" w14:textId="77777777" w:rsidR="00657893" w:rsidRDefault="0065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3FB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3FBE" w:rsidRDefault="00E73FB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3FBE" w:rsidRDefault="00E73FB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E854D" w14:textId="77777777" w:rsidR="00657893" w:rsidRDefault="00657893">
      <w:r>
        <w:separator/>
      </w:r>
    </w:p>
  </w:footnote>
  <w:footnote w:type="continuationSeparator" w:id="0">
    <w:p w14:paraId="52A1F27E" w14:textId="77777777" w:rsidR="00657893" w:rsidRDefault="0065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35499F"/>
    <w:rsid w:val="003F17D6"/>
    <w:rsid w:val="004C4815"/>
    <w:rsid w:val="0050613D"/>
    <w:rsid w:val="00584759"/>
    <w:rsid w:val="0058767D"/>
    <w:rsid w:val="005C0B22"/>
    <w:rsid w:val="0064248B"/>
    <w:rsid w:val="00657893"/>
    <w:rsid w:val="00923DAF"/>
    <w:rsid w:val="00A82AF8"/>
    <w:rsid w:val="00CD5426"/>
    <w:rsid w:val="00D25B97"/>
    <w:rsid w:val="00E73FBE"/>
    <w:rsid w:val="00E93975"/>
    <w:rsid w:val="00EB7F83"/>
    <w:rsid w:val="00F56507"/>
    <w:rsid w:val="00F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B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C0B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0B22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3549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C0B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0B22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3549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</cp:revision>
  <dcterms:created xsi:type="dcterms:W3CDTF">2022-05-30T17:04:00Z</dcterms:created>
  <dcterms:modified xsi:type="dcterms:W3CDTF">2026-04-18T16:32:00Z</dcterms:modified>
</cp:coreProperties>
</file>