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A780C0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2AC764B2" w:rsidR="0022631D" w:rsidRPr="006610B7" w:rsidRDefault="0022631D" w:rsidP="006610B7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13DFA53D" w:rsidR="0022631D" w:rsidRPr="0022631D" w:rsidRDefault="0087747E" w:rsidP="0087747E">
      <w:pPr>
        <w:autoSpaceDE w:val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87747E">
        <w:rPr>
          <w:rFonts w:ascii="GHEA Grapalat" w:eastAsia="Times New Roman" w:hAnsi="GHEA Grapalat" w:cs="Sylfaen"/>
          <w:sz w:val="20"/>
          <w:szCs w:val="20"/>
          <w:lang w:val="af-ZA" w:eastAsia="ru-RU"/>
        </w:rPr>
        <w:t>Աբովյանի համայնքապետարանը</w:t>
      </w:r>
      <w:r w:rsidR="0022631D" w:rsidRPr="0087747E">
        <w:rPr>
          <w:rFonts w:ascii="GHEA Grapalat" w:eastAsia="Times New Roman" w:hAnsi="GHEA Grapalat" w:cs="Sylfaen"/>
          <w:sz w:val="20"/>
          <w:szCs w:val="20"/>
          <w:lang w:val="af-ZA" w:eastAsia="ru-RU"/>
        </w:rPr>
        <w:t>, որը գտնվում է</w:t>
      </w:r>
      <w:r w:rsidRPr="0087747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ք. Աբովյան, Բարեկամության հր. 1</w:t>
      </w:r>
      <w:r w:rsidR="0022631D" w:rsidRPr="0087747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հասցեում,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</w:t>
      </w:r>
      <w:r w:rsidR="009F29A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ներկայացնում է </w:t>
      </w:r>
      <w:r w:rsidR="00E12BCF" w:rsidRPr="00E12BC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Աբովյան համայնքի կարիքների համար հաշվառման և չափագրման ծառայություններ ձեռք բերելու նպատակով «ԱԲՀ-ԳՀԾՁԲ-22/11» ծածկագրով գնանշման հարցումով  կազմակերպված գնման ընթացակարգի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3F2A9659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9"/>
        <w:gridCol w:w="474"/>
        <w:gridCol w:w="457"/>
        <w:gridCol w:w="428"/>
        <w:gridCol w:w="425"/>
        <w:gridCol w:w="296"/>
        <w:gridCol w:w="283"/>
        <w:gridCol w:w="286"/>
        <w:gridCol w:w="283"/>
        <w:gridCol w:w="374"/>
        <w:gridCol w:w="213"/>
        <w:gridCol w:w="214"/>
        <w:gridCol w:w="212"/>
        <w:gridCol w:w="219"/>
        <w:gridCol w:w="213"/>
        <w:gridCol w:w="208"/>
        <w:gridCol w:w="422"/>
        <w:gridCol w:w="260"/>
        <w:gridCol w:w="202"/>
        <w:gridCol w:w="204"/>
        <w:gridCol w:w="202"/>
        <w:gridCol w:w="202"/>
        <w:gridCol w:w="158"/>
        <w:gridCol w:w="158"/>
        <w:gridCol w:w="159"/>
        <w:gridCol w:w="369"/>
        <w:gridCol w:w="319"/>
        <w:gridCol w:w="305"/>
        <w:gridCol w:w="293"/>
        <w:gridCol w:w="282"/>
        <w:gridCol w:w="273"/>
        <w:gridCol w:w="269"/>
        <w:gridCol w:w="260"/>
        <w:gridCol w:w="852"/>
      </w:tblGrid>
      <w:tr w:rsidR="0022631D" w:rsidRPr="0022631D" w14:paraId="3BCB0F4A" w14:textId="77777777" w:rsidTr="00274BD5">
        <w:trPr>
          <w:trHeight w:val="146"/>
        </w:trPr>
        <w:tc>
          <w:tcPr>
            <w:tcW w:w="649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9774" w:type="dxa"/>
            <w:gridSpan w:val="33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C680C" w:rsidRPr="0022631D" w14:paraId="796D388F" w14:textId="77777777" w:rsidTr="00274BD5">
        <w:trPr>
          <w:trHeight w:val="110"/>
        </w:trPr>
        <w:tc>
          <w:tcPr>
            <w:tcW w:w="649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784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57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582" w:type="dxa"/>
            <w:gridSpan w:val="6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07" w:type="dxa"/>
            <w:gridSpan w:val="12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370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852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C680C" w:rsidRPr="0022631D" w14:paraId="02BE1D52" w14:textId="77777777" w:rsidTr="00274BD5">
        <w:trPr>
          <w:trHeight w:val="175"/>
        </w:trPr>
        <w:tc>
          <w:tcPr>
            <w:tcW w:w="649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84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7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43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39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07" w:type="dxa"/>
            <w:gridSpan w:val="12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370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2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680C" w:rsidRPr="0022631D" w14:paraId="688F77C8" w14:textId="77777777" w:rsidTr="00274BD5">
        <w:trPr>
          <w:trHeight w:val="275"/>
        </w:trPr>
        <w:tc>
          <w:tcPr>
            <w:tcW w:w="64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8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7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4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3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2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37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2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52FC5" w:rsidRPr="00E12BCF" w14:paraId="6CB0AC86" w14:textId="77777777" w:rsidTr="00274BD5">
        <w:trPr>
          <w:trHeight w:val="40"/>
        </w:trPr>
        <w:tc>
          <w:tcPr>
            <w:tcW w:w="649" w:type="dxa"/>
            <w:shd w:val="clear" w:color="auto" w:fill="auto"/>
            <w:vAlign w:val="center"/>
          </w:tcPr>
          <w:p w14:paraId="62F3341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0AECFDE6" w:rsidR="0022631D" w:rsidRPr="00607B5C" w:rsidRDefault="00E12BCF" w:rsidP="00607B5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 w:rsidRPr="00E12BCF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Աբովյան համայնքի կարիքների համար հաշվառման և չափագրման ծառայութ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-</w:t>
            </w:r>
            <w:r w:rsidRPr="00E12BCF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յուններ</w:t>
            </w:r>
          </w:p>
        </w:tc>
        <w:tc>
          <w:tcPr>
            <w:tcW w:w="57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00C8BA19" w:rsidR="0022631D" w:rsidRPr="002E5B12" w:rsidRDefault="002E5B12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  <w:t>դրամ</w:t>
            </w:r>
            <w:proofErr w:type="spellEnd"/>
          </w:p>
        </w:tc>
        <w:tc>
          <w:tcPr>
            <w:tcW w:w="94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77D69DE4" w:rsidR="0022631D" w:rsidRPr="009F5E61" w:rsidRDefault="002E5B12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6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295FE8B8" w:rsidR="0022631D" w:rsidRPr="009F5E61" w:rsidRDefault="002E5B12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132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6972D2A8" w:rsidR="0022631D" w:rsidRPr="00BE5483" w:rsidRDefault="002E5B12" w:rsidP="00BE548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ru-RU"/>
              </w:rPr>
              <w:t>5</w:t>
            </w:r>
            <w:r>
              <w:rPr>
                <w:rFonts w:ascii="Courier New" w:hAnsi="Courier New" w:cs="Courier New"/>
                <w:sz w:val="18"/>
                <w:szCs w:val="18"/>
                <w:lang w:val="ru-RU"/>
              </w:rPr>
              <w:t> </w:t>
            </w:r>
            <w:r>
              <w:rPr>
                <w:rFonts w:ascii="GHEA Grapalat" w:hAnsi="GHEA Grapalat" w:cs="Sylfaen"/>
                <w:sz w:val="18"/>
                <w:szCs w:val="18"/>
                <w:lang w:val="ru-RU"/>
              </w:rPr>
              <w:t>550 000</w:t>
            </w:r>
          </w:p>
        </w:tc>
        <w:tc>
          <w:tcPr>
            <w:tcW w:w="12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78A86A59" w:rsidR="0022631D" w:rsidRPr="00BE5483" w:rsidRDefault="002E5B12" w:rsidP="00BE548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ru-RU"/>
              </w:rPr>
              <w:t>5</w:t>
            </w:r>
            <w:r>
              <w:rPr>
                <w:rFonts w:ascii="Courier New" w:hAnsi="Courier New" w:cs="Courier New"/>
                <w:sz w:val="18"/>
                <w:szCs w:val="18"/>
                <w:lang w:val="ru-RU"/>
              </w:rPr>
              <w:t> </w:t>
            </w:r>
            <w:r>
              <w:rPr>
                <w:rFonts w:ascii="GHEA Grapalat" w:hAnsi="GHEA Grapalat" w:cs="Sylfaen"/>
                <w:sz w:val="18"/>
                <w:szCs w:val="18"/>
                <w:lang w:val="ru-RU"/>
              </w:rPr>
              <w:t>550 000</w:t>
            </w:r>
          </w:p>
        </w:tc>
        <w:tc>
          <w:tcPr>
            <w:tcW w:w="237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AD71B3" w14:textId="77D25ACE" w:rsidR="002E5B12" w:rsidRDefault="002E5B12" w:rsidP="00274BD5">
            <w:pPr>
              <w:tabs>
                <w:tab w:val="left" w:pos="720"/>
              </w:tabs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Աբովյան համայնքի սեփականություն համարվող հողամասերում</w:t>
            </w:r>
            <w:r w:rsidR="00274BD5" w:rsidRPr="00274BD5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lang w:val="hy-AM"/>
              </w:rPr>
              <w:t>ինքնակամ կառուցված շինությունների և դրանց պահպանման ու սպասարկման համար առանձնացված հողամասերի հաշվառումը և չափագրումը պետք է իրականացնել.</w:t>
            </w:r>
          </w:p>
          <w:p w14:paraId="56EFB119" w14:textId="77777777" w:rsidR="002E5B12" w:rsidRDefault="002E5B12" w:rsidP="002E5B12">
            <w:pPr>
              <w:tabs>
                <w:tab w:val="left" w:pos="0"/>
              </w:tabs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 xml:space="preserve">1. Չափիչ սարքերի (էլեկտրոնային տախոմետր, արբանյակային դիրքորոշման կայան, լազերային հեռաչափ և այլնի) միջոցով՝ համապատասխան որակավորման վկայական ունեցող անձանց կողմից։ </w:t>
            </w:r>
          </w:p>
          <w:p w14:paraId="4469FA74" w14:textId="77777777" w:rsidR="002E5B12" w:rsidRDefault="002E5B12" w:rsidP="002E5B12">
            <w:pPr>
              <w:pStyle w:val="ab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 xml:space="preserve">2. Հողամասերի վրա ամրակայված շինությունների արտաքին չափերով չափագրվում և ըստ հաղամասում գտնվելու տեղադրության գծագրվում են բոլոր շինությունները (բնակելի տները, հասարակական, բազմաբնակարան և </w:t>
            </w:r>
            <w:r>
              <w:rPr>
                <w:rFonts w:ascii="GHEA Grapalat" w:hAnsi="GHEA Grapalat"/>
                <w:sz w:val="18"/>
                <w:lang w:val="hy-AM"/>
              </w:rPr>
              <w:lastRenderedPageBreak/>
              <w:t>ստորաբաժանված շենքերը, պարիսպները և այլ անշարժ գույքերը: Այն շինությունները, որոնց մի մասը գտնվում է ՀՀ օրենսդրությամբ սահմանված կարգով հատկացված հողամասից դուրս, չափագրվում և հողամասի հատակագծում արտացոլվում են միայն հատկացված հողամասում գտնվող շինությունների մասերը (շինությունների և հողամասի հատման գծերը հատակագծում պատկերվում են կետագծերով):</w:t>
            </w:r>
          </w:p>
          <w:p w14:paraId="30B9FCF9" w14:textId="77777777" w:rsidR="002E5B12" w:rsidRDefault="002E5B12" w:rsidP="00274BD5">
            <w:pPr>
              <w:pStyle w:val="ab"/>
              <w:spacing w:before="0" w:beforeAutospacing="0" w:after="0" w:afterAutospacing="0"/>
              <w:ind w:left="788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Չափագրվում է պարիսպների երկարությունը, լայնությունը և բարձրությունը:</w:t>
            </w:r>
          </w:p>
          <w:p w14:paraId="6A2AA536" w14:textId="77777777" w:rsidR="002E5B12" w:rsidRDefault="002E5B12" w:rsidP="002E5B12">
            <w:pPr>
              <w:pStyle w:val="a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Չափագրված շինությունները հողամասում ճիշտ տեղադրելու նպատակով՝ ըստ անհրաժեշտության, չափագրվում են շինությունների և հողամասի մոտակա սահմանի, ինչպես նաև շինությունների միմյանց միջև եղած հեռավորությունները:</w:t>
            </w:r>
          </w:p>
          <w:p w14:paraId="0110F0C6" w14:textId="77777777" w:rsidR="002E5B12" w:rsidRDefault="002E5B12" w:rsidP="002E5B12">
            <w:pPr>
              <w:pStyle w:val="a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 xml:space="preserve">Արտաքին չափերով շինությունների չափագրումն ավարտելուց հետո, չափագրվում են դրանց ծավալում գտնվող բոլոր տարածքները՝ ներքին չափերով: Չափագրվում է յուրաքանչյուր տարածքի երկարությունը, լայնությունը, </w:t>
            </w:r>
            <w:r>
              <w:rPr>
                <w:rFonts w:ascii="GHEA Grapalat" w:hAnsi="GHEA Grapalat"/>
                <w:sz w:val="18"/>
                <w:lang w:val="hy-AM"/>
              </w:rPr>
              <w:lastRenderedPageBreak/>
              <w:t>ներքին բարձրությունը, ինչպես նաև կրող պատերի և միջնապատերի հաստությունը:</w:t>
            </w:r>
          </w:p>
          <w:p w14:paraId="01F17B7B" w14:textId="46775C71" w:rsidR="002E5B12" w:rsidRDefault="002E5B12" w:rsidP="002E5B12">
            <w:pPr>
              <w:pStyle w:val="a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Ներքին չափագրումները կատարվում են շինությունների հատակից 1.20-1.30 մետր բարձրությամբ: Միաժամանակ յուրաքանչյուր տարածքի վրա նշվում է առկա դռներ</w:t>
            </w:r>
            <w:r w:rsidR="00274BD5">
              <w:rPr>
                <w:rFonts w:ascii="GHEA Grapalat" w:hAnsi="GHEA Grapalat"/>
                <w:sz w:val="18"/>
                <w:lang w:val="hy-AM"/>
              </w:rPr>
              <w:t>ի ու պատուհանների տեղադրություն</w:t>
            </w:r>
            <w:r>
              <w:rPr>
                <w:rFonts w:ascii="GHEA Grapalat" w:hAnsi="GHEA Grapalat"/>
                <w:sz w:val="18"/>
                <w:lang w:val="hy-AM"/>
              </w:rPr>
              <w:t>:</w:t>
            </w:r>
          </w:p>
          <w:p w14:paraId="281ABCDB" w14:textId="77777777" w:rsidR="002E5B12" w:rsidRDefault="002E5B12" w:rsidP="002E5B12">
            <w:pPr>
              <w:pStyle w:val="ab"/>
              <w:spacing w:before="0" w:beforeAutospacing="0" w:after="0" w:afterAutospacing="0"/>
              <w:ind w:left="428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3. Բազմաբնակարան բնակելի շենքի բնակարանները, ինչպես նաև բազմաբնակարան շենքում տեղակայված ոչ բնակելի տարածքները, հասարակական և արտադրական նշանակության օբյեկտները չափագրվում են միայն ներքին չափերով:</w:t>
            </w:r>
          </w:p>
          <w:p w14:paraId="24CBF21D" w14:textId="77777777" w:rsidR="002E5B12" w:rsidRDefault="002E5B12" w:rsidP="002E5B12">
            <w:pPr>
              <w:pStyle w:val="a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Չափագրվում է յուրաքանչյուր տարածքի երկարությունը, լայնությունը և ներքին բարձրությունը, ինչպես նաև կրող պատերի և միջնապատերի հաստությունը:</w:t>
            </w:r>
          </w:p>
          <w:p w14:paraId="3F1417D7" w14:textId="156ABE73" w:rsidR="002E5B12" w:rsidRDefault="002E5B12" w:rsidP="002E5B12">
            <w:pPr>
              <w:pStyle w:val="ab"/>
              <w:numPr>
                <w:ilvl w:val="0"/>
                <w:numId w:val="3"/>
              </w:numPr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 xml:space="preserve">Ներքին չափագրումները կատարվում են շինությունների հատակից 1.20-1.30 մետր բարձրությամբ: Միաժամանակ յուրաքանչյուր տարածքի վրա նշվում է առկա դռների ու պատուհանների </w:t>
            </w:r>
            <w:r>
              <w:rPr>
                <w:rFonts w:ascii="GHEA Grapalat" w:hAnsi="GHEA Grapalat"/>
                <w:sz w:val="18"/>
                <w:lang w:val="hy-AM"/>
              </w:rPr>
              <w:lastRenderedPageBreak/>
              <w:t>տեղադրություն:</w:t>
            </w:r>
          </w:p>
          <w:p w14:paraId="00E37860" w14:textId="77777777" w:rsidR="002E5B12" w:rsidRDefault="002E5B12" w:rsidP="00274BD5">
            <w:pPr>
              <w:pStyle w:val="ab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 xml:space="preserve">Շենքերի, շինությունների հատակագծերի ներքևի համապատասխան մասում որակավորում ունեցող անձի կողմից լրացվում է իր անունը, ազգանունը (անվանումը), կատարման ամսաթիվը, որակավորման վկայականի համարը, տրման ամսաթիվը և ստորագրվում: </w:t>
            </w:r>
            <w:r>
              <w:rPr>
                <w:rFonts w:ascii="GHEA Grapalat" w:hAnsi="GHEA Grapalat"/>
                <w:sz w:val="18"/>
                <w:lang w:val="hy-AM"/>
              </w:rPr>
              <w:tab/>
              <w:t xml:space="preserve">            </w:t>
            </w:r>
            <w:r>
              <w:rPr>
                <w:rFonts w:ascii="GHEA Grapalat" w:hAnsi="GHEA Grapalat"/>
                <w:sz w:val="18"/>
                <w:lang w:val="hy-AM"/>
              </w:rPr>
              <w:br/>
              <w:t xml:space="preserve">  Կատարված աշխատանքները պատվիրատուին տրամադրվում են նաև էլեկտրոնային կրիչներով (շեյփ (sհp), դի վի ջի/դի իքս էֆ/դի գը են (dwg/dxf/dgn) ֆորմատներով), ինչպես նաև անհրաժեշտության դեպքում լրացուցիչ հատակագծերի տրամադրում:</w:t>
            </w:r>
          </w:p>
          <w:p w14:paraId="318DADD4" w14:textId="77777777" w:rsidR="002E5B12" w:rsidRDefault="002E5B12" w:rsidP="002E5B12">
            <w:pPr>
              <w:pStyle w:val="ab"/>
              <w:shd w:val="clear" w:color="auto" w:fill="FFFFFF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 xml:space="preserve">4. Շենքերի շինությունների հատակագծերը պետք կազմվեն Կադաստրի կոմիտեի ղեկավարի 2021 թվականի ապրիլի 8-ի N 75-Ն հրամանով հաստատված շինությունների հատակագծի օրինակելի ձևին համապատասխան: </w:t>
            </w:r>
          </w:p>
          <w:p w14:paraId="23526547" w14:textId="77777777" w:rsidR="002E5B12" w:rsidRPr="00362E3B" w:rsidRDefault="002E5B12" w:rsidP="002E5B12">
            <w:pPr>
              <w:tabs>
                <w:tab w:val="left" w:pos="0"/>
              </w:tabs>
              <w:jc w:val="both"/>
              <w:rPr>
                <w:rFonts w:ascii="GHEA Grapalat" w:hAnsi="GHEA Grapalat"/>
                <w:sz w:val="18"/>
                <w:lang w:val="hy-AM"/>
              </w:rPr>
            </w:pPr>
            <w:r w:rsidRPr="00362E3B">
              <w:rPr>
                <w:rFonts w:ascii="GHEA Grapalat" w:hAnsi="GHEA Grapalat"/>
                <w:sz w:val="18"/>
                <w:lang w:val="hy-AM"/>
              </w:rPr>
              <w:t xml:space="preserve">8.Նախատեսվում է ձեռք բերել  </w:t>
            </w:r>
          </w:p>
          <w:p w14:paraId="2B0409CE" w14:textId="77777777" w:rsidR="002E5B12" w:rsidRPr="00362E3B" w:rsidRDefault="002E5B12" w:rsidP="002E5B12">
            <w:pPr>
              <w:numPr>
                <w:ilvl w:val="0"/>
                <w:numId w:val="4"/>
              </w:numPr>
              <w:tabs>
                <w:tab w:val="left" w:pos="0"/>
              </w:tabs>
              <w:spacing w:before="0" w:after="0"/>
              <w:jc w:val="both"/>
              <w:rPr>
                <w:rFonts w:ascii="GHEA Grapalat" w:hAnsi="GHEA Grapalat"/>
                <w:sz w:val="18"/>
                <w:lang w:val="hy-AM"/>
              </w:rPr>
            </w:pPr>
            <w:r w:rsidRPr="00362E3B">
              <w:rPr>
                <w:rFonts w:ascii="GHEA Grapalat" w:hAnsi="GHEA Grapalat"/>
                <w:sz w:val="18"/>
                <w:lang w:val="hy-AM"/>
              </w:rPr>
              <w:t>բնակելի և ոչ բնակելի նշանակության շինություն՝ մինչև 50 քառակուսի մետր մակերեսով  ինքնակամ  կառույցների և դրանց պահպանման ու սպասարկման համար առանձնացված հողամասի չափագրման և հաշվառման ծառայություն</w:t>
            </w:r>
            <w:r w:rsidRPr="00362E3B">
              <w:rPr>
                <w:rFonts w:ascii="GHEA Grapalat" w:hAnsi="GHEA Grapalat"/>
                <w:sz w:val="18"/>
                <w:lang w:val="hy-AM"/>
              </w:rPr>
              <w:lastRenderedPageBreak/>
              <w:t>-մինչև 100 փաթեթ</w:t>
            </w:r>
          </w:p>
          <w:p w14:paraId="54F8FE16" w14:textId="77777777" w:rsidR="002E5B12" w:rsidRPr="00362E3B" w:rsidRDefault="002E5B12" w:rsidP="002E5B12">
            <w:pPr>
              <w:numPr>
                <w:ilvl w:val="0"/>
                <w:numId w:val="4"/>
              </w:numPr>
              <w:tabs>
                <w:tab w:val="left" w:pos="0"/>
              </w:tabs>
              <w:spacing w:before="0" w:after="0"/>
              <w:jc w:val="both"/>
              <w:rPr>
                <w:rFonts w:ascii="GHEA Grapalat" w:hAnsi="GHEA Grapalat"/>
                <w:sz w:val="18"/>
                <w:lang w:val="hy-AM"/>
              </w:rPr>
            </w:pPr>
            <w:r w:rsidRPr="00362E3B">
              <w:rPr>
                <w:rFonts w:ascii="GHEA Grapalat" w:hAnsi="GHEA Grapalat"/>
                <w:sz w:val="18"/>
                <w:lang w:val="hy-AM"/>
              </w:rPr>
              <w:t xml:space="preserve"> բնակելի և ոչ բնակելի նշանակության շինություն՝ 50-300 քառակուսի մետր մակերեսով  ինքնակամ  կառույցների և դրանց պահպանման ու սպասարկման համար առանձնացված հողամասի չափագրման և հաշվառման-մինչև 50 փաթեթ</w:t>
            </w:r>
          </w:p>
          <w:p w14:paraId="6F3876CE" w14:textId="3A86CEEC" w:rsidR="002E5B12" w:rsidRPr="00362E3B" w:rsidRDefault="002E5B12" w:rsidP="002E5B12">
            <w:pPr>
              <w:numPr>
                <w:ilvl w:val="0"/>
                <w:numId w:val="4"/>
              </w:numPr>
              <w:tabs>
                <w:tab w:val="left" w:pos="0"/>
              </w:tabs>
              <w:spacing w:before="0" w:after="0"/>
              <w:jc w:val="both"/>
              <w:rPr>
                <w:rFonts w:ascii="GHEA Grapalat" w:hAnsi="GHEA Grapalat"/>
                <w:sz w:val="18"/>
                <w:lang w:val="hy-AM"/>
              </w:rPr>
            </w:pPr>
            <w:r w:rsidRPr="00362E3B">
              <w:rPr>
                <w:rFonts w:ascii="GHEA Grapalat" w:hAnsi="GHEA Grapalat"/>
                <w:sz w:val="18"/>
                <w:lang w:val="hy-AM"/>
              </w:rPr>
              <w:t>բնակելի և ոչ</w:t>
            </w:r>
            <w:r w:rsidR="00274BD5" w:rsidRPr="00362E3B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 w:rsidRPr="00362E3B">
              <w:rPr>
                <w:rFonts w:ascii="GHEA Grapalat" w:hAnsi="GHEA Grapalat"/>
                <w:sz w:val="18"/>
                <w:lang w:val="hy-AM"/>
              </w:rPr>
              <w:t xml:space="preserve">բնակելի նշանակության շինություն՝ 300 քառակուսի մետր և ավել մակերեսով  ինքնակամ  կառույցների և դրանց պահպանման ու սպասարկման համար առանձնացված հողամասի չափագրման և հաշվառման ծառայություն- մինչև 20 փաթեթ:  </w:t>
            </w:r>
          </w:p>
          <w:p w14:paraId="6432B911" w14:textId="77777777" w:rsidR="002E5B12" w:rsidRPr="00362E3B" w:rsidRDefault="002E5B12" w:rsidP="002E5B12">
            <w:pPr>
              <w:jc w:val="both"/>
              <w:rPr>
                <w:rFonts w:ascii="GHEA Grapalat" w:hAnsi="GHEA Grapalat"/>
                <w:sz w:val="18"/>
                <w:lang w:val="hy-AM"/>
              </w:rPr>
            </w:pPr>
            <w:r w:rsidRPr="00362E3B">
              <w:rPr>
                <w:rFonts w:ascii="GHEA Grapalat" w:hAnsi="GHEA Grapalat"/>
                <w:sz w:val="18"/>
                <w:lang w:val="hy-AM"/>
              </w:rPr>
              <w:t xml:space="preserve">  Աբովյան համայնքի սեփականություն համարվող հողամասերում ինքնակամ կառուցված շինությունների չափագրման (հաշվառման) ծառայությունները պետք է մատուցվեն պատվիրատուի </w:t>
            </w:r>
            <w:r w:rsidRPr="00362E3B">
              <w:rPr>
                <w:rFonts w:ascii="GHEA Grapalat" w:hAnsi="GHEA Grapalat"/>
                <w:sz w:val="18"/>
                <w:lang w:val="hy-AM"/>
              </w:rPr>
              <w:lastRenderedPageBreak/>
              <w:t>կողմից գրավոր ծանուցվելուց հետո 10-օրյա ժամկետում:</w:t>
            </w:r>
            <w:r w:rsidRPr="00362E3B">
              <w:rPr>
                <w:rFonts w:cs="Calibri"/>
                <w:sz w:val="18"/>
                <w:lang w:val="hy-AM"/>
              </w:rPr>
              <w:t> </w:t>
            </w:r>
          </w:p>
          <w:p w14:paraId="08F2A150" w14:textId="77777777" w:rsidR="002E5B12" w:rsidRDefault="002E5B12" w:rsidP="002E5B12">
            <w:pPr>
              <w:jc w:val="both"/>
              <w:rPr>
                <w:rFonts w:ascii="GHEA Grapalat" w:hAnsi="GHEA Grapalat"/>
                <w:sz w:val="18"/>
              </w:rPr>
            </w:pPr>
            <w:r w:rsidRPr="00362E3B">
              <w:rPr>
                <w:rFonts w:ascii="GHEA Grapalat" w:hAnsi="GHEA Grapalat"/>
                <w:sz w:val="18"/>
                <w:lang w:val="hy-AM"/>
              </w:rPr>
              <w:t xml:space="preserve">  </w:t>
            </w:r>
            <w:proofErr w:type="spellStart"/>
            <w:r>
              <w:rPr>
                <w:rFonts w:ascii="GHEA Grapalat" w:hAnsi="GHEA Grapalat"/>
                <w:sz w:val="18"/>
              </w:rPr>
              <w:t>Ծառայությունները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պետք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18"/>
              </w:rPr>
              <w:t>մատուցվեն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ՀՀ </w:t>
            </w:r>
            <w:proofErr w:type="spellStart"/>
            <w:r>
              <w:rPr>
                <w:rFonts w:ascii="GHEA Grapalat" w:hAnsi="GHEA Grapalat"/>
                <w:sz w:val="18"/>
              </w:rPr>
              <w:t>օրենսդրությամբ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սահմանված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կարգով</w:t>
            </w:r>
            <w:proofErr w:type="spellEnd"/>
            <w:r>
              <w:rPr>
                <w:rFonts w:ascii="GHEA Grapalat" w:hAnsi="GHEA Grapalat"/>
                <w:sz w:val="18"/>
              </w:rPr>
              <w:t>:</w:t>
            </w:r>
          </w:p>
          <w:p w14:paraId="5F232F43" w14:textId="77777777" w:rsidR="002E5B12" w:rsidRDefault="002E5B12" w:rsidP="002E5B12">
            <w:pPr>
              <w:jc w:val="both"/>
              <w:rPr>
                <w:rFonts w:ascii="GHEA Grapalat" w:hAnsi="GHEA Grapalat"/>
                <w:sz w:val="18"/>
              </w:rPr>
            </w:pPr>
          </w:p>
          <w:p w14:paraId="63D8F5D4" w14:textId="77777777" w:rsidR="002E5B12" w:rsidRDefault="002E5B12" w:rsidP="002E5B12">
            <w:pPr>
              <w:tabs>
                <w:tab w:val="left" w:pos="720"/>
              </w:tabs>
              <w:jc w:val="both"/>
              <w:rPr>
                <w:rFonts w:ascii="GHEA Grapalat" w:hAnsi="GHEA Grapalat"/>
                <w:sz w:val="18"/>
              </w:rPr>
            </w:pPr>
            <w:proofErr w:type="spellStart"/>
            <w:r>
              <w:rPr>
                <w:rFonts w:ascii="GHEA Grapalat" w:hAnsi="GHEA Grapalat"/>
                <w:sz w:val="18"/>
              </w:rPr>
              <w:t>Աբովյան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համայնքի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սեփականություն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համարվող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հողամասերի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չափագրումը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հաշվառումը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) </w:t>
            </w:r>
            <w:proofErr w:type="spellStart"/>
            <w:r>
              <w:rPr>
                <w:rFonts w:ascii="GHEA Grapalat" w:hAnsi="GHEA Grapalat"/>
                <w:sz w:val="18"/>
              </w:rPr>
              <w:t>պետք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18"/>
              </w:rPr>
              <w:t>իրականացնել</w:t>
            </w:r>
            <w:proofErr w:type="spellEnd"/>
            <w:r>
              <w:rPr>
                <w:rFonts w:ascii="GHEA Grapalat" w:hAnsi="GHEA Grapalat"/>
                <w:sz w:val="18"/>
              </w:rPr>
              <w:t>.</w:t>
            </w:r>
          </w:p>
          <w:p w14:paraId="155BB3B7" w14:textId="77777777" w:rsidR="002E5B12" w:rsidRDefault="002E5B12" w:rsidP="002E5B12">
            <w:pPr>
              <w:tabs>
                <w:tab w:val="left" w:pos="0"/>
              </w:tabs>
              <w:jc w:val="both"/>
              <w:rPr>
                <w:rFonts w:ascii="GHEA Grapalat" w:hAnsi="GHEA Grapalat"/>
                <w:sz w:val="18"/>
              </w:rPr>
            </w:pPr>
            <w:r>
              <w:rPr>
                <w:rFonts w:ascii="GHEA Grapalat" w:hAnsi="GHEA Grapalat"/>
                <w:sz w:val="18"/>
              </w:rPr>
              <w:t xml:space="preserve">1. </w:t>
            </w:r>
            <w:proofErr w:type="spellStart"/>
            <w:r>
              <w:rPr>
                <w:rFonts w:ascii="GHEA Grapalat" w:hAnsi="GHEA Grapalat"/>
                <w:sz w:val="18"/>
              </w:rPr>
              <w:t>Չափիչ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սարքերի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էլեկտրոնային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տախոմետր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արբանյակային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դիրքորոշման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կայան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լազերային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հեռաչափ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18"/>
              </w:rPr>
              <w:t>այլնի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) </w:t>
            </w:r>
            <w:proofErr w:type="spellStart"/>
            <w:r>
              <w:rPr>
                <w:rFonts w:ascii="GHEA Grapalat" w:hAnsi="GHEA Grapalat"/>
                <w:sz w:val="18"/>
              </w:rPr>
              <w:t>միջոցով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՝ </w:t>
            </w:r>
            <w:proofErr w:type="spellStart"/>
            <w:r>
              <w:rPr>
                <w:rFonts w:ascii="GHEA Grapalat" w:hAnsi="GHEA Grapalat"/>
                <w:sz w:val="18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որակավորման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վկայական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ունեցող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անձանց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կողմից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։ </w:t>
            </w:r>
          </w:p>
          <w:p w14:paraId="7A0A23F5" w14:textId="77777777" w:rsidR="002E5B12" w:rsidRDefault="002E5B12" w:rsidP="002E5B12">
            <w:pPr>
              <w:pStyle w:val="ab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</w:rPr>
            </w:pPr>
            <w:r>
              <w:rPr>
                <w:rFonts w:ascii="GHEA Grapalat" w:hAnsi="GHEA Grapalat"/>
                <w:sz w:val="18"/>
              </w:rPr>
              <w:t xml:space="preserve">2. </w:t>
            </w:r>
            <w:proofErr w:type="spellStart"/>
            <w:r>
              <w:rPr>
                <w:rFonts w:ascii="GHEA Grapalat" w:hAnsi="GHEA Grapalat"/>
                <w:sz w:val="18"/>
              </w:rPr>
              <w:t>Հողամասերը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չափագրվում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18"/>
              </w:rPr>
              <w:t>հատակագիծը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կազմվում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18"/>
              </w:rPr>
              <w:t>քարտեզագրության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գեոդեզիայի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չափագրման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հաշվառման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) և </w:t>
            </w:r>
            <w:proofErr w:type="spellStart"/>
            <w:r>
              <w:rPr>
                <w:rFonts w:ascii="GHEA Grapalat" w:hAnsi="GHEA Grapalat"/>
                <w:sz w:val="18"/>
              </w:rPr>
              <w:t>հողաշինարարության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գործունեություն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իրականացնող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՝ </w:t>
            </w:r>
            <w:proofErr w:type="spellStart"/>
            <w:r>
              <w:rPr>
                <w:rFonts w:ascii="GHEA Grapalat" w:hAnsi="GHEA Grapalat"/>
                <w:sz w:val="18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որակավորում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ունեցող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անձը</w:t>
            </w:r>
            <w:proofErr w:type="spellEnd"/>
            <w:r>
              <w:rPr>
                <w:rFonts w:ascii="GHEA Grapalat" w:hAnsi="GHEA Grapalat"/>
                <w:sz w:val="18"/>
              </w:rPr>
              <w:t>:</w:t>
            </w:r>
          </w:p>
          <w:p w14:paraId="72125BD9" w14:textId="77777777" w:rsidR="002E5B12" w:rsidRDefault="002E5B12" w:rsidP="002E5B12">
            <w:pPr>
              <w:pStyle w:val="ab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</w:rPr>
            </w:pPr>
            <w:r>
              <w:rPr>
                <w:rFonts w:ascii="GHEA Grapalat" w:hAnsi="GHEA Grapalat"/>
                <w:sz w:val="18"/>
              </w:rPr>
              <w:t xml:space="preserve">3. </w:t>
            </w:r>
            <w:proofErr w:type="spellStart"/>
            <w:r>
              <w:rPr>
                <w:rFonts w:ascii="GHEA Grapalat" w:hAnsi="GHEA Grapalat"/>
                <w:sz w:val="18"/>
              </w:rPr>
              <w:t>Կատարված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աշխատանքները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պատվիրատուին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տրամադրվում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թղթային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տարբերակով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18"/>
              </w:rPr>
              <w:t>էլեկտրոնային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կրիչներով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շեյփ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sհp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), </w:t>
            </w:r>
            <w:proofErr w:type="spellStart"/>
            <w:r>
              <w:rPr>
                <w:rFonts w:ascii="GHEA Grapalat" w:hAnsi="GHEA Grapalat"/>
                <w:sz w:val="18"/>
              </w:rPr>
              <w:t>դի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վի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ջի</w:t>
            </w:r>
            <w:proofErr w:type="spellEnd"/>
            <w:r>
              <w:rPr>
                <w:rFonts w:ascii="GHEA Grapalat" w:hAnsi="GHEA Grapalat"/>
                <w:sz w:val="18"/>
              </w:rPr>
              <w:t>/</w:t>
            </w:r>
            <w:proofErr w:type="spellStart"/>
            <w:r>
              <w:rPr>
                <w:rFonts w:ascii="GHEA Grapalat" w:hAnsi="GHEA Grapalat"/>
                <w:sz w:val="18"/>
              </w:rPr>
              <w:t>դի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իքս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էֆ</w:t>
            </w:r>
            <w:proofErr w:type="spellEnd"/>
            <w:r>
              <w:rPr>
                <w:rFonts w:ascii="GHEA Grapalat" w:hAnsi="GHEA Grapalat"/>
                <w:sz w:val="18"/>
              </w:rPr>
              <w:t>/</w:t>
            </w:r>
            <w:proofErr w:type="spellStart"/>
            <w:r>
              <w:rPr>
                <w:rFonts w:ascii="GHEA Grapalat" w:hAnsi="GHEA Grapalat"/>
                <w:sz w:val="18"/>
              </w:rPr>
              <w:t>դի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գը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են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dwg</w:t>
            </w:r>
            <w:proofErr w:type="spellEnd"/>
            <w:r>
              <w:rPr>
                <w:rFonts w:ascii="GHEA Grapalat" w:hAnsi="GHEA Grapalat"/>
                <w:sz w:val="18"/>
              </w:rPr>
              <w:t>/</w:t>
            </w:r>
            <w:proofErr w:type="spellStart"/>
            <w:r>
              <w:rPr>
                <w:rFonts w:ascii="GHEA Grapalat" w:hAnsi="GHEA Grapalat"/>
                <w:sz w:val="18"/>
              </w:rPr>
              <w:t>dxf</w:t>
            </w:r>
            <w:proofErr w:type="spellEnd"/>
            <w:r>
              <w:rPr>
                <w:rFonts w:ascii="GHEA Grapalat" w:hAnsi="GHEA Grapalat"/>
                <w:sz w:val="18"/>
              </w:rPr>
              <w:t>/</w:t>
            </w:r>
            <w:proofErr w:type="spellStart"/>
            <w:r>
              <w:rPr>
                <w:rFonts w:ascii="GHEA Grapalat" w:hAnsi="GHEA Grapalat"/>
                <w:sz w:val="18"/>
              </w:rPr>
              <w:t>dgn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) </w:t>
            </w:r>
            <w:proofErr w:type="spellStart"/>
            <w:r>
              <w:rPr>
                <w:rFonts w:ascii="GHEA Grapalat" w:hAnsi="GHEA Grapalat"/>
                <w:sz w:val="18"/>
              </w:rPr>
              <w:t>ֆորմատներով</w:t>
            </w:r>
            <w:proofErr w:type="spellEnd"/>
            <w:r>
              <w:rPr>
                <w:rFonts w:ascii="GHEA Grapalat" w:hAnsi="GHEA Grapalat"/>
                <w:sz w:val="18"/>
              </w:rPr>
              <w:t>):</w:t>
            </w:r>
          </w:p>
          <w:p w14:paraId="455A78C3" w14:textId="77777777" w:rsidR="002E5B12" w:rsidRDefault="002E5B12" w:rsidP="002E5B12">
            <w:pPr>
              <w:pStyle w:val="ab"/>
              <w:shd w:val="clear" w:color="auto" w:fill="FFFFFF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</w:rPr>
            </w:pPr>
            <w:r>
              <w:rPr>
                <w:rFonts w:ascii="GHEA Grapalat" w:hAnsi="GHEA Grapalat"/>
                <w:sz w:val="18"/>
              </w:rPr>
              <w:t xml:space="preserve">4. </w:t>
            </w:r>
            <w:proofErr w:type="spellStart"/>
            <w:r>
              <w:rPr>
                <w:rFonts w:ascii="GHEA Grapalat" w:hAnsi="GHEA Grapalat"/>
                <w:sz w:val="18"/>
              </w:rPr>
              <w:t>Հողամասի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lastRenderedPageBreak/>
              <w:t>հատակագիծը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գծագրվում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1:200, 1:500, 1:1000, 1:2000 </w:t>
            </w:r>
            <w:proofErr w:type="spellStart"/>
            <w:r>
              <w:rPr>
                <w:rFonts w:ascii="GHEA Grapalat" w:hAnsi="GHEA Grapalat"/>
                <w:sz w:val="18"/>
              </w:rPr>
              <w:t>կամ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1:5000 </w:t>
            </w:r>
            <w:proofErr w:type="spellStart"/>
            <w:r>
              <w:rPr>
                <w:rFonts w:ascii="GHEA Grapalat" w:hAnsi="GHEA Grapalat"/>
                <w:sz w:val="18"/>
              </w:rPr>
              <w:t>մասշտաբով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՝ </w:t>
            </w:r>
            <w:proofErr w:type="spellStart"/>
            <w:r>
              <w:rPr>
                <w:rFonts w:ascii="GHEA Grapalat" w:hAnsi="GHEA Grapalat"/>
                <w:sz w:val="18"/>
              </w:rPr>
              <w:t>կախված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տրամադրվող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հողամասի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չափից</w:t>
            </w:r>
            <w:proofErr w:type="spellEnd"/>
            <w:r>
              <w:rPr>
                <w:rFonts w:ascii="GHEA Grapalat" w:hAnsi="GHEA Grapalat"/>
                <w:sz w:val="18"/>
              </w:rPr>
              <w:t>:</w:t>
            </w:r>
            <w:r>
              <w:rPr>
                <w:rFonts w:ascii="GHEA Grapalat" w:hAnsi="GHEA Grapalat"/>
                <w:sz w:val="18"/>
              </w:rPr>
              <w:br/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Հողամասերի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հատակագծերի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ներքևի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մասում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որակավորում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ունեցող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անձի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կողմից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լրացվում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18"/>
              </w:rPr>
              <w:t>իր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անունը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ազգանունը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անվանումը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), </w:t>
            </w:r>
            <w:proofErr w:type="spellStart"/>
            <w:r>
              <w:rPr>
                <w:rFonts w:ascii="GHEA Grapalat" w:hAnsi="GHEA Grapalat"/>
                <w:sz w:val="18"/>
              </w:rPr>
              <w:t>կատարման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ամսաթիվը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որակավորման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վկայականի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համարը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տրման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ամսաթիվը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18"/>
              </w:rPr>
              <w:t>ստորագրվում</w:t>
            </w:r>
            <w:proofErr w:type="spellEnd"/>
            <w:r>
              <w:rPr>
                <w:rFonts w:ascii="GHEA Grapalat" w:hAnsi="GHEA Grapalat"/>
                <w:sz w:val="18"/>
              </w:rPr>
              <w:t>:</w:t>
            </w:r>
            <w:r>
              <w:rPr>
                <w:rFonts w:ascii="GHEA Grapalat" w:hAnsi="GHEA Grapalat"/>
                <w:sz w:val="18"/>
              </w:rPr>
              <w:br/>
            </w:r>
            <w:proofErr w:type="spellStart"/>
            <w:r>
              <w:rPr>
                <w:rFonts w:ascii="GHEA Grapalat" w:hAnsi="GHEA Grapalat"/>
                <w:sz w:val="18"/>
              </w:rPr>
              <w:t>Գծագրերի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տրամադրում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էլեկտրոնային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կրիչներով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ինչպես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նաև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անհրաժեշտության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դեպքում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լրացուցիչ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հատակագծերի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տրամադրում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: </w:t>
            </w:r>
          </w:p>
          <w:p w14:paraId="3AD79E17" w14:textId="77777777" w:rsidR="002E5B12" w:rsidRDefault="002E5B12" w:rsidP="002E5B12">
            <w:pPr>
              <w:pStyle w:val="ab"/>
              <w:shd w:val="clear" w:color="auto" w:fill="FFFFFF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</w:rPr>
            </w:pPr>
            <w:proofErr w:type="spellStart"/>
            <w:r>
              <w:rPr>
                <w:rFonts w:ascii="GHEA Grapalat" w:hAnsi="GHEA Grapalat"/>
                <w:sz w:val="18"/>
              </w:rPr>
              <w:t>Հողամասերի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հատակագծերը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պետք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կազմվեն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Կադաստրի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կոմիտեի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ղեկավարի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2021 </w:t>
            </w:r>
            <w:proofErr w:type="spellStart"/>
            <w:r>
              <w:rPr>
                <w:rFonts w:ascii="GHEA Grapalat" w:hAnsi="GHEA Grapalat"/>
                <w:sz w:val="18"/>
              </w:rPr>
              <w:t>թվականի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ապրիլի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8-ի N 75-Ն </w:t>
            </w:r>
            <w:proofErr w:type="spellStart"/>
            <w:r>
              <w:rPr>
                <w:rFonts w:ascii="GHEA Grapalat" w:hAnsi="GHEA Grapalat"/>
                <w:sz w:val="18"/>
              </w:rPr>
              <w:t>հրամանով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հաստատված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շինությունների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հատակագծի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օրինակելի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ձևին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: </w:t>
            </w:r>
          </w:p>
          <w:p w14:paraId="10F6A849" w14:textId="77777777" w:rsidR="00274BD5" w:rsidRDefault="002E5B12" w:rsidP="00274BD5">
            <w:pPr>
              <w:pStyle w:val="ab"/>
              <w:shd w:val="clear" w:color="auto" w:fill="FFFFFF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</w:rPr>
            </w:pPr>
            <w:proofErr w:type="spellStart"/>
            <w:r>
              <w:rPr>
                <w:rFonts w:ascii="GHEA Grapalat" w:hAnsi="GHEA Grapalat"/>
                <w:sz w:val="18"/>
              </w:rPr>
              <w:t>Նախատեսվում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18"/>
              </w:rPr>
              <w:t>ձեռք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բերել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մինչև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200 </w:t>
            </w:r>
            <w:proofErr w:type="spellStart"/>
            <w:r>
              <w:rPr>
                <w:rFonts w:ascii="GHEA Grapalat" w:hAnsi="GHEA Grapalat"/>
                <w:sz w:val="18"/>
              </w:rPr>
              <w:t>միավոր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հողամասի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չափագրման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ծառայություն</w:t>
            </w:r>
            <w:proofErr w:type="spellEnd"/>
            <w:r>
              <w:rPr>
                <w:rFonts w:ascii="GHEA Grapalat" w:hAnsi="GHEA Grapalat"/>
                <w:sz w:val="18"/>
              </w:rPr>
              <w:t>:</w:t>
            </w:r>
          </w:p>
          <w:p w14:paraId="1013593A" w14:textId="61A2A600" w:rsidR="0022631D" w:rsidRPr="00274BD5" w:rsidRDefault="002E5B12" w:rsidP="00274BD5">
            <w:pPr>
              <w:pStyle w:val="ab"/>
              <w:shd w:val="clear" w:color="auto" w:fill="FFFFFF"/>
              <w:spacing w:before="0" w:beforeAutospacing="0" w:after="0" w:afterAutospacing="0"/>
              <w:jc w:val="both"/>
              <w:rPr>
                <w:rFonts w:ascii="GHEA Grapalat" w:hAnsi="GHEA Grapalat"/>
                <w:sz w:val="18"/>
              </w:rPr>
            </w:pPr>
            <w:proofErr w:type="spellStart"/>
            <w:r>
              <w:rPr>
                <w:rFonts w:ascii="GHEA Grapalat" w:hAnsi="GHEA Grapalat"/>
                <w:sz w:val="18"/>
              </w:rPr>
              <w:t>Աբովյան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համայնքի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սեփականություն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համարվող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շենքերի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շինությունների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18"/>
              </w:rPr>
              <w:t>հողամասերի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չափագրման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18"/>
              </w:rPr>
              <w:t>հաշվառման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) </w:t>
            </w:r>
            <w:proofErr w:type="spellStart"/>
            <w:r>
              <w:rPr>
                <w:rFonts w:ascii="GHEA Grapalat" w:hAnsi="GHEA Grapalat"/>
                <w:sz w:val="18"/>
              </w:rPr>
              <w:t>ծառայությունները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պետք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18"/>
              </w:rPr>
              <w:t>մատուցվեն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պատվիրատուի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կողմից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գրավոր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ծանուցվելուց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հետո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10-օրյա </w:t>
            </w:r>
            <w:proofErr w:type="spellStart"/>
            <w:r>
              <w:rPr>
                <w:rFonts w:ascii="GHEA Grapalat" w:hAnsi="GHEA Grapalat"/>
                <w:sz w:val="18"/>
              </w:rPr>
              <w:t>ժամկետում</w:t>
            </w:r>
            <w:proofErr w:type="spellEnd"/>
            <w:r>
              <w:rPr>
                <w:rFonts w:ascii="GHEA Grapalat" w:hAnsi="GHEA Grapalat"/>
                <w:sz w:val="18"/>
              </w:rPr>
              <w:t>:</w:t>
            </w:r>
            <w:r>
              <w:rPr>
                <w:rFonts w:cs="Calibri"/>
                <w:sz w:val="18"/>
              </w:rPr>
              <w:t> </w:t>
            </w:r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Ծառայությունները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պետք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18"/>
              </w:rPr>
              <w:t>մատուցվեն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ՀՀ </w:t>
            </w:r>
            <w:proofErr w:type="spellStart"/>
            <w:r>
              <w:rPr>
                <w:rFonts w:ascii="GHEA Grapalat" w:hAnsi="GHEA Grapalat"/>
                <w:sz w:val="18"/>
              </w:rPr>
              <w:t>օրենսդրությամբ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սահմանված</w:t>
            </w:r>
            <w:proofErr w:type="spellEnd"/>
            <w:r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8"/>
              </w:rPr>
              <w:t>կարգով</w:t>
            </w:r>
            <w:proofErr w:type="spellEnd"/>
            <w:r>
              <w:rPr>
                <w:rFonts w:ascii="GHEA Grapalat" w:hAnsi="GHEA Grapalat"/>
                <w:sz w:val="18"/>
              </w:rPr>
              <w:t>:</w:t>
            </w:r>
          </w:p>
        </w:tc>
        <w:tc>
          <w:tcPr>
            <w:tcW w:w="85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05E546A8" w:rsidR="0022631D" w:rsidRPr="007B4466" w:rsidRDefault="0022631D" w:rsidP="00327746">
            <w:pPr>
              <w:spacing w:after="200" w:line="276" w:lineRule="auto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af-ZA" w:eastAsia="ru-RU"/>
              </w:rPr>
            </w:pPr>
          </w:p>
        </w:tc>
      </w:tr>
      <w:tr w:rsidR="00587736" w:rsidRPr="00E12BCF" w14:paraId="4B8BC031" w14:textId="77777777" w:rsidTr="00274BD5">
        <w:trPr>
          <w:trHeight w:val="169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451180EC" w14:textId="77777777" w:rsidR="00587736" w:rsidRPr="00A051C7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D3867" w:rsidRPr="00362E3B" w14:paraId="24C3B0CB" w14:textId="77777777" w:rsidTr="00274BD5">
        <w:trPr>
          <w:trHeight w:val="137"/>
        </w:trPr>
        <w:tc>
          <w:tcPr>
            <w:tcW w:w="438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587736" w:rsidRPr="00E12BCF" w:rsidRDefault="00587736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E12B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E12B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041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7159C0AF" w:rsidR="00587736" w:rsidRPr="00E12BCF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 w:rsidRPr="00E12BCF"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  <w:t>Գնանշման հարցում, «Գնումների մասին» ՀՀ օրենք, 18-րդ հոդված</w:t>
            </w:r>
          </w:p>
        </w:tc>
      </w:tr>
      <w:tr w:rsidR="00587736" w:rsidRPr="00362E3B" w14:paraId="075EEA57" w14:textId="77777777" w:rsidTr="00274BD5">
        <w:trPr>
          <w:trHeight w:val="196"/>
        </w:trPr>
        <w:tc>
          <w:tcPr>
            <w:tcW w:w="10423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587736" w:rsidRPr="00E12BCF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B4466" w:rsidRPr="0022631D" w14:paraId="681596E8" w14:textId="77777777" w:rsidTr="00274B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26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587736" w:rsidRPr="0022631D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2B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E12B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697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4A75BA0A" w:rsidR="00587736" w:rsidRPr="006317E6" w:rsidRDefault="00A051C7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  <w:t>01.04</w:t>
            </w:r>
            <w:r w:rsidR="006317E6" w:rsidRPr="006317E6"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  <w:t>.2022թ.</w:t>
            </w:r>
          </w:p>
        </w:tc>
      </w:tr>
      <w:tr w:rsidR="00D5282B" w:rsidRPr="0022631D" w14:paraId="199F948A" w14:textId="77777777" w:rsidTr="00274B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118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69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587736" w:rsidRPr="0022631D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282B" w:rsidRPr="0022631D" w14:paraId="6EE9B008" w14:textId="77777777" w:rsidTr="00274B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118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69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587736" w:rsidRPr="0022631D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C680C" w:rsidRPr="0022631D" w14:paraId="13FE412E" w14:textId="77777777" w:rsidTr="00274B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18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4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587736" w:rsidRPr="0022631D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165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587736" w:rsidRPr="0022631D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2C680C" w:rsidRPr="0022631D" w14:paraId="321D26CF" w14:textId="77777777" w:rsidTr="00274B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18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04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677A7974" w:rsidR="00587736" w:rsidRPr="006317E6" w:rsidRDefault="00587736" w:rsidP="0033126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ru-RU" w:eastAsia="ru-RU"/>
              </w:rPr>
            </w:pPr>
          </w:p>
        </w:tc>
        <w:tc>
          <w:tcPr>
            <w:tcW w:w="165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60923DF1" w:rsidR="00587736" w:rsidRPr="008848EF" w:rsidRDefault="00587736" w:rsidP="008848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2C680C" w:rsidRPr="0022631D" w14:paraId="68E691E2" w14:textId="77777777" w:rsidTr="00274B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118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04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587736" w:rsidRPr="0022631D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5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587736" w:rsidRPr="0022631D" w:rsidRDefault="0058773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587736" w:rsidRPr="0022631D" w14:paraId="30B89418" w14:textId="77777777" w:rsidTr="00274BD5">
        <w:trPr>
          <w:trHeight w:val="54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70776DB4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D1641" w:rsidRPr="0022631D" w14:paraId="10DC4861" w14:textId="77777777" w:rsidTr="00274BD5">
        <w:trPr>
          <w:trHeight w:val="605"/>
        </w:trPr>
        <w:tc>
          <w:tcPr>
            <w:tcW w:w="1123" w:type="dxa"/>
            <w:gridSpan w:val="2"/>
            <w:vMerge w:val="restart"/>
            <w:shd w:val="clear" w:color="auto" w:fill="auto"/>
            <w:vAlign w:val="center"/>
          </w:tcPr>
          <w:p w14:paraId="34162061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7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125" w:type="dxa"/>
            <w:gridSpan w:val="26"/>
            <w:shd w:val="clear" w:color="auto" w:fill="auto"/>
            <w:vAlign w:val="center"/>
          </w:tcPr>
          <w:p w14:paraId="1FD38684" w14:textId="2B462658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2C680C" w:rsidRPr="0022631D" w14:paraId="3FD00E3A" w14:textId="77777777" w:rsidTr="00274BD5">
        <w:trPr>
          <w:trHeight w:val="365"/>
        </w:trPr>
        <w:tc>
          <w:tcPr>
            <w:tcW w:w="1123" w:type="dxa"/>
            <w:gridSpan w:val="2"/>
            <w:vMerge/>
            <w:shd w:val="clear" w:color="auto" w:fill="auto"/>
            <w:vAlign w:val="center"/>
          </w:tcPr>
          <w:p w14:paraId="67E5DBFB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75" w:type="dxa"/>
            <w:gridSpan w:val="6"/>
            <w:vMerge/>
            <w:shd w:val="clear" w:color="auto" w:fill="auto"/>
            <w:vAlign w:val="center"/>
          </w:tcPr>
          <w:p w14:paraId="7835142E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24" w:type="dxa"/>
            <w:gridSpan w:val="12"/>
            <w:shd w:val="clear" w:color="auto" w:fill="auto"/>
            <w:vAlign w:val="center"/>
          </w:tcPr>
          <w:p w14:paraId="27542D69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5" w:type="dxa"/>
            <w:gridSpan w:val="9"/>
            <w:shd w:val="clear" w:color="auto" w:fill="auto"/>
            <w:vAlign w:val="center"/>
          </w:tcPr>
          <w:p w14:paraId="635EE2FE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14:paraId="4A371FE9" w14:textId="77777777" w:rsidR="00587736" w:rsidRPr="0022631D" w:rsidRDefault="0058773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587736" w:rsidRPr="0022631D" w14:paraId="340D1443" w14:textId="77777777" w:rsidTr="00274BD5">
        <w:tc>
          <w:tcPr>
            <w:tcW w:w="10423" w:type="dxa"/>
            <w:gridSpan w:val="34"/>
            <w:shd w:val="clear" w:color="auto" w:fill="auto"/>
            <w:vAlign w:val="center"/>
          </w:tcPr>
          <w:p w14:paraId="2C4D7EFA" w14:textId="1D3DD958" w:rsidR="00587736" w:rsidRPr="00A73DAB" w:rsidRDefault="00A051C7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73DA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="00A73DAB" w:rsidRPr="00A73DA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A73DAB" w:rsidRPr="00E12BCF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Աբովյան</w:t>
            </w:r>
            <w:r w:rsidR="00A73DAB" w:rsidRPr="00E12BCF">
              <w:rPr>
                <w:rFonts w:ascii="Courier New" w:eastAsia="Times New Roman" w:hAnsi="Courier New" w:cs="Courier New"/>
                <w:sz w:val="20"/>
                <w:szCs w:val="20"/>
                <w:lang w:val="af-ZA" w:eastAsia="ru-RU"/>
              </w:rPr>
              <w:t> </w:t>
            </w:r>
            <w:r w:rsidR="00A73DAB" w:rsidRPr="00E12BCF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համայնքի կարիքների համար հաշվառման և չափագրման ծառայություններ</w:t>
            </w:r>
          </w:p>
        </w:tc>
      </w:tr>
      <w:tr w:rsidR="002E5B12" w:rsidRPr="0022631D" w14:paraId="7697CE01" w14:textId="77777777" w:rsidTr="00274BD5">
        <w:tc>
          <w:tcPr>
            <w:tcW w:w="1123" w:type="dxa"/>
            <w:gridSpan w:val="2"/>
            <w:shd w:val="clear" w:color="auto" w:fill="auto"/>
            <w:vAlign w:val="center"/>
          </w:tcPr>
          <w:p w14:paraId="74CF2734" w14:textId="53DF7DFB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1</w:t>
            </w:r>
          </w:p>
        </w:tc>
        <w:tc>
          <w:tcPr>
            <w:tcW w:w="2175" w:type="dxa"/>
            <w:gridSpan w:val="6"/>
            <w:shd w:val="clear" w:color="auto" w:fill="auto"/>
            <w:vAlign w:val="center"/>
          </w:tcPr>
          <w:p w14:paraId="4A1FE010" w14:textId="15C983A0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Պոլիգոն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» 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ՍՊԸ</w:t>
            </w:r>
          </w:p>
        </w:tc>
        <w:tc>
          <w:tcPr>
            <w:tcW w:w="3226" w:type="dxa"/>
            <w:gridSpan w:val="13"/>
            <w:shd w:val="clear" w:color="auto" w:fill="auto"/>
            <w:vAlign w:val="center"/>
          </w:tcPr>
          <w:p w14:paraId="10A9C1BD" w14:textId="05B7C945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3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000 000</w:t>
            </w:r>
          </w:p>
        </w:tc>
        <w:tc>
          <w:tcPr>
            <w:tcW w:w="1963" w:type="dxa"/>
            <w:gridSpan w:val="8"/>
            <w:shd w:val="clear" w:color="auto" w:fill="auto"/>
            <w:vAlign w:val="center"/>
          </w:tcPr>
          <w:p w14:paraId="7604DA02" w14:textId="019CD9F3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  <w:lang w:val="hy-AM"/>
              </w:rPr>
              <w:t>_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14:paraId="49EF2629" w14:textId="3B8E401A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3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000 000</w:t>
            </w:r>
          </w:p>
        </w:tc>
      </w:tr>
      <w:tr w:rsidR="002E5B12" w:rsidRPr="0022631D" w14:paraId="1712EC85" w14:textId="77777777" w:rsidTr="00274BD5">
        <w:tc>
          <w:tcPr>
            <w:tcW w:w="1123" w:type="dxa"/>
            <w:gridSpan w:val="2"/>
            <w:shd w:val="clear" w:color="auto" w:fill="auto"/>
            <w:vAlign w:val="center"/>
          </w:tcPr>
          <w:p w14:paraId="2F82AC6A" w14:textId="5B3DEB80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2</w:t>
            </w:r>
          </w:p>
        </w:tc>
        <w:tc>
          <w:tcPr>
            <w:tcW w:w="2175" w:type="dxa"/>
            <w:gridSpan w:val="6"/>
            <w:shd w:val="clear" w:color="auto" w:fill="auto"/>
            <w:vAlign w:val="center"/>
          </w:tcPr>
          <w:p w14:paraId="431D23AB" w14:textId="6AD4AF0E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Գեոլենդ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» 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ՍՊԸ</w:t>
            </w:r>
          </w:p>
        </w:tc>
        <w:tc>
          <w:tcPr>
            <w:tcW w:w="3226" w:type="dxa"/>
            <w:gridSpan w:val="13"/>
            <w:shd w:val="clear" w:color="auto" w:fill="auto"/>
            <w:vAlign w:val="center"/>
          </w:tcPr>
          <w:p w14:paraId="4FEE23B2" w14:textId="1F6CDED4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5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300 000</w:t>
            </w:r>
          </w:p>
        </w:tc>
        <w:tc>
          <w:tcPr>
            <w:tcW w:w="1963" w:type="dxa"/>
            <w:gridSpan w:val="8"/>
            <w:shd w:val="clear" w:color="auto" w:fill="auto"/>
          </w:tcPr>
          <w:p w14:paraId="7DDC55ED" w14:textId="4568B790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  <w:lang w:val="hy-AM"/>
              </w:rPr>
              <w:t>_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14:paraId="08D96561" w14:textId="6955592F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5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300 000</w:t>
            </w:r>
          </w:p>
        </w:tc>
      </w:tr>
      <w:tr w:rsidR="00AD579B" w:rsidRPr="0022631D" w14:paraId="37B0342E" w14:textId="77777777" w:rsidTr="00274BD5">
        <w:tc>
          <w:tcPr>
            <w:tcW w:w="1123" w:type="dxa"/>
            <w:gridSpan w:val="2"/>
            <w:shd w:val="clear" w:color="auto" w:fill="auto"/>
            <w:vAlign w:val="center"/>
          </w:tcPr>
          <w:p w14:paraId="510A8547" w14:textId="77777777" w:rsidR="00AD579B" w:rsidRPr="002E5B12" w:rsidRDefault="00AD579B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175" w:type="dxa"/>
            <w:gridSpan w:val="6"/>
            <w:shd w:val="clear" w:color="auto" w:fill="auto"/>
            <w:vAlign w:val="center"/>
          </w:tcPr>
          <w:p w14:paraId="1BA7E4D0" w14:textId="77777777" w:rsidR="00AD579B" w:rsidRPr="002E5B12" w:rsidRDefault="00AD579B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</w:tc>
        <w:tc>
          <w:tcPr>
            <w:tcW w:w="3226" w:type="dxa"/>
            <w:gridSpan w:val="13"/>
            <w:shd w:val="clear" w:color="auto" w:fill="auto"/>
            <w:vAlign w:val="center"/>
          </w:tcPr>
          <w:p w14:paraId="1301C83F" w14:textId="316612BF" w:rsidR="00AD579B" w:rsidRPr="002E5B12" w:rsidRDefault="0044642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46427">
              <w:rPr>
                <w:rFonts w:ascii="GHEA Grapalat" w:hAnsi="GHEA Grapalat"/>
                <w:sz w:val="18"/>
                <w:szCs w:val="18"/>
              </w:rPr>
              <w:t>2 990 000</w:t>
            </w:r>
          </w:p>
        </w:tc>
        <w:tc>
          <w:tcPr>
            <w:tcW w:w="1963" w:type="dxa"/>
            <w:gridSpan w:val="8"/>
            <w:shd w:val="clear" w:color="auto" w:fill="auto"/>
          </w:tcPr>
          <w:p w14:paraId="466BD3B5" w14:textId="35CC0D99" w:rsidR="00AD579B" w:rsidRPr="00446427" w:rsidRDefault="0044642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2E5B12">
              <w:rPr>
                <w:rFonts w:ascii="GHEA Grapalat" w:hAnsi="GHEA Grapalat"/>
                <w:sz w:val="18"/>
                <w:szCs w:val="18"/>
                <w:lang w:val="hy-AM"/>
              </w:rPr>
              <w:t>_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14:paraId="31A590C9" w14:textId="33E9E747" w:rsidR="00AD579B" w:rsidRPr="002E5B12" w:rsidRDefault="0044642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46427">
              <w:rPr>
                <w:rFonts w:ascii="GHEA Grapalat" w:hAnsi="GHEA Grapalat"/>
                <w:sz w:val="18"/>
                <w:szCs w:val="18"/>
              </w:rPr>
              <w:t>2 990 000</w:t>
            </w:r>
          </w:p>
        </w:tc>
      </w:tr>
      <w:tr w:rsidR="002E5B12" w:rsidRPr="0022631D" w14:paraId="6B21E810" w14:textId="77777777" w:rsidTr="00274BD5">
        <w:tc>
          <w:tcPr>
            <w:tcW w:w="1123" w:type="dxa"/>
            <w:gridSpan w:val="2"/>
            <w:shd w:val="clear" w:color="auto" w:fill="auto"/>
            <w:vAlign w:val="center"/>
          </w:tcPr>
          <w:p w14:paraId="6F688C35" w14:textId="06523125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3</w:t>
            </w:r>
          </w:p>
        </w:tc>
        <w:tc>
          <w:tcPr>
            <w:tcW w:w="2175" w:type="dxa"/>
            <w:gridSpan w:val="6"/>
            <w:shd w:val="clear" w:color="auto" w:fill="auto"/>
            <w:vAlign w:val="center"/>
          </w:tcPr>
          <w:p w14:paraId="18D7C883" w14:textId="59978998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Կարինե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</w:rPr>
              <w:t xml:space="preserve"> 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Համբարձումյան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» 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ԱՁ</w:t>
            </w:r>
          </w:p>
        </w:tc>
        <w:tc>
          <w:tcPr>
            <w:tcW w:w="3226" w:type="dxa"/>
            <w:gridSpan w:val="13"/>
            <w:shd w:val="clear" w:color="auto" w:fill="auto"/>
            <w:vAlign w:val="center"/>
          </w:tcPr>
          <w:p w14:paraId="29341BCA" w14:textId="319E4CC2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6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650 000</w:t>
            </w:r>
          </w:p>
        </w:tc>
        <w:tc>
          <w:tcPr>
            <w:tcW w:w="1963" w:type="dxa"/>
            <w:gridSpan w:val="8"/>
            <w:shd w:val="clear" w:color="auto" w:fill="auto"/>
          </w:tcPr>
          <w:p w14:paraId="4F1AD1D3" w14:textId="383A6EB0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  <w:lang w:val="hy-AM"/>
              </w:rPr>
              <w:t>_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14:paraId="52F06364" w14:textId="23A6919C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6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650 000</w:t>
            </w:r>
          </w:p>
        </w:tc>
      </w:tr>
      <w:tr w:rsidR="002E5B12" w:rsidRPr="0022631D" w14:paraId="73653EB9" w14:textId="77777777" w:rsidTr="00274BD5">
        <w:tc>
          <w:tcPr>
            <w:tcW w:w="1123" w:type="dxa"/>
            <w:gridSpan w:val="2"/>
            <w:shd w:val="clear" w:color="auto" w:fill="auto"/>
            <w:vAlign w:val="center"/>
          </w:tcPr>
          <w:p w14:paraId="7097ECA5" w14:textId="482CC5A5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4</w:t>
            </w:r>
          </w:p>
        </w:tc>
        <w:tc>
          <w:tcPr>
            <w:tcW w:w="2175" w:type="dxa"/>
            <w:gridSpan w:val="6"/>
            <w:shd w:val="clear" w:color="auto" w:fill="auto"/>
            <w:vAlign w:val="center"/>
          </w:tcPr>
          <w:p w14:paraId="0F5E57A7" w14:textId="3D6C1326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ԻՆԵՔՍ</w:t>
            </w: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» 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ՍՊԸ</w:t>
            </w:r>
          </w:p>
        </w:tc>
        <w:tc>
          <w:tcPr>
            <w:tcW w:w="3226" w:type="dxa"/>
            <w:gridSpan w:val="13"/>
            <w:shd w:val="clear" w:color="auto" w:fill="auto"/>
            <w:vAlign w:val="center"/>
          </w:tcPr>
          <w:p w14:paraId="31554FC0" w14:textId="6409A2BB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13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000 000</w:t>
            </w:r>
          </w:p>
        </w:tc>
        <w:tc>
          <w:tcPr>
            <w:tcW w:w="1963" w:type="dxa"/>
            <w:gridSpan w:val="8"/>
            <w:shd w:val="clear" w:color="auto" w:fill="auto"/>
            <w:vAlign w:val="center"/>
          </w:tcPr>
          <w:p w14:paraId="30E1476D" w14:textId="12081E6E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  <w:lang w:val="hy-AM"/>
              </w:rPr>
              <w:t>_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14:paraId="4D7DEFCC" w14:textId="538A6C19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13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000 000</w:t>
            </w:r>
          </w:p>
        </w:tc>
      </w:tr>
      <w:tr w:rsidR="002E5B12" w:rsidRPr="0022631D" w14:paraId="2CD51858" w14:textId="77777777" w:rsidTr="00274BD5">
        <w:tc>
          <w:tcPr>
            <w:tcW w:w="1123" w:type="dxa"/>
            <w:gridSpan w:val="2"/>
            <w:shd w:val="clear" w:color="auto" w:fill="auto"/>
            <w:vAlign w:val="center"/>
          </w:tcPr>
          <w:p w14:paraId="5E19BA82" w14:textId="0061E0EA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5</w:t>
            </w:r>
          </w:p>
        </w:tc>
        <w:tc>
          <w:tcPr>
            <w:tcW w:w="2175" w:type="dxa"/>
            <w:gridSpan w:val="6"/>
            <w:shd w:val="clear" w:color="auto" w:fill="auto"/>
            <w:vAlign w:val="center"/>
          </w:tcPr>
          <w:p w14:paraId="1C14F1C8" w14:textId="45FE1EB7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Վոլիոս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</w:rPr>
              <w:t xml:space="preserve"> 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նախագծային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</w:rPr>
              <w:t xml:space="preserve"> 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ինստիտուտ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» 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ՓԲԸ</w:t>
            </w:r>
          </w:p>
        </w:tc>
        <w:tc>
          <w:tcPr>
            <w:tcW w:w="3226" w:type="dxa"/>
            <w:gridSpan w:val="13"/>
            <w:shd w:val="clear" w:color="auto" w:fill="auto"/>
            <w:vAlign w:val="center"/>
          </w:tcPr>
          <w:p w14:paraId="6A8C565A" w14:textId="40ED24AE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12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000 000</w:t>
            </w:r>
          </w:p>
        </w:tc>
        <w:tc>
          <w:tcPr>
            <w:tcW w:w="1963" w:type="dxa"/>
            <w:gridSpan w:val="8"/>
            <w:shd w:val="clear" w:color="auto" w:fill="auto"/>
            <w:vAlign w:val="center"/>
          </w:tcPr>
          <w:p w14:paraId="24D9AC97" w14:textId="64A4F309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2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400 000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14:paraId="4DBED3ED" w14:textId="270C9995" w:rsidR="002E5B12" w:rsidRPr="002E5B12" w:rsidRDefault="002E5B1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2E5B12">
              <w:rPr>
                <w:rFonts w:ascii="GHEA Grapalat" w:hAnsi="GHEA Grapalat"/>
                <w:sz w:val="18"/>
                <w:szCs w:val="18"/>
              </w:rPr>
              <w:t>14</w:t>
            </w:r>
            <w:r w:rsidRPr="002E5B12">
              <w:rPr>
                <w:rFonts w:ascii="Courier New" w:hAnsi="Courier New" w:cs="Courier New"/>
                <w:sz w:val="18"/>
                <w:szCs w:val="18"/>
              </w:rPr>
              <w:t> </w:t>
            </w:r>
            <w:r w:rsidRPr="002E5B12">
              <w:rPr>
                <w:rFonts w:ascii="GHEA Grapalat" w:hAnsi="GHEA Grapalat"/>
                <w:sz w:val="18"/>
                <w:szCs w:val="18"/>
              </w:rPr>
              <w:t>400 000</w:t>
            </w:r>
          </w:p>
        </w:tc>
      </w:tr>
      <w:tr w:rsidR="002C2C22" w:rsidRPr="0022631D" w14:paraId="700CD07F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10ED0606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2C22" w:rsidRPr="0022631D" w14:paraId="521126E1" w14:textId="77777777" w:rsidTr="00274BD5">
        <w:tc>
          <w:tcPr>
            <w:tcW w:w="10423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C2C22" w:rsidRPr="0022631D" w14:paraId="552679BF" w14:textId="77777777" w:rsidTr="00274BD5">
        <w:tc>
          <w:tcPr>
            <w:tcW w:w="649" w:type="dxa"/>
            <w:vMerge w:val="restart"/>
            <w:shd w:val="clear" w:color="auto" w:fill="auto"/>
            <w:vAlign w:val="center"/>
          </w:tcPr>
          <w:p w14:paraId="770D59CE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59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41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2C680C" w:rsidRPr="0022631D" w14:paraId="3CA6FABC" w14:textId="77777777" w:rsidTr="00274BD5">
        <w:tc>
          <w:tcPr>
            <w:tcW w:w="64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07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3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2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C2C22" w:rsidRPr="0022631D" w:rsidRDefault="002C2C22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C680C" w:rsidRPr="00362E3B" w14:paraId="5E96A1C5" w14:textId="77777777" w:rsidTr="00274BD5">
        <w:tc>
          <w:tcPr>
            <w:tcW w:w="649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CFF07EB" w:rsidR="002C2C22" w:rsidRPr="00D24861" w:rsidRDefault="00D24861" w:rsidP="00980D6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5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D1451B" w14:textId="11007ABD" w:rsidR="002C2C22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hAnsi="GHEA Grapalat"/>
                <w:sz w:val="18"/>
                <w:szCs w:val="18"/>
                <w:lang w:val="hy-AM"/>
              </w:rPr>
              <w:t>«Կարինե Համբարձումյան» ԱՁ</w:t>
            </w:r>
          </w:p>
        </w:tc>
        <w:tc>
          <w:tcPr>
            <w:tcW w:w="15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66E876AA" w:rsidR="002C2C22" w:rsidRPr="00D24861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07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F1D4B12" w:rsidR="002C2C22" w:rsidRPr="00D24861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538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78DCF91F" w14:textId="21D5E049" w:rsidR="002C2C22" w:rsidRPr="00D24861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2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2461CE18" w:rsidR="002C2C22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hAnsi="GHEA Grapalat"/>
                <w:sz w:val="18"/>
                <w:szCs w:val="18"/>
                <w:lang w:val="hy-AM"/>
              </w:rPr>
              <w:t>նախահաշվային գինը գերազանցելու հիմքով պայմանավորված</w:t>
            </w:r>
          </w:p>
        </w:tc>
      </w:tr>
      <w:tr w:rsidR="00D24861" w:rsidRPr="00362E3B" w14:paraId="22A671C3" w14:textId="77777777" w:rsidTr="00274BD5">
        <w:trPr>
          <w:trHeight w:val="40"/>
        </w:trPr>
        <w:tc>
          <w:tcPr>
            <w:tcW w:w="649" w:type="dxa"/>
            <w:tcBorders>
              <w:bottom w:val="single" w:sz="8" w:space="0" w:color="auto"/>
            </w:tcBorders>
            <w:shd w:val="clear" w:color="auto" w:fill="auto"/>
          </w:tcPr>
          <w:p w14:paraId="7A7B2E50" w14:textId="5EDFCAE4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35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2ACBCEE" w14:textId="29033A3C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hAnsi="GHEA Grapalat"/>
                <w:sz w:val="18"/>
                <w:szCs w:val="18"/>
                <w:lang w:val="hy-AM"/>
              </w:rPr>
              <w:t>«ԻՆԵՔՍ» ՍՊԸ</w:t>
            </w:r>
          </w:p>
        </w:tc>
        <w:tc>
          <w:tcPr>
            <w:tcW w:w="15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7D8D8B2" w14:textId="149032F9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EE05CB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07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4FDDD28" w14:textId="53226226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EE05CB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538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4A1A4616" w14:textId="778100C0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EE05CB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2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CFF8BE3" w14:textId="572C3586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hAnsi="GHEA Grapalat"/>
                <w:sz w:val="18"/>
                <w:szCs w:val="18"/>
                <w:lang w:val="hy-AM"/>
              </w:rPr>
              <w:t>նախահաշվային գինը գերազանցելու հիմքով պայմանավորված</w:t>
            </w:r>
          </w:p>
        </w:tc>
      </w:tr>
      <w:tr w:rsidR="00D24861" w:rsidRPr="00362E3B" w14:paraId="6E341E51" w14:textId="77777777" w:rsidTr="00274BD5">
        <w:trPr>
          <w:trHeight w:val="40"/>
        </w:trPr>
        <w:tc>
          <w:tcPr>
            <w:tcW w:w="649" w:type="dxa"/>
            <w:tcBorders>
              <w:bottom w:val="single" w:sz="8" w:space="0" w:color="auto"/>
            </w:tcBorders>
            <w:shd w:val="clear" w:color="auto" w:fill="auto"/>
          </w:tcPr>
          <w:p w14:paraId="2837B60E" w14:textId="4A7764DE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35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500FB9" w14:textId="307064E4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D24861">
              <w:rPr>
                <w:rFonts w:ascii="GHEA Grapalat" w:hAnsi="GHEA Grapalat"/>
                <w:sz w:val="18"/>
                <w:szCs w:val="18"/>
                <w:lang w:val="hy-AM"/>
              </w:rPr>
              <w:t>«Վոլիոս նախագծային ինստիտուտ» ՓԲԸ</w:t>
            </w:r>
          </w:p>
        </w:tc>
        <w:tc>
          <w:tcPr>
            <w:tcW w:w="15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67827D7" w14:textId="7B003C9E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EE05CB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07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6A9D31DA" w14:textId="691C233E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EE05CB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538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2B8E74BA" w14:textId="2B06AFED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EE05CB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-</w:t>
            </w:r>
          </w:p>
        </w:tc>
        <w:tc>
          <w:tcPr>
            <w:tcW w:w="22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320D911" w14:textId="560E4878" w:rsidR="00D24861" w:rsidRPr="00D24861" w:rsidRDefault="00D2486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</w:pPr>
            <w:r w:rsidRPr="00D24861">
              <w:rPr>
                <w:rFonts w:ascii="GHEA Grapalat" w:hAnsi="GHEA Grapalat"/>
                <w:sz w:val="18"/>
                <w:szCs w:val="18"/>
                <w:lang w:val="hy-AM"/>
              </w:rPr>
              <w:t>նախահաշվային գինը գերազանցելու հիմքով պայմանավորված</w:t>
            </w:r>
          </w:p>
        </w:tc>
      </w:tr>
      <w:tr w:rsidR="002C2C22" w:rsidRPr="0022631D" w14:paraId="522ACAFB" w14:textId="77777777" w:rsidTr="00274BD5">
        <w:trPr>
          <w:trHeight w:val="331"/>
        </w:trPr>
        <w:tc>
          <w:tcPr>
            <w:tcW w:w="2008" w:type="dxa"/>
            <w:gridSpan w:val="4"/>
            <w:shd w:val="clear" w:color="auto" w:fill="auto"/>
            <w:vAlign w:val="center"/>
          </w:tcPr>
          <w:p w14:paraId="514F7E40" w14:textId="77777777" w:rsidR="002C2C22" w:rsidRPr="0022631D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415" w:type="dxa"/>
            <w:gridSpan w:val="30"/>
            <w:shd w:val="clear" w:color="auto" w:fill="auto"/>
            <w:vAlign w:val="center"/>
          </w:tcPr>
          <w:p w14:paraId="71AB42B3" w14:textId="273BD580" w:rsidR="002C2C22" w:rsidRPr="00D24861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  <w:r w:rsidR="00D2486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` </w:t>
            </w:r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«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Էքսպերտ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» ՍՊԸ-ի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կողմից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ներկայացված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գնային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առաջարկի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N2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հավելվածը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կցված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չէ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</w:t>
            </w:r>
            <w:hyperlink r:id="rId9" w:history="1">
              <w:r w:rsidR="00D24861" w:rsidRPr="00D36711">
                <w:rPr>
                  <w:rFonts w:eastAsia="Times New Roman" w:cs="Sylfaen"/>
                  <w:sz w:val="18"/>
                  <w:szCs w:val="18"/>
                  <w:lang w:eastAsia="ru-RU"/>
                </w:rPr>
                <w:t>www.armeps.am</w:t>
              </w:r>
            </w:hyperlink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կայքում</w:t>
            </w:r>
            <w:proofErr w:type="spellEnd"/>
            <w:r w:rsidR="00D24861" w:rsidRPr="00D36711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:</w:t>
            </w:r>
          </w:p>
        </w:tc>
      </w:tr>
      <w:tr w:rsidR="002C2C22" w:rsidRPr="0022631D" w14:paraId="617248CD" w14:textId="77777777" w:rsidTr="00274BD5">
        <w:trPr>
          <w:trHeight w:val="289"/>
        </w:trPr>
        <w:tc>
          <w:tcPr>
            <w:tcW w:w="10423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2C22" w:rsidRPr="0022631D" w14:paraId="1515C769" w14:textId="77777777" w:rsidTr="00274BD5">
        <w:trPr>
          <w:trHeight w:val="346"/>
        </w:trPr>
        <w:tc>
          <w:tcPr>
            <w:tcW w:w="48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2C2C22" w:rsidRPr="0022631D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61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59D72EBD" w:rsidR="002C2C22" w:rsidRPr="00302C87" w:rsidRDefault="002C680C" w:rsidP="0032774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6"/>
                <w:szCs w:val="16"/>
                <w:lang w:val="ru-RU" w:eastAsia="ru-RU"/>
              </w:rPr>
              <w:t>13</w:t>
            </w:r>
            <w:r w:rsidR="00980D64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.0</w:t>
            </w:r>
            <w:r w:rsidR="00980D64">
              <w:rPr>
                <w:rFonts w:ascii="GHEA Grapalat" w:eastAsia="Times New Roman" w:hAnsi="GHEA Grapalat" w:cs="Sylfaen"/>
                <w:sz w:val="16"/>
                <w:szCs w:val="16"/>
                <w:lang w:val="ru-RU" w:eastAsia="ru-RU"/>
              </w:rPr>
              <w:t>4</w:t>
            </w:r>
            <w:r w:rsidR="00302C87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.2022թ.</w:t>
            </w:r>
          </w:p>
        </w:tc>
      </w:tr>
      <w:tr w:rsidR="002C2C22" w:rsidRPr="0022631D" w14:paraId="71BEA872" w14:textId="77777777" w:rsidTr="00274BD5">
        <w:trPr>
          <w:trHeight w:val="92"/>
        </w:trPr>
        <w:tc>
          <w:tcPr>
            <w:tcW w:w="4813" w:type="dxa"/>
            <w:gridSpan w:val="14"/>
            <w:vMerge w:val="restart"/>
            <w:shd w:val="clear" w:color="auto" w:fill="auto"/>
            <w:vAlign w:val="center"/>
          </w:tcPr>
          <w:p w14:paraId="7F8FD238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7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2C2C22" w:rsidRPr="0022631D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5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2C2C22" w:rsidRPr="0022631D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2C2C22" w:rsidRPr="0022631D" w14:paraId="04C80107" w14:textId="77777777" w:rsidTr="00274BD5">
        <w:trPr>
          <w:trHeight w:val="92"/>
        </w:trPr>
        <w:tc>
          <w:tcPr>
            <w:tcW w:w="4813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07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0F0329CD" w:rsidR="002C2C22" w:rsidRPr="00E25F0A" w:rsidRDefault="002C680C" w:rsidP="00D33997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6"/>
                <w:szCs w:val="16"/>
                <w:lang w:val="ru-RU" w:eastAsia="ru-RU"/>
              </w:rPr>
              <w:t>14</w:t>
            </w:r>
            <w:r w:rsidR="00F52E50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.0</w:t>
            </w:r>
            <w:r w:rsidR="00F52E50">
              <w:rPr>
                <w:rFonts w:ascii="GHEA Grapalat" w:eastAsia="Times New Roman" w:hAnsi="GHEA Grapalat" w:cs="Sylfaen"/>
                <w:sz w:val="16"/>
                <w:szCs w:val="16"/>
                <w:lang w:val="ru-RU" w:eastAsia="ru-RU"/>
              </w:rPr>
              <w:t>4</w:t>
            </w:r>
            <w:r w:rsidR="00E25F0A" w:rsidRPr="00E25F0A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.2022թ.</w:t>
            </w:r>
          </w:p>
        </w:tc>
        <w:tc>
          <w:tcPr>
            <w:tcW w:w="25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19C58C9" w:rsidR="002C2C22" w:rsidRPr="00E25F0A" w:rsidRDefault="00E25F0A" w:rsidP="00E25F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               </w:t>
            </w:r>
            <w:r w:rsidR="002C2C22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</w:t>
            </w:r>
            <w:r w:rsidR="002C680C">
              <w:rPr>
                <w:rFonts w:ascii="GHEA Grapalat" w:eastAsia="Times New Roman" w:hAnsi="GHEA Grapalat" w:cs="Sylfaen"/>
                <w:sz w:val="16"/>
                <w:szCs w:val="16"/>
                <w:lang w:val="ru-RU" w:eastAsia="ru-RU"/>
              </w:rPr>
              <w:t>18</w:t>
            </w:r>
            <w:r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.04.2022թ.</w:t>
            </w:r>
          </w:p>
        </w:tc>
      </w:tr>
      <w:tr w:rsidR="002C2C22" w:rsidRPr="0022631D" w14:paraId="2254FA5C" w14:textId="77777777" w:rsidTr="00274BD5">
        <w:trPr>
          <w:trHeight w:val="344"/>
        </w:trPr>
        <w:tc>
          <w:tcPr>
            <w:tcW w:w="10423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7F7D5070" w:rsidR="002C2C22" w:rsidRPr="00327746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E43D9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</w:t>
            </w:r>
            <w:r w:rsidR="002C680C" w:rsidRPr="002C680C"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  <w:t>20</w:t>
            </w:r>
            <w:r w:rsidR="00D02D03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.0</w:t>
            </w:r>
            <w:r w:rsidR="002C680C" w:rsidRPr="002C680C"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  <w:t>4</w:t>
            </w:r>
            <w:r w:rsidR="00461818" w:rsidRPr="00461818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.2022թ.</w:t>
            </w:r>
            <w:r w:rsidRPr="00E43D9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     </w:t>
            </w:r>
          </w:p>
        </w:tc>
      </w:tr>
      <w:tr w:rsidR="002C2C22" w:rsidRPr="0022631D" w14:paraId="3C75DA26" w14:textId="77777777" w:rsidTr="00274BD5">
        <w:trPr>
          <w:trHeight w:val="344"/>
        </w:trPr>
        <w:tc>
          <w:tcPr>
            <w:tcW w:w="48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2C2C22" w:rsidRPr="0022631D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61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1C93D356" w:rsidR="002C2C22" w:rsidRPr="00362E3B" w:rsidRDefault="00362E3B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62E3B"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  <w:t>25</w:t>
            </w:r>
            <w:r w:rsidR="00FB66B5" w:rsidRPr="00362E3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.0</w:t>
            </w:r>
            <w:r w:rsidR="00FB66B5" w:rsidRPr="00362E3B">
              <w:rPr>
                <w:rFonts w:ascii="GHEA Grapalat" w:eastAsia="Times New Roman" w:hAnsi="GHEA Grapalat" w:cs="Sylfaen"/>
                <w:sz w:val="16"/>
                <w:szCs w:val="16"/>
                <w:lang w:val="ru-RU" w:eastAsia="ru-RU"/>
              </w:rPr>
              <w:t>4</w:t>
            </w:r>
            <w:r w:rsidR="00461818" w:rsidRPr="00362E3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.2022թ.</w:t>
            </w:r>
          </w:p>
        </w:tc>
      </w:tr>
      <w:tr w:rsidR="002C2C22" w:rsidRPr="0022631D" w14:paraId="0682C6BE" w14:textId="77777777" w:rsidTr="00274BD5">
        <w:trPr>
          <w:trHeight w:val="344"/>
        </w:trPr>
        <w:tc>
          <w:tcPr>
            <w:tcW w:w="48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C2C22" w:rsidRPr="0022631D" w:rsidRDefault="002C2C2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61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2894EBDF" w:rsidR="002C2C22" w:rsidRPr="00362E3B" w:rsidRDefault="00362E3B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62E3B"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  <w:t>25</w:t>
            </w:r>
            <w:r w:rsidR="00FB66B5" w:rsidRPr="00362E3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.0</w:t>
            </w:r>
            <w:r w:rsidR="00FB66B5" w:rsidRPr="00362E3B">
              <w:rPr>
                <w:rFonts w:ascii="GHEA Grapalat" w:eastAsia="Times New Roman" w:hAnsi="GHEA Grapalat" w:cs="Sylfaen"/>
                <w:sz w:val="16"/>
                <w:szCs w:val="16"/>
                <w:lang w:val="ru-RU" w:eastAsia="ru-RU"/>
              </w:rPr>
              <w:t>4</w:t>
            </w:r>
            <w:r w:rsidR="00FC25B7" w:rsidRPr="00362E3B"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  <w:t>.2022թ.</w:t>
            </w:r>
          </w:p>
        </w:tc>
      </w:tr>
      <w:tr w:rsidR="002C2C22" w:rsidRPr="0022631D" w14:paraId="79A64497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620F225D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2C22" w:rsidRPr="0022631D" w14:paraId="4E4EA255" w14:textId="77777777" w:rsidTr="00274BD5">
        <w:tc>
          <w:tcPr>
            <w:tcW w:w="649" w:type="dxa"/>
            <w:vMerge w:val="restart"/>
            <w:shd w:val="clear" w:color="auto" w:fill="auto"/>
            <w:vAlign w:val="center"/>
          </w:tcPr>
          <w:p w14:paraId="7AA249E4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931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843" w:type="dxa"/>
            <w:gridSpan w:val="31"/>
            <w:shd w:val="clear" w:color="auto" w:fill="auto"/>
            <w:vAlign w:val="center"/>
          </w:tcPr>
          <w:p w14:paraId="0A5086C3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2C680C" w:rsidRPr="0022631D" w14:paraId="11F19FA1" w14:textId="77777777" w:rsidTr="00274BD5">
        <w:trPr>
          <w:trHeight w:val="237"/>
        </w:trPr>
        <w:tc>
          <w:tcPr>
            <w:tcW w:w="649" w:type="dxa"/>
            <w:vMerge/>
            <w:shd w:val="clear" w:color="auto" w:fill="auto"/>
            <w:vAlign w:val="center"/>
          </w:tcPr>
          <w:p w14:paraId="39B67943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1" w:type="dxa"/>
            <w:gridSpan w:val="2"/>
            <w:vMerge/>
            <w:shd w:val="clear" w:color="auto" w:fill="auto"/>
            <w:vAlign w:val="center"/>
          </w:tcPr>
          <w:p w14:paraId="2856C5C6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88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066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492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844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2853" w:type="dxa"/>
            <w:gridSpan w:val="8"/>
            <w:shd w:val="clear" w:color="auto" w:fill="auto"/>
            <w:vAlign w:val="center"/>
          </w:tcPr>
          <w:p w14:paraId="0911FBB2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2C680C" w:rsidRPr="0022631D" w14:paraId="4DC53241" w14:textId="77777777" w:rsidTr="00274BD5">
        <w:trPr>
          <w:trHeight w:val="238"/>
        </w:trPr>
        <w:tc>
          <w:tcPr>
            <w:tcW w:w="649" w:type="dxa"/>
            <w:vMerge/>
            <w:shd w:val="clear" w:color="auto" w:fill="auto"/>
            <w:vAlign w:val="center"/>
          </w:tcPr>
          <w:p w14:paraId="7D858D4B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1" w:type="dxa"/>
            <w:gridSpan w:val="2"/>
            <w:vMerge/>
            <w:shd w:val="clear" w:color="auto" w:fill="auto"/>
            <w:vAlign w:val="center"/>
          </w:tcPr>
          <w:p w14:paraId="078A8417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88" w:type="dxa"/>
            <w:gridSpan w:val="8"/>
            <w:vMerge/>
            <w:shd w:val="clear" w:color="auto" w:fill="auto"/>
            <w:vAlign w:val="center"/>
          </w:tcPr>
          <w:p w14:paraId="67FA13FC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66" w:type="dxa"/>
            <w:gridSpan w:val="5"/>
            <w:vMerge/>
            <w:shd w:val="clear" w:color="auto" w:fill="auto"/>
            <w:vAlign w:val="center"/>
          </w:tcPr>
          <w:p w14:paraId="7FDD9C22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92" w:type="dxa"/>
            <w:gridSpan w:val="6"/>
            <w:vMerge/>
            <w:shd w:val="clear" w:color="auto" w:fill="auto"/>
            <w:vAlign w:val="center"/>
          </w:tcPr>
          <w:p w14:paraId="73BBD2A3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44" w:type="dxa"/>
            <w:gridSpan w:val="4"/>
            <w:vMerge/>
            <w:shd w:val="clear" w:color="auto" w:fill="auto"/>
            <w:vAlign w:val="center"/>
          </w:tcPr>
          <w:p w14:paraId="078CB506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53" w:type="dxa"/>
            <w:gridSpan w:val="8"/>
            <w:shd w:val="clear" w:color="auto" w:fill="auto"/>
            <w:vAlign w:val="center"/>
          </w:tcPr>
          <w:p w14:paraId="3C0959C2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2C680C" w:rsidRPr="0022631D" w14:paraId="75FDA7D8" w14:textId="77777777" w:rsidTr="00274BD5">
        <w:trPr>
          <w:trHeight w:val="263"/>
        </w:trPr>
        <w:tc>
          <w:tcPr>
            <w:tcW w:w="64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8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6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9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4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4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11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2C680C" w:rsidRPr="00031AEF" w14:paraId="1E28D31D" w14:textId="77777777" w:rsidTr="00274BD5">
        <w:trPr>
          <w:trHeight w:val="146"/>
        </w:trPr>
        <w:tc>
          <w:tcPr>
            <w:tcW w:w="649" w:type="dxa"/>
            <w:shd w:val="clear" w:color="auto" w:fill="auto"/>
            <w:vAlign w:val="center"/>
          </w:tcPr>
          <w:p w14:paraId="1F1D10DE" w14:textId="5FBE134F" w:rsidR="002C2C22" w:rsidRPr="000626FB" w:rsidRDefault="002C680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ru-RU"/>
              </w:rPr>
              <w:t>1</w:t>
            </w:r>
          </w:p>
        </w:tc>
        <w:tc>
          <w:tcPr>
            <w:tcW w:w="931" w:type="dxa"/>
            <w:gridSpan w:val="2"/>
            <w:shd w:val="clear" w:color="auto" w:fill="auto"/>
            <w:vAlign w:val="center"/>
          </w:tcPr>
          <w:p w14:paraId="391CD0D1" w14:textId="42D45F9A" w:rsidR="002C2C22" w:rsidRPr="0022631D" w:rsidRDefault="00AD579B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Գեոլենդ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» 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ՍՊԸ</w:t>
            </w:r>
          </w:p>
        </w:tc>
        <w:tc>
          <w:tcPr>
            <w:tcW w:w="2588" w:type="dxa"/>
            <w:gridSpan w:val="8"/>
            <w:shd w:val="clear" w:color="auto" w:fill="auto"/>
            <w:vAlign w:val="center"/>
          </w:tcPr>
          <w:p w14:paraId="2183B64C" w14:textId="5403F8BF" w:rsidR="002C2C22" w:rsidRPr="000626FB" w:rsidRDefault="000626FB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ru-RU"/>
              </w:rPr>
            </w:pPr>
            <w:r w:rsidRPr="000626FB">
              <w:rPr>
                <w:rFonts w:ascii="GHEA Grapalat" w:hAnsi="GHEA Grapalat" w:cs="Sylfaen"/>
                <w:sz w:val="16"/>
                <w:szCs w:val="16"/>
                <w:lang w:val="ru-RU"/>
              </w:rPr>
              <w:t>«ԱԲՀ-</w:t>
            </w:r>
            <w:r w:rsidR="002C680C">
              <w:rPr>
                <w:rFonts w:ascii="GHEA Grapalat" w:hAnsi="GHEA Grapalat" w:cs="Sylfaen"/>
                <w:sz w:val="16"/>
                <w:szCs w:val="16"/>
                <w:lang w:val="ru-RU"/>
              </w:rPr>
              <w:t>ԳՀԾ</w:t>
            </w:r>
            <w:r w:rsidRPr="000626FB">
              <w:rPr>
                <w:rFonts w:ascii="GHEA Grapalat" w:hAnsi="GHEA Grapalat" w:cs="Sylfaen"/>
                <w:sz w:val="16"/>
                <w:szCs w:val="16"/>
                <w:lang w:val="ru-RU"/>
              </w:rPr>
              <w:t>ՁԲ</w:t>
            </w:r>
            <w:r w:rsidR="00AD579B">
              <w:rPr>
                <w:rFonts w:ascii="GHEA Grapalat" w:hAnsi="GHEA Grapalat" w:cs="Sylfaen"/>
                <w:sz w:val="16"/>
                <w:szCs w:val="16"/>
                <w:lang w:val="ru-RU"/>
              </w:rPr>
              <w:t>-22/11</w:t>
            </w:r>
            <w:r w:rsidRPr="000626FB">
              <w:rPr>
                <w:rFonts w:ascii="GHEA Grapalat" w:hAnsi="GHEA Grapalat" w:cs="Sylfaen"/>
                <w:sz w:val="16"/>
                <w:szCs w:val="16"/>
                <w:lang w:val="ru-RU"/>
              </w:rPr>
              <w:t xml:space="preserve">»  </w:t>
            </w:r>
          </w:p>
        </w:tc>
        <w:tc>
          <w:tcPr>
            <w:tcW w:w="1066" w:type="dxa"/>
            <w:gridSpan w:val="5"/>
            <w:shd w:val="clear" w:color="auto" w:fill="auto"/>
            <w:vAlign w:val="center"/>
          </w:tcPr>
          <w:p w14:paraId="54F54951" w14:textId="1090E6FC" w:rsidR="002C2C22" w:rsidRPr="00910B39" w:rsidRDefault="00910B3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4"/>
                <w:szCs w:val="14"/>
                <w:lang w:val="ru-RU"/>
              </w:rPr>
            </w:pPr>
            <w:r w:rsidRPr="00910B39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25</w:t>
            </w:r>
            <w:r w:rsidRPr="00910B39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.0</w:t>
            </w:r>
            <w:r w:rsidRPr="00910B39">
              <w:rPr>
                <w:rFonts w:ascii="GHEA Grapalat" w:eastAsia="Times New Roman" w:hAnsi="GHEA Grapalat" w:cs="Sylfaen"/>
                <w:sz w:val="14"/>
                <w:szCs w:val="14"/>
                <w:lang w:val="ru-RU" w:eastAsia="ru-RU"/>
              </w:rPr>
              <w:t>4</w:t>
            </w:r>
            <w:r w:rsidRPr="00910B39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.2022թ</w:t>
            </w:r>
            <w:r w:rsidR="00FB66B5" w:rsidRPr="00910B39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.</w:t>
            </w:r>
          </w:p>
        </w:tc>
        <w:tc>
          <w:tcPr>
            <w:tcW w:w="1492" w:type="dxa"/>
            <w:gridSpan w:val="6"/>
            <w:shd w:val="clear" w:color="auto" w:fill="auto"/>
            <w:vAlign w:val="center"/>
          </w:tcPr>
          <w:p w14:paraId="610A7BBF" w14:textId="3765268A" w:rsidR="002C2C22" w:rsidRPr="00031AEF" w:rsidRDefault="00652FC5" w:rsidP="00D3399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libri"/>
                <w:sz w:val="16"/>
                <w:szCs w:val="18"/>
                <w:lang w:val="hy-AM"/>
              </w:rPr>
              <w:t>2022թ.՝ պայմանագիրը (ֆինանսական միջոցների հատկացման կնքվելիք համաձայնագիր</w:t>
            </w:r>
            <w:r>
              <w:rPr>
                <w:rFonts w:ascii="GHEA Grapalat" w:hAnsi="GHEA Grapalat" w:cs="Calibri"/>
                <w:sz w:val="16"/>
                <w:szCs w:val="18"/>
                <w:lang w:val="hy-AM"/>
              </w:rPr>
              <w:lastRenderedPageBreak/>
              <w:t>ը) օրենքով սահմանված կարգով ուժի մեջ մտնելու օրվանից  մինչև 31.12.2022թ</w:t>
            </w:r>
            <w:r>
              <w:rPr>
                <w:rFonts w:ascii="GHEA Grapalat" w:hAnsi="GHEA Grapalat" w:cs="Calibri"/>
                <w:color w:val="FF0000"/>
                <w:sz w:val="16"/>
                <w:szCs w:val="18"/>
                <w:lang w:val="hy-AM"/>
              </w:rPr>
              <w:t>.</w:t>
            </w:r>
          </w:p>
        </w:tc>
        <w:tc>
          <w:tcPr>
            <w:tcW w:w="844" w:type="dxa"/>
            <w:gridSpan w:val="4"/>
            <w:shd w:val="clear" w:color="auto" w:fill="auto"/>
            <w:vAlign w:val="center"/>
          </w:tcPr>
          <w:p w14:paraId="6A3A27A0" w14:textId="77777777" w:rsidR="002C2C22" w:rsidRPr="00031AEF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741" w:type="dxa"/>
            <w:gridSpan w:val="6"/>
            <w:shd w:val="clear" w:color="auto" w:fill="auto"/>
            <w:vAlign w:val="center"/>
          </w:tcPr>
          <w:p w14:paraId="540F0BC7" w14:textId="6216A914" w:rsidR="002C2C22" w:rsidRPr="00031AEF" w:rsidRDefault="00C771EE" w:rsidP="0032774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ru-RU"/>
              </w:rPr>
            </w:pPr>
            <w:r w:rsidRPr="00446427">
              <w:rPr>
                <w:rFonts w:ascii="GHEA Grapalat" w:hAnsi="GHEA Grapalat"/>
                <w:sz w:val="18"/>
                <w:szCs w:val="18"/>
              </w:rPr>
              <w:t>2 990 000</w:t>
            </w:r>
          </w:p>
        </w:tc>
        <w:tc>
          <w:tcPr>
            <w:tcW w:w="1112" w:type="dxa"/>
            <w:gridSpan w:val="2"/>
            <w:shd w:val="clear" w:color="auto" w:fill="auto"/>
            <w:vAlign w:val="center"/>
          </w:tcPr>
          <w:p w14:paraId="6043A549" w14:textId="24276EFA" w:rsidR="002C2C22" w:rsidRPr="00031AEF" w:rsidRDefault="00C771EE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ru-RU"/>
              </w:rPr>
            </w:pPr>
            <w:r w:rsidRPr="00446427">
              <w:rPr>
                <w:rFonts w:ascii="GHEA Grapalat" w:hAnsi="GHEA Grapalat"/>
                <w:sz w:val="18"/>
                <w:szCs w:val="18"/>
              </w:rPr>
              <w:t>2 990 000</w:t>
            </w:r>
          </w:p>
        </w:tc>
      </w:tr>
      <w:tr w:rsidR="002C2C22" w:rsidRPr="0022631D" w14:paraId="41E4ED39" w14:textId="77777777" w:rsidTr="00274BD5">
        <w:trPr>
          <w:trHeight w:val="150"/>
        </w:trPr>
        <w:tc>
          <w:tcPr>
            <w:tcW w:w="10423" w:type="dxa"/>
            <w:gridSpan w:val="34"/>
            <w:shd w:val="clear" w:color="auto" w:fill="auto"/>
            <w:vAlign w:val="center"/>
          </w:tcPr>
          <w:p w14:paraId="7265AE84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2C680C" w:rsidRPr="0022631D" w14:paraId="1F657639" w14:textId="77777777" w:rsidTr="00274BD5">
        <w:trPr>
          <w:trHeight w:val="125"/>
        </w:trPr>
        <w:tc>
          <w:tcPr>
            <w:tcW w:w="64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9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2C2C22" w:rsidRPr="0022631D" w:rsidRDefault="002C2C2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344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85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215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3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2C2C22" w:rsidRPr="0022631D" w:rsidRDefault="002C2C2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7C3F1C" w:rsidRPr="00274BD5" w14:paraId="223A7F8C" w14:textId="77777777" w:rsidTr="00274BD5">
        <w:trPr>
          <w:trHeight w:val="40"/>
        </w:trPr>
        <w:tc>
          <w:tcPr>
            <w:tcW w:w="64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14EE1" w14:textId="41651856" w:rsidR="007C3F1C" w:rsidRPr="002C680C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ru-RU"/>
              </w:rPr>
              <w:t>1</w:t>
            </w:r>
          </w:p>
        </w:tc>
        <w:tc>
          <w:tcPr>
            <w:tcW w:w="9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C022E" w14:textId="6FBD4429" w:rsidR="007C3F1C" w:rsidRPr="0022631D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>«</w:t>
            </w:r>
            <w:proofErr w:type="spellStart"/>
            <w:r w:rsidRPr="002E5B12">
              <w:rPr>
                <w:rFonts w:ascii="GHEA Grapalat" w:hAnsi="GHEA Grapalat" w:cs="Sylfaen"/>
                <w:sz w:val="18"/>
                <w:szCs w:val="18"/>
              </w:rPr>
              <w:t>Գեոլենդ</w:t>
            </w:r>
            <w:proofErr w:type="spellEnd"/>
            <w:r w:rsidRPr="002E5B1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» </w:t>
            </w:r>
            <w:r w:rsidRPr="002E5B12">
              <w:rPr>
                <w:rFonts w:ascii="GHEA Grapalat" w:hAnsi="GHEA Grapalat" w:cs="Sylfaen"/>
                <w:sz w:val="18"/>
                <w:szCs w:val="18"/>
              </w:rPr>
              <w:t>ՍՊԸ</w:t>
            </w:r>
          </w:p>
        </w:tc>
        <w:tc>
          <w:tcPr>
            <w:tcW w:w="344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C5CAD" w14:textId="432E3582" w:rsidR="007C3F1C" w:rsidRPr="00274BD5" w:rsidRDefault="00274BD5" w:rsidP="002C680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74BD5">
              <w:rPr>
                <w:rFonts w:ascii="GHEA Grapalat" w:hAnsi="GHEA Grapalat" w:cs="Sylfaen"/>
                <w:sz w:val="18"/>
                <w:szCs w:val="18"/>
              </w:rPr>
              <w:t>Կոտայք Հրազդան Չարենցի 20, հեռ. 93-77-56-96</w:t>
            </w:r>
          </w:p>
        </w:tc>
        <w:tc>
          <w:tcPr>
            <w:tcW w:w="185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C3B02" w14:textId="69E69F47" w:rsidR="007C3F1C" w:rsidRPr="00C73743" w:rsidRDefault="00274BD5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274BD5">
              <w:rPr>
                <w:rFonts w:ascii="GHEA Grapalat" w:hAnsi="GHEA Grapalat" w:cs="Sylfaen"/>
                <w:sz w:val="18"/>
                <w:szCs w:val="18"/>
              </w:rPr>
              <w:t>arted79@mail.ru</w:t>
            </w:r>
          </w:p>
        </w:tc>
        <w:tc>
          <w:tcPr>
            <w:tcW w:w="215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06D42" w14:textId="5E73B8C6" w:rsidR="007C3F1C" w:rsidRPr="00C66C5D" w:rsidRDefault="007C3F1C" w:rsidP="00C66C5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C66C5D">
              <w:rPr>
                <w:rFonts w:ascii="GHEA Grapalat" w:hAnsi="GHEA Grapalat" w:cs="Sylfaen"/>
                <w:sz w:val="18"/>
                <w:szCs w:val="18"/>
              </w:rPr>
              <w:t xml:space="preserve">ՀՀ- </w:t>
            </w:r>
            <w:r w:rsidR="00C66C5D" w:rsidRPr="00C66C5D">
              <w:rPr>
                <w:rFonts w:ascii="GHEA Grapalat" w:hAnsi="GHEA Grapalat" w:cs="Sylfaen"/>
                <w:sz w:val="18"/>
                <w:szCs w:val="18"/>
              </w:rPr>
              <w:t>163158032181</w:t>
            </w:r>
          </w:p>
        </w:tc>
        <w:tc>
          <w:tcPr>
            <w:tcW w:w="13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C32EC" w14:textId="4E733E3F" w:rsidR="007C3F1C" w:rsidRPr="00C66C5D" w:rsidRDefault="00C66C5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C66C5D">
              <w:rPr>
                <w:rFonts w:ascii="GHEA Grapalat" w:hAnsi="GHEA Grapalat" w:cs="Sylfaen"/>
                <w:sz w:val="18"/>
                <w:szCs w:val="18"/>
              </w:rPr>
              <w:t>ՀՎՀՀ-03023406</w:t>
            </w:r>
          </w:p>
        </w:tc>
      </w:tr>
      <w:tr w:rsidR="007C3F1C" w:rsidRPr="00274BD5" w14:paraId="496A046D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393BE26B" w14:textId="77777777" w:rsidR="007C3F1C" w:rsidRPr="00530DDF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3863A00B" w14:textId="77777777" w:rsidTr="00274B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2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7C3F1C" w:rsidRPr="00530DDF" w:rsidRDefault="007C3F1C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530DD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7694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57E33115" w:rsidR="007C3F1C" w:rsidRPr="00BC7DD5" w:rsidRDefault="007C3F1C" w:rsidP="00BC7DD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  <w:r w:rsidRPr="00C73743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 xml:space="preserve"> </w:t>
            </w:r>
            <w:bookmarkStart w:id="0" w:name="_GoBack"/>
            <w:bookmarkEnd w:id="0"/>
          </w:p>
        </w:tc>
      </w:tr>
      <w:tr w:rsidR="007C3F1C" w:rsidRPr="00362E3B" w14:paraId="485BF528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60FF974B" w14:textId="77777777" w:rsidR="007C3F1C" w:rsidRPr="00A57DE8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7DB42300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auto"/>
            <w:vAlign w:val="center"/>
          </w:tcPr>
          <w:p w14:paraId="0AD8E25E" w14:textId="4A9F6C9B" w:rsidR="007C3F1C" w:rsidRPr="00A57DE8" w:rsidRDefault="007C3F1C" w:rsidP="00E4188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57DE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A57DE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օրացուցային օրվա ընթացքում:</w:t>
            </w:r>
          </w:p>
          <w:p w14:paraId="3D70D3AA" w14:textId="77777777" w:rsidR="007C3F1C" w:rsidRPr="00A57DE8" w:rsidRDefault="007C3F1C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57DE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7C3F1C" w:rsidRPr="00A57DE8" w:rsidRDefault="007C3F1C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57DE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7C3F1C" w:rsidRPr="00327746" w:rsidRDefault="007C3F1C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2774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7C3F1C" w:rsidRPr="00327746" w:rsidRDefault="007C3F1C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2774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7C3F1C" w:rsidRPr="00327746" w:rsidRDefault="007C3F1C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2774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7C3F1C" w:rsidRPr="00607B5C" w:rsidRDefault="007C3F1C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07B5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7C3F1C" w:rsidRPr="00607B5C" w:rsidRDefault="007C3F1C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07B5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55DB2AAD" w:rsidR="007C3F1C" w:rsidRPr="00607B5C" w:rsidRDefault="007C3F1C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07B5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ցեն է </w:t>
            </w:r>
            <w:r w:rsidRPr="00B668E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abovyan.kotayq@mta.gov.am</w:t>
            </w:r>
            <w:r w:rsidRPr="00607B5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7C3F1C" w:rsidRPr="00362E3B" w14:paraId="3CC8B38C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02AFA8BF" w14:textId="77777777" w:rsidR="007C3F1C" w:rsidRPr="0022631D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7C3F1C" w:rsidRPr="0022631D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5484FA73" w14:textId="77777777" w:rsidTr="00274BD5">
        <w:trPr>
          <w:trHeight w:val="475"/>
        </w:trPr>
        <w:tc>
          <w:tcPr>
            <w:tcW w:w="2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7C3F1C" w:rsidRPr="0022631D" w:rsidRDefault="007C3F1C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694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7C3F1C" w:rsidRPr="0022631D" w:rsidRDefault="007C3F1C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5A7FED5D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0C88E286" w14:textId="77777777" w:rsidR="007C3F1C" w:rsidRPr="0022631D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7C3F1C" w:rsidRPr="0022631D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40B30E88" w14:textId="77777777" w:rsidTr="00274BD5">
        <w:trPr>
          <w:trHeight w:val="427"/>
        </w:trPr>
        <w:tc>
          <w:tcPr>
            <w:tcW w:w="272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7C3F1C" w:rsidRPr="0022631D" w:rsidRDefault="007C3F1C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7694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7C3F1C" w:rsidRPr="0022631D" w:rsidRDefault="007C3F1C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541BD7F7" w14:textId="77777777" w:rsidTr="00274BD5">
        <w:trPr>
          <w:trHeight w:val="288"/>
        </w:trPr>
        <w:tc>
          <w:tcPr>
            <w:tcW w:w="10423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7C3F1C" w:rsidRPr="0022631D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4DE14D25" w14:textId="77777777" w:rsidTr="00274BD5">
        <w:trPr>
          <w:trHeight w:val="427"/>
        </w:trPr>
        <w:tc>
          <w:tcPr>
            <w:tcW w:w="272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7C3F1C" w:rsidRPr="00E56328" w:rsidRDefault="007C3F1C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07B5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7694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7C3F1C" w:rsidRPr="00E56328" w:rsidRDefault="007C3F1C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7C3F1C" w:rsidRPr="00362E3B" w14:paraId="1DAD5D5C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57597369" w14:textId="77777777" w:rsidR="007C3F1C" w:rsidRPr="00E56328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3F1C" w:rsidRPr="0022631D" w14:paraId="5F667D89" w14:textId="77777777" w:rsidTr="00274BD5">
        <w:trPr>
          <w:trHeight w:val="427"/>
        </w:trPr>
        <w:tc>
          <w:tcPr>
            <w:tcW w:w="272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7C3F1C" w:rsidRPr="0022631D" w:rsidRDefault="007C3F1C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7694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7C3F1C" w:rsidRPr="0022631D" w:rsidRDefault="007C3F1C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7C3F1C" w:rsidRPr="0022631D" w14:paraId="406B68D6" w14:textId="77777777" w:rsidTr="00274BD5">
        <w:trPr>
          <w:trHeight w:val="288"/>
        </w:trPr>
        <w:tc>
          <w:tcPr>
            <w:tcW w:w="10423" w:type="dxa"/>
            <w:gridSpan w:val="34"/>
            <w:shd w:val="clear" w:color="auto" w:fill="99CCFF"/>
            <w:vAlign w:val="center"/>
          </w:tcPr>
          <w:p w14:paraId="79EAD146" w14:textId="77777777" w:rsidR="007C3F1C" w:rsidRPr="0022631D" w:rsidRDefault="007C3F1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3F1C" w:rsidRPr="0022631D" w14:paraId="1A2BD291" w14:textId="77777777" w:rsidTr="00274BD5">
        <w:trPr>
          <w:trHeight w:val="227"/>
        </w:trPr>
        <w:tc>
          <w:tcPr>
            <w:tcW w:w="10423" w:type="dxa"/>
            <w:gridSpan w:val="34"/>
            <w:shd w:val="clear" w:color="auto" w:fill="auto"/>
            <w:vAlign w:val="center"/>
          </w:tcPr>
          <w:p w14:paraId="73A19DB3" w14:textId="77777777" w:rsidR="007C3F1C" w:rsidRPr="0022631D" w:rsidRDefault="007C3F1C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7C3F1C" w:rsidRPr="0022631D" w14:paraId="002AF1AD" w14:textId="77777777" w:rsidTr="00274BD5">
        <w:trPr>
          <w:trHeight w:val="47"/>
        </w:trPr>
        <w:tc>
          <w:tcPr>
            <w:tcW w:w="30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7C3F1C" w:rsidRPr="0022631D" w:rsidRDefault="007C3F1C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03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7C3F1C" w:rsidRPr="0022631D" w:rsidRDefault="007C3F1C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3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7C3F1C" w:rsidRPr="0022631D" w:rsidRDefault="007C3F1C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7C3F1C" w:rsidRPr="0022631D" w14:paraId="6C6C269C" w14:textId="77777777" w:rsidTr="00274BD5">
        <w:trPr>
          <w:trHeight w:val="47"/>
        </w:trPr>
        <w:tc>
          <w:tcPr>
            <w:tcW w:w="3012" w:type="dxa"/>
            <w:gridSpan w:val="7"/>
            <w:shd w:val="clear" w:color="auto" w:fill="auto"/>
            <w:vAlign w:val="center"/>
          </w:tcPr>
          <w:p w14:paraId="0A862370" w14:textId="1CAE53CF" w:rsidR="007C3F1C" w:rsidRPr="00A57DE8" w:rsidRDefault="007C3F1C" w:rsidP="00A57DE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8"/>
                <w:lang w:val="ru-RU" w:eastAsia="ru-RU"/>
              </w:rPr>
            </w:pPr>
            <w:proofErr w:type="spellStart"/>
            <w:r w:rsidRPr="00A57DE8">
              <w:rPr>
                <w:rFonts w:ascii="GHEA Grapalat" w:eastAsia="Times New Roman" w:hAnsi="GHEA Grapalat"/>
                <w:bCs/>
                <w:sz w:val="18"/>
                <w:szCs w:val="18"/>
                <w:lang w:val="ru-RU" w:eastAsia="ru-RU"/>
              </w:rPr>
              <w:t>Տաթևիկ</w:t>
            </w:r>
            <w:proofErr w:type="spellEnd"/>
            <w:r w:rsidRPr="00A57DE8">
              <w:rPr>
                <w:rFonts w:ascii="GHEA Grapalat" w:eastAsia="Times New Roman" w:hAnsi="GHEA Grapalat"/>
                <w:bCs/>
                <w:sz w:val="18"/>
                <w:szCs w:val="18"/>
                <w:lang w:val="ru-RU" w:eastAsia="ru-RU"/>
              </w:rPr>
              <w:t xml:space="preserve"> </w:t>
            </w:r>
            <w:proofErr w:type="spellStart"/>
            <w:r w:rsidRPr="00A57DE8">
              <w:rPr>
                <w:rFonts w:ascii="GHEA Grapalat" w:eastAsia="Times New Roman" w:hAnsi="GHEA Grapalat"/>
                <w:bCs/>
                <w:sz w:val="18"/>
                <w:szCs w:val="18"/>
                <w:lang w:val="ru-RU" w:eastAsia="ru-RU"/>
              </w:rPr>
              <w:t>Զոհրաբյան</w:t>
            </w:r>
            <w:proofErr w:type="spellEnd"/>
          </w:p>
        </w:tc>
        <w:tc>
          <w:tcPr>
            <w:tcW w:w="4030" w:type="dxa"/>
            <w:gridSpan w:val="17"/>
            <w:shd w:val="clear" w:color="auto" w:fill="auto"/>
            <w:vAlign w:val="center"/>
          </w:tcPr>
          <w:p w14:paraId="570A2BE5" w14:textId="23E9DF07" w:rsidR="007C3F1C" w:rsidRPr="00A57DE8" w:rsidRDefault="007C3F1C" w:rsidP="00A57DE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A57DE8">
              <w:rPr>
                <w:rFonts w:ascii="GHEA Grapalat" w:eastAsia="Times New Roman" w:hAnsi="GHEA Grapalat"/>
                <w:bCs/>
                <w:sz w:val="18"/>
                <w:szCs w:val="18"/>
                <w:lang w:val="ru-RU" w:eastAsia="ru-RU"/>
              </w:rPr>
              <w:t>060-536402</w:t>
            </w:r>
          </w:p>
        </w:tc>
        <w:tc>
          <w:tcPr>
            <w:tcW w:w="3381" w:type="dxa"/>
            <w:gridSpan w:val="10"/>
            <w:shd w:val="clear" w:color="auto" w:fill="auto"/>
            <w:vAlign w:val="center"/>
          </w:tcPr>
          <w:p w14:paraId="3C42DEDA" w14:textId="1EC6F118" w:rsidR="007C3F1C" w:rsidRPr="0022631D" w:rsidRDefault="007C3F1C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A57DE8">
              <w:rPr>
                <w:rFonts w:ascii="GHEA Grapalat" w:eastAsia="Times New Roman" w:hAnsi="GHEA Grapalat"/>
                <w:bCs/>
                <w:sz w:val="18"/>
                <w:szCs w:val="18"/>
                <w:lang w:val="ru-RU" w:eastAsia="ru-RU"/>
              </w:rPr>
              <w:t>tatevik86@inbox.ru</w:t>
            </w:r>
          </w:p>
        </w:tc>
      </w:tr>
    </w:tbl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C07698" w14:textId="77777777" w:rsidR="000B7A9A" w:rsidRDefault="000B7A9A" w:rsidP="0022631D">
      <w:pPr>
        <w:spacing w:before="0" w:after="0"/>
      </w:pPr>
      <w:r>
        <w:separator/>
      </w:r>
    </w:p>
  </w:endnote>
  <w:endnote w:type="continuationSeparator" w:id="0">
    <w:p w14:paraId="28D36C1B" w14:textId="77777777" w:rsidR="000B7A9A" w:rsidRDefault="000B7A9A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GHEA Mariam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FF3180" w14:textId="77777777" w:rsidR="000B7A9A" w:rsidRDefault="000B7A9A" w:rsidP="0022631D">
      <w:pPr>
        <w:spacing w:before="0" w:after="0"/>
      </w:pPr>
      <w:r>
        <w:separator/>
      </w:r>
    </w:p>
  </w:footnote>
  <w:footnote w:type="continuationSeparator" w:id="0">
    <w:p w14:paraId="350A0131" w14:textId="77777777" w:rsidR="000B7A9A" w:rsidRDefault="000B7A9A" w:rsidP="0022631D">
      <w:pPr>
        <w:spacing w:before="0" w:after="0"/>
      </w:pPr>
      <w:r>
        <w:continuationSeparator/>
      </w:r>
    </w:p>
  </w:footnote>
  <w:footnote w:id="1">
    <w:p w14:paraId="73E33F31" w14:textId="77777777" w:rsidR="00B74F42" w:rsidRPr="00541A77" w:rsidRDefault="00B74F42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B74F42" w:rsidRPr="002D0BF6" w:rsidRDefault="00B74F4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B74F42" w:rsidRPr="002D0BF6" w:rsidRDefault="00B74F4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B74F42" w:rsidRPr="002D0BF6" w:rsidRDefault="00B74F4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B74F42" w:rsidRPr="002D0BF6" w:rsidRDefault="00B74F42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B74F42" w:rsidRPr="00871366" w:rsidRDefault="00B74F4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B74F42" w:rsidRPr="002D0BF6" w:rsidRDefault="00B74F42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7C3F1C" w:rsidRPr="0078682E" w:rsidRDefault="007C3F1C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7C3F1C" w:rsidRPr="0078682E" w:rsidRDefault="007C3F1C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7C3F1C" w:rsidRPr="00005B9C" w:rsidRDefault="007C3F1C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43443CC"/>
    <w:multiLevelType w:val="hybridMultilevel"/>
    <w:tmpl w:val="412206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7B23BD"/>
    <w:multiLevelType w:val="hybridMultilevel"/>
    <w:tmpl w:val="85129524"/>
    <w:lvl w:ilvl="0" w:tplc="041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">
    <w:nsid w:val="27342122"/>
    <w:multiLevelType w:val="hybridMultilevel"/>
    <w:tmpl w:val="898AF1CA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31AEF"/>
    <w:rsid w:val="00044EA8"/>
    <w:rsid w:val="00046CCF"/>
    <w:rsid w:val="00051ECE"/>
    <w:rsid w:val="000626FB"/>
    <w:rsid w:val="0007090E"/>
    <w:rsid w:val="00073D66"/>
    <w:rsid w:val="000B0199"/>
    <w:rsid w:val="000B7A9A"/>
    <w:rsid w:val="000D3867"/>
    <w:rsid w:val="000E183F"/>
    <w:rsid w:val="000E4FF1"/>
    <w:rsid w:val="000F376D"/>
    <w:rsid w:val="001021B0"/>
    <w:rsid w:val="00103E09"/>
    <w:rsid w:val="00117673"/>
    <w:rsid w:val="0015329C"/>
    <w:rsid w:val="0018422F"/>
    <w:rsid w:val="001A1999"/>
    <w:rsid w:val="001C1BE1"/>
    <w:rsid w:val="001D02C7"/>
    <w:rsid w:val="001D1577"/>
    <w:rsid w:val="001E0091"/>
    <w:rsid w:val="001E7AD2"/>
    <w:rsid w:val="002163DC"/>
    <w:rsid w:val="0022631D"/>
    <w:rsid w:val="0023369B"/>
    <w:rsid w:val="00243564"/>
    <w:rsid w:val="002575AA"/>
    <w:rsid w:val="00274BD5"/>
    <w:rsid w:val="00295B92"/>
    <w:rsid w:val="002C2C22"/>
    <w:rsid w:val="002C680C"/>
    <w:rsid w:val="002E0FCA"/>
    <w:rsid w:val="002E46D5"/>
    <w:rsid w:val="002E4E6F"/>
    <w:rsid w:val="002E5B12"/>
    <w:rsid w:val="002F16CC"/>
    <w:rsid w:val="002F1FEB"/>
    <w:rsid w:val="002F439D"/>
    <w:rsid w:val="00302C87"/>
    <w:rsid w:val="00327746"/>
    <w:rsid w:val="0033126B"/>
    <w:rsid w:val="00362E3B"/>
    <w:rsid w:val="00371B1D"/>
    <w:rsid w:val="003963E1"/>
    <w:rsid w:val="003A7497"/>
    <w:rsid w:val="003B2758"/>
    <w:rsid w:val="003D0BAF"/>
    <w:rsid w:val="003E00D5"/>
    <w:rsid w:val="003E04D4"/>
    <w:rsid w:val="003E3B63"/>
    <w:rsid w:val="003E3D40"/>
    <w:rsid w:val="003E6978"/>
    <w:rsid w:val="0041260C"/>
    <w:rsid w:val="00433E3C"/>
    <w:rsid w:val="004418BF"/>
    <w:rsid w:val="00446427"/>
    <w:rsid w:val="00447396"/>
    <w:rsid w:val="00461818"/>
    <w:rsid w:val="00472069"/>
    <w:rsid w:val="00474C2F"/>
    <w:rsid w:val="004764CD"/>
    <w:rsid w:val="004875E0"/>
    <w:rsid w:val="00494386"/>
    <w:rsid w:val="004B1DDF"/>
    <w:rsid w:val="004D078F"/>
    <w:rsid w:val="004E376E"/>
    <w:rsid w:val="004E4737"/>
    <w:rsid w:val="00503BCC"/>
    <w:rsid w:val="00524C8E"/>
    <w:rsid w:val="00530DDF"/>
    <w:rsid w:val="00546023"/>
    <w:rsid w:val="0055514B"/>
    <w:rsid w:val="005737F9"/>
    <w:rsid w:val="00587736"/>
    <w:rsid w:val="005D5FBD"/>
    <w:rsid w:val="005E515B"/>
    <w:rsid w:val="00602308"/>
    <w:rsid w:val="00607B5C"/>
    <w:rsid w:val="00607C9A"/>
    <w:rsid w:val="006317E6"/>
    <w:rsid w:val="00646760"/>
    <w:rsid w:val="00652FC5"/>
    <w:rsid w:val="006610B7"/>
    <w:rsid w:val="00671B9A"/>
    <w:rsid w:val="00690ECB"/>
    <w:rsid w:val="006A38B4"/>
    <w:rsid w:val="006B2E21"/>
    <w:rsid w:val="006C0266"/>
    <w:rsid w:val="006C7519"/>
    <w:rsid w:val="006E0CDB"/>
    <w:rsid w:val="006E0D92"/>
    <w:rsid w:val="006E1A83"/>
    <w:rsid w:val="006F2779"/>
    <w:rsid w:val="007060FC"/>
    <w:rsid w:val="00722647"/>
    <w:rsid w:val="007732E7"/>
    <w:rsid w:val="0078682E"/>
    <w:rsid w:val="007B4466"/>
    <w:rsid w:val="007C3F1C"/>
    <w:rsid w:val="00802F4B"/>
    <w:rsid w:val="0081420B"/>
    <w:rsid w:val="008600F1"/>
    <w:rsid w:val="0087747E"/>
    <w:rsid w:val="00884118"/>
    <w:rsid w:val="008848EF"/>
    <w:rsid w:val="008C4E62"/>
    <w:rsid w:val="008C608B"/>
    <w:rsid w:val="008E493A"/>
    <w:rsid w:val="00910B39"/>
    <w:rsid w:val="009125FD"/>
    <w:rsid w:val="0092117F"/>
    <w:rsid w:val="009249B3"/>
    <w:rsid w:val="00980D64"/>
    <w:rsid w:val="009B047D"/>
    <w:rsid w:val="009B3324"/>
    <w:rsid w:val="009C5E0F"/>
    <w:rsid w:val="009D239C"/>
    <w:rsid w:val="009D4672"/>
    <w:rsid w:val="009E75FF"/>
    <w:rsid w:val="009F29A0"/>
    <w:rsid w:val="009F5E61"/>
    <w:rsid w:val="00A02103"/>
    <w:rsid w:val="00A051C7"/>
    <w:rsid w:val="00A13CDB"/>
    <w:rsid w:val="00A306F5"/>
    <w:rsid w:val="00A31820"/>
    <w:rsid w:val="00A51602"/>
    <w:rsid w:val="00A57DE8"/>
    <w:rsid w:val="00A73DAB"/>
    <w:rsid w:val="00AA32E4"/>
    <w:rsid w:val="00AC4ABB"/>
    <w:rsid w:val="00AD07B9"/>
    <w:rsid w:val="00AD579B"/>
    <w:rsid w:val="00AD59DC"/>
    <w:rsid w:val="00AE1EA4"/>
    <w:rsid w:val="00B74F42"/>
    <w:rsid w:val="00B75762"/>
    <w:rsid w:val="00B760AA"/>
    <w:rsid w:val="00B77384"/>
    <w:rsid w:val="00B91DE2"/>
    <w:rsid w:val="00B94EA2"/>
    <w:rsid w:val="00BA03B0"/>
    <w:rsid w:val="00BB0A93"/>
    <w:rsid w:val="00BC7DD5"/>
    <w:rsid w:val="00BD3D4E"/>
    <w:rsid w:val="00BD5706"/>
    <w:rsid w:val="00BE3083"/>
    <w:rsid w:val="00BE5483"/>
    <w:rsid w:val="00BF1465"/>
    <w:rsid w:val="00BF4745"/>
    <w:rsid w:val="00C66C5D"/>
    <w:rsid w:val="00C73743"/>
    <w:rsid w:val="00C771EE"/>
    <w:rsid w:val="00C84DF7"/>
    <w:rsid w:val="00C96337"/>
    <w:rsid w:val="00C96BED"/>
    <w:rsid w:val="00CB44D2"/>
    <w:rsid w:val="00CB5652"/>
    <w:rsid w:val="00CC1F23"/>
    <w:rsid w:val="00CE1EC1"/>
    <w:rsid w:val="00CF1F70"/>
    <w:rsid w:val="00D02D03"/>
    <w:rsid w:val="00D24861"/>
    <w:rsid w:val="00D33997"/>
    <w:rsid w:val="00D350DE"/>
    <w:rsid w:val="00D36189"/>
    <w:rsid w:val="00D36711"/>
    <w:rsid w:val="00D5282B"/>
    <w:rsid w:val="00D64B77"/>
    <w:rsid w:val="00D67478"/>
    <w:rsid w:val="00D80C64"/>
    <w:rsid w:val="00DD1641"/>
    <w:rsid w:val="00DE06F1"/>
    <w:rsid w:val="00DE2826"/>
    <w:rsid w:val="00E018C4"/>
    <w:rsid w:val="00E12BCF"/>
    <w:rsid w:val="00E14DE7"/>
    <w:rsid w:val="00E243EA"/>
    <w:rsid w:val="00E25F0A"/>
    <w:rsid w:val="00E33A25"/>
    <w:rsid w:val="00E4188B"/>
    <w:rsid w:val="00E43D9C"/>
    <w:rsid w:val="00E54C4D"/>
    <w:rsid w:val="00E56328"/>
    <w:rsid w:val="00E62530"/>
    <w:rsid w:val="00EA01A2"/>
    <w:rsid w:val="00EA568C"/>
    <w:rsid w:val="00EA767F"/>
    <w:rsid w:val="00EB59EE"/>
    <w:rsid w:val="00ED6A03"/>
    <w:rsid w:val="00EF16D0"/>
    <w:rsid w:val="00F04C7F"/>
    <w:rsid w:val="00F10AFE"/>
    <w:rsid w:val="00F31004"/>
    <w:rsid w:val="00F52E50"/>
    <w:rsid w:val="00F64167"/>
    <w:rsid w:val="00F6673B"/>
    <w:rsid w:val="00F77AAD"/>
    <w:rsid w:val="00F916C4"/>
    <w:rsid w:val="00FB097B"/>
    <w:rsid w:val="00FB66B5"/>
    <w:rsid w:val="00FC25B7"/>
    <w:rsid w:val="00FD6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basedOn w:val="a0"/>
    <w:uiPriority w:val="99"/>
    <w:unhideWhenUsed/>
    <w:rsid w:val="00DE2826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2E5B12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basedOn w:val="a0"/>
    <w:uiPriority w:val="99"/>
    <w:unhideWhenUsed/>
    <w:rsid w:val="00DE2826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2E5B12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53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armeps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CECB55-B476-456C-B529-A31AD9290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9</Pages>
  <Words>1649</Words>
  <Characters>9405</Characters>
  <Application>Microsoft Office Word</Application>
  <DocSecurity>0</DocSecurity>
  <Lines>78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TATEVIKZOHRABYAN</cp:lastModifiedBy>
  <cp:revision>104</cp:revision>
  <cp:lastPrinted>2021-04-06T07:47:00Z</cp:lastPrinted>
  <dcterms:created xsi:type="dcterms:W3CDTF">2021-06-28T12:08:00Z</dcterms:created>
  <dcterms:modified xsi:type="dcterms:W3CDTF">2022-04-27T07:05:00Z</dcterms:modified>
</cp:coreProperties>
</file>