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03A5" w14:textId="77777777" w:rsidR="0022631D" w:rsidRPr="00AA250F" w:rsidRDefault="0022631D" w:rsidP="00E56328">
      <w:pPr>
        <w:spacing w:before="0" w:after="0"/>
        <w:ind w:left="0" w:firstLine="567"/>
        <w:jc w:val="right"/>
        <w:rPr>
          <w:rFonts w:ascii="GHEA Grapalat" w:eastAsia="Times New Roman" w:hAnsi="GHEA Grapalat" w:cs="Sylfaen"/>
          <w:i/>
          <w:sz w:val="16"/>
          <w:szCs w:val="16"/>
          <w:lang w:val="hy-AM" w:eastAsia="ru-RU"/>
        </w:rPr>
      </w:pPr>
      <w:r w:rsidRPr="00AA250F">
        <w:rPr>
          <w:rFonts w:ascii="GHEA Grapalat" w:eastAsia="Times New Roman" w:hAnsi="GHEA Grapalat" w:cs="Sylfaen"/>
          <w:i/>
          <w:sz w:val="16"/>
          <w:szCs w:val="16"/>
          <w:lang w:val="hy-AM" w:eastAsia="ru-RU"/>
        </w:rPr>
        <w:t xml:space="preserve">Հավելված N 1 </w:t>
      </w:r>
    </w:p>
    <w:p w14:paraId="7FAF85C3" w14:textId="77777777" w:rsidR="0022631D" w:rsidRPr="00AA250F" w:rsidRDefault="0022631D" w:rsidP="00E56328">
      <w:pPr>
        <w:spacing w:before="0" w:after="0"/>
        <w:ind w:left="0" w:firstLine="567"/>
        <w:jc w:val="right"/>
        <w:rPr>
          <w:rFonts w:ascii="GHEA Grapalat" w:eastAsia="Times New Roman" w:hAnsi="GHEA Grapalat" w:cs="Sylfaen"/>
          <w:i/>
          <w:sz w:val="16"/>
          <w:szCs w:val="16"/>
          <w:lang w:val="hy-AM" w:eastAsia="ru-RU"/>
        </w:rPr>
      </w:pPr>
      <w:r w:rsidRPr="00AA250F">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AA250F" w:rsidRDefault="000B0199" w:rsidP="00E56328">
      <w:pPr>
        <w:spacing w:before="0" w:after="0"/>
        <w:ind w:left="0" w:firstLine="567"/>
        <w:jc w:val="right"/>
        <w:rPr>
          <w:rFonts w:ascii="GHEA Grapalat" w:eastAsia="Times New Roman" w:hAnsi="GHEA Grapalat" w:cs="Sylfaen"/>
          <w:i/>
          <w:sz w:val="16"/>
          <w:szCs w:val="16"/>
          <w:lang w:val="hy-AM" w:eastAsia="ru-RU"/>
        </w:rPr>
      </w:pPr>
      <w:r w:rsidRPr="00AA250F">
        <w:rPr>
          <w:rFonts w:ascii="GHEA Grapalat" w:eastAsia="Times New Roman" w:hAnsi="GHEA Grapalat" w:cs="Sylfaen"/>
          <w:i/>
          <w:sz w:val="16"/>
          <w:szCs w:val="16"/>
          <w:lang w:val="hy-AM" w:eastAsia="ru-RU"/>
        </w:rPr>
        <w:t>հունիսի 29</w:t>
      </w:r>
      <w:r w:rsidR="0022631D" w:rsidRPr="00AA250F">
        <w:rPr>
          <w:rFonts w:ascii="GHEA Grapalat" w:eastAsia="Times New Roman" w:hAnsi="GHEA Grapalat" w:cs="Sylfaen"/>
          <w:i/>
          <w:sz w:val="16"/>
          <w:szCs w:val="16"/>
          <w:lang w:val="hy-AM" w:eastAsia="ru-RU"/>
        </w:rPr>
        <w:t xml:space="preserve">-ի N  </w:t>
      </w:r>
      <w:r w:rsidRPr="00AA250F">
        <w:rPr>
          <w:rFonts w:ascii="GHEA Grapalat" w:eastAsia="Times New Roman" w:hAnsi="GHEA Grapalat" w:cs="Sylfaen"/>
          <w:i/>
          <w:sz w:val="16"/>
          <w:szCs w:val="16"/>
          <w:lang w:val="hy-AM" w:eastAsia="ru-RU"/>
        </w:rPr>
        <w:t>323</w:t>
      </w:r>
      <w:r w:rsidR="0022631D" w:rsidRPr="00AA250F">
        <w:rPr>
          <w:rFonts w:ascii="GHEA Grapalat" w:eastAsia="Times New Roman" w:hAnsi="GHEA Grapalat" w:cs="Sylfaen"/>
          <w:i/>
          <w:sz w:val="16"/>
          <w:szCs w:val="16"/>
          <w:lang w:val="hy-AM" w:eastAsia="ru-RU"/>
        </w:rPr>
        <w:t xml:space="preserve">-Ա  հրամանի          </w:t>
      </w:r>
    </w:p>
    <w:p w14:paraId="3B02D461" w14:textId="27744E89" w:rsidR="0022631D" w:rsidRPr="00AA250F" w:rsidRDefault="00946B12" w:rsidP="00946B12">
      <w:pPr>
        <w:spacing w:before="0" w:after="0"/>
        <w:ind w:left="0" w:firstLine="720"/>
        <w:rPr>
          <w:rFonts w:ascii="GHEA Grapalat" w:eastAsia="Times New Roman" w:hAnsi="GHEA Grapalat" w:cs="Sylfaen"/>
          <w:sz w:val="16"/>
          <w:szCs w:val="16"/>
          <w:lang w:val="af-ZA" w:eastAsia="ru-RU"/>
        </w:rPr>
      </w:pPr>
      <w:r w:rsidRPr="00AA250F">
        <w:rPr>
          <w:rFonts w:ascii="GHEA Grapalat" w:eastAsia="Times New Roman" w:hAnsi="GHEA Grapalat"/>
          <w:sz w:val="16"/>
          <w:szCs w:val="16"/>
          <w:lang w:val="hy-AM" w:eastAsia="ru-RU"/>
        </w:rPr>
        <w:t xml:space="preserve">                                           </w:t>
      </w:r>
      <w:r w:rsidR="006C392E" w:rsidRPr="00AA250F">
        <w:rPr>
          <w:rFonts w:ascii="GHEA Grapalat" w:eastAsia="Times New Roman" w:hAnsi="GHEA Grapalat"/>
          <w:sz w:val="16"/>
          <w:szCs w:val="16"/>
          <w:lang w:val="hy-AM" w:eastAsia="ru-RU"/>
        </w:rPr>
        <w:t xml:space="preserve">                             </w:t>
      </w:r>
      <w:r w:rsidR="0022631D" w:rsidRPr="00AA250F">
        <w:rPr>
          <w:rFonts w:ascii="GHEA Grapalat" w:eastAsia="Times New Roman" w:hAnsi="GHEA Grapalat" w:cs="Sylfaen"/>
          <w:sz w:val="16"/>
          <w:szCs w:val="16"/>
          <w:lang w:val="af-ZA" w:eastAsia="ru-RU"/>
        </w:rPr>
        <w:t>ՀԱՅՏԱՐԱՐՈՒԹՅՈՒՆ</w:t>
      </w:r>
    </w:p>
    <w:p w14:paraId="769A6979" w14:textId="77777777" w:rsidR="0022631D" w:rsidRPr="00AA250F" w:rsidRDefault="0022631D" w:rsidP="0022631D">
      <w:pPr>
        <w:spacing w:before="0" w:line="360" w:lineRule="auto"/>
        <w:ind w:left="0" w:firstLine="0"/>
        <w:jc w:val="center"/>
        <w:rPr>
          <w:rFonts w:ascii="GHEA Grapalat" w:eastAsia="Times New Roman" w:hAnsi="GHEA Grapalat" w:cs="Sylfaen"/>
          <w:sz w:val="16"/>
          <w:szCs w:val="16"/>
          <w:lang w:val="af-ZA" w:eastAsia="ru-RU"/>
        </w:rPr>
      </w:pPr>
      <w:r w:rsidRPr="00AA250F">
        <w:rPr>
          <w:rFonts w:ascii="GHEA Grapalat" w:eastAsia="Times New Roman" w:hAnsi="GHEA Grapalat" w:cs="Sylfaen"/>
          <w:sz w:val="16"/>
          <w:szCs w:val="16"/>
          <w:lang w:val="af-ZA" w:eastAsia="ru-RU"/>
        </w:rPr>
        <w:t>կնքված պայմանագրի մասին</w:t>
      </w:r>
    </w:p>
    <w:p w14:paraId="6D610C87" w14:textId="4D2FADD7" w:rsidR="0022631D" w:rsidRPr="00AA250F" w:rsidRDefault="00946B12" w:rsidP="007272B0">
      <w:pPr>
        <w:spacing w:before="0" w:after="0"/>
        <w:ind w:left="0" w:firstLine="709"/>
        <w:jc w:val="both"/>
        <w:rPr>
          <w:rFonts w:ascii="GHEA Grapalat" w:eastAsia="Times New Roman" w:hAnsi="GHEA Grapalat" w:cs="Sylfaen"/>
          <w:sz w:val="16"/>
          <w:szCs w:val="16"/>
          <w:lang w:val="af-ZA" w:eastAsia="ru-RU"/>
        </w:rPr>
      </w:pPr>
      <w:r w:rsidRPr="00AA250F">
        <w:rPr>
          <w:rFonts w:ascii="GHEA Grapalat" w:eastAsia="Times New Roman" w:hAnsi="GHEA Grapalat" w:cs="Sylfaen"/>
          <w:sz w:val="16"/>
          <w:szCs w:val="16"/>
          <w:lang w:val="hy-AM" w:eastAsia="ru-RU"/>
        </w:rPr>
        <w:t>«ՄԱԼԱԹԻԱ-ՍԵԲԱՍՏԻԱ ԱՌՈՂՋՈՒԹՅԱՆ ԿԵՆՏՐՈՆ» ՓԲԸ</w:t>
      </w:r>
      <w:r w:rsidR="007272B0" w:rsidRPr="00AA250F">
        <w:rPr>
          <w:rFonts w:ascii="GHEA Grapalat" w:eastAsia="Times New Roman" w:hAnsi="GHEA Grapalat" w:cs="Sylfaen"/>
          <w:sz w:val="16"/>
          <w:szCs w:val="16"/>
          <w:lang w:val="af-ZA" w:eastAsia="ru-RU"/>
        </w:rPr>
        <w:t>-</w:t>
      </w:r>
      <w:r w:rsidR="00075985" w:rsidRPr="00AA250F">
        <w:rPr>
          <w:rFonts w:ascii="GHEA Grapalat" w:eastAsia="Times New Roman" w:hAnsi="GHEA Grapalat" w:cs="Sylfaen"/>
          <w:sz w:val="16"/>
          <w:szCs w:val="16"/>
          <w:lang w:val="hy-AM" w:eastAsia="ru-RU"/>
        </w:rPr>
        <w:t>ը</w:t>
      </w:r>
      <w:r w:rsidR="006F113E" w:rsidRPr="00AA250F">
        <w:rPr>
          <w:rFonts w:ascii="GHEA Grapalat" w:eastAsia="Times New Roman" w:hAnsi="GHEA Grapalat" w:cs="Sylfaen"/>
          <w:sz w:val="16"/>
          <w:szCs w:val="16"/>
          <w:lang w:val="af-ZA" w:eastAsia="ru-RU"/>
        </w:rPr>
        <w:t xml:space="preserve">, որը գտնվում է </w:t>
      </w:r>
      <w:r w:rsidR="0022631D" w:rsidRPr="00AA250F">
        <w:rPr>
          <w:rFonts w:ascii="GHEA Grapalat" w:eastAsia="Times New Roman" w:hAnsi="GHEA Grapalat" w:cs="Sylfaen"/>
          <w:sz w:val="16"/>
          <w:szCs w:val="16"/>
          <w:lang w:val="af-ZA" w:eastAsia="ru-RU"/>
        </w:rPr>
        <w:t xml:space="preserve"> հասցեում, ստորև ներկայացնում է իր</w:t>
      </w:r>
      <w:r w:rsidR="007272B0" w:rsidRPr="00AA250F">
        <w:rPr>
          <w:rFonts w:ascii="GHEA Grapalat" w:eastAsia="Times New Roman" w:hAnsi="GHEA Grapalat" w:cs="Sylfaen"/>
          <w:sz w:val="16"/>
          <w:szCs w:val="16"/>
          <w:lang w:val="af-ZA" w:eastAsia="ru-RU"/>
        </w:rPr>
        <w:t xml:space="preserve"> որը գտնվում է </w:t>
      </w:r>
      <w:r w:rsidR="006F113E" w:rsidRPr="00AA250F">
        <w:rPr>
          <w:rFonts w:ascii="GHEA Grapalat" w:eastAsia="Times New Roman" w:hAnsi="GHEA Grapalat" w:cs="Sylfaen"/>
          <w:sz w:val="16"/>
          <w:szCs w:val="16"/>
          <w:lang w:val="pt-BR" w:eastAsia="ru-RU"/>
        </w:rPr>
        <w:t>ք</w:t>
      </w:r>
      <w:r w:rsidR="006F113E" w:rsidRPr="00AA250F">
        <w:rPr>
          <w:rFonts w:ascii="GHEA Grapalat" w:eastAsia="Times New Roman" w:hAnsi="GHEA Grapalat" w:cs="Sylfaen"/>
          <w:sz w:val="16"/>
          <w:szCs w:val="16"/>
          <w:lang w:val="af-ZA" w:eastAsia="ru-RU"/>
        </w:rPr>
        <w:t xml:space="preserve">. </w:t>
      </w:r>
      <w:r w:rsidRPr="00AA250F">
        <w:rPr>
          <w:rFonts w:ascii="GHEA Grapalat" w:eastAsia="Times New Roman" w:hAnsi="GHEA Grapalat" w:cs="Sylfaen"/>
          <w:sz w:val="16"/>
          <w:szCs w:val="16"/>
          <w:lang w:val="hy-AM" w:eastAsia="ru-RU"/>
        </w:rPr>
        <w:t xml:space="preserve">Երևան Անդրանիկի փողոց, հ.5/9 </w:t>
      </w:r>
      <w:r w:rsidR="007272B0" w:rsidRPr="00AA250F">
        <w:rPr>
          <w:rFonts w:ascii="GHEA Grapalat" w:eastAsia="Times New Roman" w:hAnsi="GHEA Grapalat" w:cs="Sylfaen"/>
          <w:sz w:val="16"/>
          <w:szCs w:val="16"/>
          <w:lang w:val="af-ZA" w:eastAsia="ru-RU"/>
        </w:rPr>
        <w:t>հասցեում</w:t>
      </w:r>
      <w:r w:rsidR="007272B0" w:rsidRPr="00AA250F">
        <w:rPr>
          <w:rFonts w:ascii="GHEA Grapalat" w:eastAsia="Times New Roman" w:hAnsi="GHEA Grapalat" w:cs="Sylfaen"/>
          <w:sz w:val="16"/>
          <w:szCs w:val="16"/>
          <w:lang w:val="hy-AM" w:eastAsia="ru-RU"/>
        </w:rPr>
        <w:t xml:space="preserve"> </w:t>
      </w:r>
      <w:r w:rsidR="007272B0" w:rsidRPr="00AA250F">
        <w:rPr>
          <w:rFonts w:ascii="GHEA Grapalat" w:eastAsia="Times New Roman" w:hAnsi="GHEA Grapalat" w:cs="Sylfaen"/>
          <w:sz w:val="16"/>
          <w:szCs w:val="16"/>
          <w:lang w:val="af-ZA" w:eastAsia="ru-RU"/>
        </w:rPr>
        <w:t xml:space="preserve">կարիքների համար  </w:t>
      </w:r>
      <w:r w:rsidRPr="00AA250F">
        <w:rPr>
          <w:rFonts w:ascii="GHEA Grapalat" w:hAnsi="GHEA Grapalat" w:cs="Sylfaen"/>
          <w:iCs/>
          <w:sz w:val="16"/>
          <w:szCs w:val="16"/>
          <w:lang w:val="hy-AM"/>
        </w:rPr>
        <w:t xml:space="preserve">դեղատնային ծառայությունների </w:t>
      </w:r>
      <w:r w:rsidR="0022631D" w:rsidRPr="00AA250F">
        <w:rPr>
          <w:rFonts w:ascii="GHEA Grapalat" w:eastAsia="Times New Roman" w:hAnsi="GHEA Grapalat" w:cs="Sylfaen"/>
          <w:sz w:val="16"/>
          <w:szCs w:val="16"/>
          <w:lang w:val="af-ZA" w:eastAsia="ru-RU"/>
        </w:rPr>
        <w:t xml:space="preserve">ձեռքբերման նպատակով կազմակերպված </w:t>
      </w:r>
      <w:r w:rsidR="006F113E" w:rsidRPr="00AA250F">
        <w:rPr>
          <w:rFonts w:ascii="GHEA Grapalat" w:hAnsi="GHEA Grapalat" w:cs="Sylfaen"/>
          <w:sz w:val="16"/>
          <w:szCs w:val="16"/>
          <w:lang w:val="af-ZA"/>
        </w:rPr>
        <w:t>«</w:t>
      </w:r>
      <w:r w:rsidR="005038BB" w:rsidRPr="00AA250F">
        <w:rPr>
          <w:rFonts w:ascii="GHEA Grapalat" w:hAnsi="GHEA Grapalat"/>
          <w:sz w:val="16"/>
          <w:szCs w:val="16"/>
          <w:lang w:val="af-ZA"/>
        </w:rPr>
        <w:t>ՄՍԱԿ-ԳՀԾՁԲ-25/102</w:t>
      </w:r>
      <w:r w:rsidR="006F113E" w:rsidRPr="00AA250F">
        <w:rPr>
          <w:rFonts w:ascii="GHEA Grapalat" w:hAnsi="GHEA Grapalat" w:cs="Sylfaen"/>
          <w:sz w:val="16"/>
          <w:szCs w:val="16"/>
          <w:lang w:val="af-ZA"/>
        </w:rPr>
        <w:t>»</w:t>
      </w:r>
      <w:r w:rsidR="00EC7FCF" w:rsidRPr="00AA250F">
        <w:rPr>
          <w:rFonts w:ascii="GHEA Grapalat" w:hAnsi="GHEA Grapalat" w:cs="Sylfaen"/>
          <w:sz w:val="16"/>
          <w:szCs w:val="16"/>
          <w:lang w:val="hy-AM"/>
        </w:rPr>
        <w:t xml:space="preserve"> </w:t>
      </w:r>
      <w:r w:rsidR="0022631D" w:rsidRPr="00AA250F">
        <w:rPr>
          <w:rFonts w:ascii="GHEA Grapalat" w:eastAsia="Times New Roman" w:hAnsi="GHEA Grapalat" w:cs="Sylfaen"/>
          <w:sz w:val="16"/>
          <w:szCs w:val="16"/>
          <w:lang w:val="af-ZA" w:eastAsia="ru-RU"/>
        </w:rPr>
        <w:t>ծածկագրով գնման ընթացակարգի արդյունքում</w:t>
      </w:r>
      <w:r w:rsidR="006F2779" w:rsidRPr="00AA250F">
        <w:rPr>
          <w:rFonts w:ascii="GHEA Grapalat" w:eastAsia="Times New Roman" w:hAnsi="GHEA Grapalat" w:cs="Sylfaen"/>
          <w:sz w:val="16"/>
          <w:szCs w:val="16"/>
          <w:lang w:val="af-ZA" w:eastAsia="ru-RU"/>
        </w:rPr>
        <w:t xml:space="preserve"> </w:t>
      </w:r>
      <w:r w:rsidR="0022631D" w:rsidRPr="00AA250F">
        <w:rPr>
          <w:rFonts w:ascii="GHEA Grapalat" w:eastAsia="Times New Roman" w:hAnsi="GHEA Grapalat" w:cs="Sylfaen"/>
          <w:sz w:val="16"/>
          <w:szCs w:val="16"/>
          <w:lang w:val="af-ZA" w:eastAsia="ru-RU"/>
        </w:rPr>
        <w:t>կնքված պայմանագրի մասին տեղեկատվությունը`</w:t>
      </w:r>
    </w:p>
    <w:tbl>
      <w:tblPr>
        <w:tblW w:w="1113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554"/>
        <w:gridCol w:w="27"/>
        <w:gridCol w:w="841"/>
        <w:gridCol w:w="29"/>
        <w:gridCol w:w="146"/>
        <w:gridCol w:w="144"/>
        <w:gridCol w:w="585"/>
        <w:gridCol w:w="390"/>
        <w:gridCol w:w="17"/>
        <w:gridCol w:w="365"/>
        <w:gridCol w:w="162"/>
        <w:gridCol w:w="251"/>
        <w:gridCol w:w="49"/>
        <w:gridCol w:w="692"/>
        <w:gridCol w:w="89"/>
        <w:gridCol w:w="693"/>
        <w:gridCol w:w="332"/>
        <w:gridCol w:w="18"/>
        <w:gridCol w:w="632"/>
        <w:gridCol w:w="154"/>
        <w:gridCol w:w="187"/>
        <w:gridCol w:w="154"/>
        <w:gridCol w:w="14"/>
        <w:gridCol w:w="718"/>
        <w:gridCol w:w="39"/>
        <w:gridCol w:w="636"/>
        <w:gridCol w:w="166"/>
        <w:gridCol w:w="42"/>
        <w:gridCol w:w="29"/>
        <w:gridCol w:w="355"/>
        <w:gridCol w:w="283"/>
        <w:gridCol w:w="1543"/>
      </w:tblGrid>
      <w:tr w:rsidR="0022631D" w:rsidRPr="00AA250F" w14:paraId="3BCB0F4A" w14:textId="77777777" w:rsidTr="00BD6E47">
        <w:trPr>
          <w:trHeight w:val="146"/>
        </w:trPr>
        <w:tc>
          <w:tcPr>
            <w:tcW w:w="796" w:type="dxa"/>
            <w:vAlign w:val="center"/>
          </w:tcPr>
          <w:p w14:paraId="5FD69F2F" w14:textId="77777777" w:rsidR="0022631D" w:rsidRPr="00AA250F" w:rsidRDefault="0022631D" w:rsidP="00544E4B">
            <w:pPr>
              <w:widowControl w:val="0"/>
              <w:spacing w:before="0" w:after="0"/>
              <w:ind w:left="0" w:firstLine="0"/>
              <w:jc w:val="center"/>
              <w:rPr>
                <w:rFonts w:ascii="GHEA Grapalat" w:eastAsia="Times New Roman" w:hAnsi="GHEA Grapalat" w:cs="Sylfaen"/>
                <w:sz w:val="16"/>
                <w:szCs w:val="16"/>
                <w:lang w:val="af-ZA" w:eastAsia="ru-RU"/>
              </w:rPr>
            </w:pPr>
          </w:p>
        </w:tc>
        <w:tc>
          <w:tcPr>
            <w:tcW w:w="10336" w:type="dxa"/>
            <w:gridSpan w:val="32"/>
            <w:vAlign w:val="center"/>
          </w:tcPr>
          <w:p w14:paraId="47A5B985" w14:textId="77777777" w:rsidR="0022631D" w:rsidRPr="00AA250F" w:rsidRDefault="0022631D" w:rsidP="00544E4B">
            <w:pPr>
              <w:widowControl w:val="0"/>
              <w:spacing w:before="0" w:after="0"/>
              <w:ind w:left="0" w:firstLine="0"/>
              <w:jc w:val="center"/>
              <w:rPr>
                <w:rFonts w:ascii="GHEA Grapalat" w:eastAsia="Times New Roman" w:hAnsi="GHEA Grapalat" w:cs="Sylfaen"/>
                <w:sz w:val="16"/>
                <w:szCs w:val="16"/>
                <w:lang w:val="af-ZA" w:eastAsia="ru-RU"/>
              </w:rPr>
            </w:pPr>
            <w:r w:rsidRPr="00AA250F">
              <w:rPr>
                <w:rFonts w:ascii="GHEA Grapalat" w:eastAsia="Times New Roman" w:hAnsi="GHEA Grapalat"/>
                <w:sz w:val="16"/>
                <w:szCs w:val="16"/>
                <w:lang w:eastAsia="ru-RU"/>
              </w:rPr>
              <w:t>Գ</w:t>
            </w:r>
            <w:r w:rsidRPr="00AA250F">
              <w:rPr>
                <w:rFonts w:ascii="GHEA Grapalat" w:eastAsia="Times New Roman" w:hAnsi="GHEA Grapalat"/>
                <w:sz w:val="16"/>
                <w:szCs w:val="16"/>
                <w:lang w:val="hy-AM" w:eastAsia="ru-RU"/>
              </w:rPr>
              <w:t xml:space="preserve">նման </w:t>
            </w:r>
            <w:r w:rsidRPr="00AA250F">
              <w:rPr>
                <w:rFonts w:ascii="GHEA Grapalat" w:eastAsia="Times New Roman" w:hAnsi="GHEA Grapalat"/>
                <w:sz w:val="16"/>
                <w:szCs w:val="16"/>
                <w:lang w:eastAsia="ru-RU"/>
              </w:rPr>
              <w:t>առարկայի</w:t>
            </w:r>
          </w:p>
        </w:tc>
      </w:tr>
      <w:tr w:rsidR="0022631D" w:rsidRPr="00AA250F" w14:paraId="796D388F" w14:textId="77777777" w:rsidTr="00DC0BF6">
        <w:trPr>
          <w:trHeight w:val="110"/>
        </w:trPr>
        <w:tc>
          <w:tcPr>
            <w:tcW w:w="796" w:type="dxa"/>
            <w:vMerge w:val="restart"/>
            <w:vAlign w:val="center"/>
          </w:tcPr>
          <w:p w14:paraId="781659E7" w14:textId="0F13217F" w:rsidR="0022631D" w:rsidRPr="00AA250F" w:rsidRDefault="0022631D" w:rsidP="00544E4B">
            <w:pPr>
              <w:widowControl w:val="0"/>
              <w:spacing w:before="0" w:after="0"/>
              <w:ind w:left="-107" w:right="-108" w:firstLine="0"/>
              <w:jc w:val="center"/>
              <w:rPr>
                <w:rFonts w:ascii="GHEA Grapalat" w:eastAsia="Times New Roman" w:hAnsi="GHEA Grapalat" w:cs="Sylfaen"/>
                <w:sz w:val="16"/>
                <w:szCs w:val="16"/>
                <w:lang w:eastAsia="ru-RU"/>
              </w:rPr>
            </w:pPr>
            <w:r w:rsidRPr="00AA250F">
              <w:rPr>
                <w:rFonts w:ascii="GHEA Grapalat" w:eastAsia="Times New Roman" w:hAnsi="GHEA Grapalat" w:cs="Sylfaen"/>
                <w:sz w:val="16"/>
                <w:szCs w:val="16"/>
                <w:lang w:eastAsia="ru-RU"/>
              </w:rPr>
              <w:t>չափաբաժնի համարը</w:t>
            </w:r>
          </w:p>
        </w:tc>
        <w:tc>
          <w:tcPr>
            <w:tcW w:w="1597" w:type="dxa"/>
            <w:gridSpan w:val="5"/>
            <w:vMerge w:val="restart"/>
            <w:vAlign w:val="center"/>
          </w:tcPr>
          <w:p w14:paraId="0C83F2D3" w14:textId="77777777" w:rsidR="0022631D" w:rsidRPr="00AA250F" w:rsidRDefault="0022631D" w:rsidP="00544E4B">
            <w:pPr>
              <w:widowControl w:val="0"/>
              <w:spacing w:before="0" w:after="0"/>
              <w:ind w:left="-107" w:right="-108" w:firstLine="0"/>
              <w:jc w:val="center"/>
              <w:rPr>
                <w:rFonts w:ascii="GHEA Grapalat" w:eastAsia="Times New Roman" w:hAnsi="GHEA Grapalat" w:cs="Sylfaen"/>
                <w:sz w:val="16"/>
                <w:szCs w:val="16"/>
                <w:lang w:eastAsia="ru-RU"/>
              </w:rPr>
            </w:pPr>
            <w:r w:rsidRPr="00AA250F">
              <w:rPr>
                <w:rFonts w:ascii="GHEA Grapalat" w:eastAsia="Times New Roman" w:hAnsi="GHEA Grapalat" w:cs="Sylfaen"/>
                <w:sz w:val="16"/>
                <w:szCs w:val="16"/>
                <w:lang w:eastAsia="ru-RU"/>
              </w:rPr>
              <w:t>անվանումը</w:t>
            </w:r>
          </w:p>
        </w:tc>
        <w:tc>
          <w:tcPr>
            <w:tcW w:w="729" w:type="dxa"/>
            <w:gridSpan w:val="2"/>
            <w:vMerge w:val="restart"/>
            <w:vAlign w:val="center"/>
          </w:tcPr>
          <w:p w14:paraId="3D073E87" w14:textId="37128837" w:rsidR="0022631D" w:rsidRPr="00AA250F" w:rsidRDefault="0022631D" w:rsidP="00544E4B">
            <w:pPr>
              <w:widowControl w:val="0"/>
              <w:spacing w:before="0" w:after="0"/>
              <w:ind w:left="-107" w:right="-108" w:firstLine="0"/>
              <w:jc w:val="center"/>
              <w:rPr>
                <w:rFonts w:ascii="GHEA Grapalat" w:eastAsia="Times New Roman" w:hAnsi="GHEA Grapalat" w:cs="Sylfaen"/>
                <w:sz w:val="16"/>
                <w:szCs w:val="16"/>
                <w:lang w:eastAsia="ru-RU"/>
              </w:rPr>
            </w:pPr>
            <w:r w:rsidRPr="00AA250F">
              <w:rPr>
                <w:rFonts w:ascii="GHEA Grapalat" w:eastAsia="Times New Roman" w:hAnsi="GHEA Grapalat" w:cs="Sylfaen"/>
                <w:sz w:val="16"/>
                <w:szCs w:val="16"/>
                <w:lang w:eastAsia="ru-RU"/>
              </w:rPr>
              <w:t>չափման միավորը</w:t>
            </w:r>
          </w:p>
        </w:tc>
        <w:tc>
          <w:tcPr>
            <w:tcW w:w="1926" w:type="dxa"/>
            <w:gridSpan w:val="7"/>
            <w:vAlign w:val="center"/>
          </w:tcPr>
          <w:p w14:paraId="59F68B85" w14:textId="77777777" w:rsidR="0022631D" w:rsidRPr="00AA250F" w:rsidRDefault="0022631D" w:rsidP="00544E4B">
            <w:pPr>
              <w:widowControl w:val="0"/>
              <w:spacing w:before="0" w:after="0"/>
              <w:ind w:left="0" w:firstLine="0"/>
              <w:jc w:val="center"/>
              <w:rPr>
                <w:rFonts w:ascii="GHEA Grapalat" w:eastAsia="Times New Roman" w:hAnsi="GHEA Grapalat" w:cs="Sylfaen"/>
                <w:sz w:val="16"/>
                <w:szCs w:val="16"/>
                <w:lang w:eastAsia="ru-RU"/>
              </w:rPr>
            </w:pPr>
            <w:r w:rsidRPr="00AA250F">
              <w:rPr>
                <w:rFonts w:ascii="GHEA Grapalat" w:eastAsia="Times New Roman" w:hAnsi="GHEA Grapalat" w:cs="Sylfaen"/>
                <w:sz w:val="16"/>
                <w:szCs w:val="16"/>
                <w:lang w:eastAsia="ru-RU"/>
              </w:rPr>
              <w:t>քանակը</w:t>
            </w:r>
            <w:r w:rsidRPr="00AA250F">
              <w:rPr>
                <w:rFonts w:ascii="GHEA Grapalat" w:eastAsia="Times New Roman" w:hAnsi="GHEA Grapalat" w:cs="Sylfaen"/>
                <w:sz w:val="16"/>
                <w:szCs w:val="16"/>
                <w:vertAlign w:val="superscript"/>
                <w:lang w:eastAsia="ru-RU"/>
              </w:rPr>
              <w:footnoteReference w:id="1"/>
            </w:r>
          </w:p>
        </w:tc>
        <w:tc>
          <w:tcPr>
            <w:tcW w:w="2273" w:type="dxa"/>
            <w:gridSpan w:val="9"/>
            <w:vAlign w:val="center"/>
          </w:tcPr>
          <w:p w14:paraId="62535C49" w14:textId="46E82C79" w:rsidR="0022631D" w:rsidRPr="00AA250F" w:rsidRDefault="0022631D" w:rsidP="00544E4B">
            <w:pPr>
              <w:widowControl w:val="0"/>
              <w:spacing w:before="0" w:after="0"/>
              <w:ind w:left="0" w:firstLine="0"/>
              <w:jc w:val="center"/>
              <w:rPr>
                <w:rFonts w:ascii="GHEA Grapalat" w:eastAsia="Times New Roman" w:hAnsi="GHEA Grapalat" w:cs="Sylfaen"/>
                <w:sz w:val="16"/>
                <w:szCs w:val="16"/>
                <w:lang w:eastAsia="ru-RU"/>
              </w:rPr>
            </w:pPr>
            <w:r w:rsidRPr="00AA250F">
              <w:rPr>
                <w:rFonts w:ascii="GHEA Grapalat" w:eastAsia="Times New Roman" w:hAnsi="GHEA Grapalat" w:cs="Sylfaen"/>
                <w:sz w:val="16"/>
                <w:szCs w:val="16"/>
                <w:lang w:eastAsia="ru-RU"/>
              </w:rPr>
              <w:t>նախահաշվային գինը</w:t>
            </w:r>
          </w:p>
        </w:tc>
        <w:tc>
          <w:tcPr>
            <w:tcW w:w="1985" w:type="dxa"/>
            <w:gridSpan w:val="7"/>
            <w:vMerge w:val="restart"/>
            <w:vAlign w:val="center"/>
          </w:tcPr>
          <w:p w14:paraId="330836BC" w14:textId="77777777" w:rsidR="0022631D" w:rsidRPr="00AA250F" w:rsidRDefault="0022631D" w:rsidP="00544E4B">
            <w:pPr>
              <w:widowControl w:val="0"/>
              <w:spacing w:before="0" w:after="0"/>
              <w:ind w:left="-107" w:right="-108" w:firstLine="0"/>
              <w:jc w:val="center"/>
              <w:rPr>
                <w:rFonts w:ascii="GHEA Grapalat" w:eastAsia="Times New Roman" w:hAnsi="GHEA Grapalat" w:cs="Sylfaen"/>
                <w:sz w:val="16"/>
                <w:szCs w:val="16"/>
                <w:lang w:eastAsia="ru-RU"/>
              </w:rPr>
            </w:pPr>
            <w:r w:rsidRPr="00AA250F">
              <w:rPr>
                <w:rFonts w:ascii="GHEA Grapalat" w:eastAsia="Times New Roman" w:hAnsi="GHEA Grapalat" w:cs="Sylfaen"/>
                <w:sz w:val="16"/>
                <w:szCs w:val="16"/>
                <w:lang w:eastAsia="ru-RU"/>
              </w:rPr>
              <w:t>համառոտ նկարագրությունը (տեխնիկական բնութագիր)</w:t>
            </w:r>
          </w:p>
        </w:tc>
        <w:tc>
          <w:tcPr>
            <w:tcW w:w="1826" w:type="dxa"/>
            <w:gridSpan w:val="2"/>
            <w:vMerge w:val="restart"/>
            <w:vAlign w:val="center"/>
          </w:tcPr>
          <w:p w14:paraId="5D289872" w14:textId="77777777" w:rsidR="0022631D" w:rsidRPr="00AA250F" w:rsidRDefault="0022631D" w:rsidP="00544E4B">
            <w:pPr>
              <w:widowControl w:val="0"/>
              <w:spacing w:before="0" w:after="0"/>
              <w:ind w:left="-107" w:right="-108" w:firstLine="0"/>
              <w:jc w:val="center"/>
              <w:rPr>
                <w:rFonts w:ascii="GHEA Grapalat" w:eastAsia="Times New Roman" w:hAnsi="GHEA Grapalat"/>
                <w:sz w:val="16"/>
                <w:szCs w:val="16"/>
                <w:lang w:eastAsia="ru-RU"/>
              </w:rPr>
            </w:pPr>
            <w:r w:rsidRPr="00AA250F">
              <w:rPr>
                <w:rFonts w:ascii="GHEA Grapalat" w:eastAsia="Times New Roman" w:hAnsi="GHEA Grapalat" w:cs="Sylfaen"/>
                <w:sz w:val="16"/>
                <w:szCs w:val="16"/>
                <w:lang w:eastAsia="ru-RU"/>
              </w:rPr>
              <w:t>պայմանագրով նախատեսված համառոտ նկարագրությունը (տեխնիկական բնութագիր)</w:t>
            </w:r>
          </w:p>
        </w:tc>
      </w:tr>
      <w:tr w:rsidR="0022631D" w:rsidRPr="00AA250F" w14:paraId="02BE1D52" w14:textId="77777777" w:rsidTr="00DC0BF6">
        <w:trPr>
          <w:trHeight w:val="175"/>
        </w:trPr>
        <w:tc>
          <w:tcPr>
            <w:tcW w:w="796" w:type="dxa"/>
            <w:vMerge/>
            <w:vAlign w:val="center"/>
          </w:tcPr>
          <w:p w14:paraId="6E1FBC69" w14:textId="77777777" w:rsidR="0022631D" w:rsidRPr="00AA250F" w:rsidRDefault="0022631D" w:rsidP="00544E4B">
            <w:pPr>
              <w:tabs>
                <w:tab w:val="left" w:pos="1248"/>
              </w:tabs>
              <w:spacing w:before="0" w:after="0"/>
              <w:ind w:left="0" w:firstLine="0"/>
              <w:jc w:val="center"/>
              <w:rPr>
                <w:rFonts w:ascii="GHEA Grapalat" w:eastAsia="Times New Roman" w:hAnsi="GHEA Grapalat"/>
                <w:sz w:val="16"/>
                <w:szCs w:val="16"/>
                <w:lang w:eastAsia="ru-RU"/>
              </w:rPr>
            </w:pPr>
          </w:p>
        </w:tc>
        <w:tc>
          <w:tcPr>
            <w:tcW w:w="1597" w:type="dxa"/>
            <w:gridSpan w:val="5"/>
            <w:vMerge/>
            <w:vAlign w:val="center"/>
          </w:tcPr>
          <w:p w14:paraId="528BE8BA" w14:textId="77777777" w:rsidR="0022631D" w:rsidRPr="00AA250F" w:rsidRDefault="0022631D" w:rsidP="00544E4B">
            <w:pPr>
              <w:widowControl w:val="0"/>
              <w:spacing w:before="0" w:after="0"/>
              <w:ind w:left="0" w:firstLine="0"/>
              <w:jc w:val="center"/>
              <w:rPr>
                <w:rFonts w:ascii="GHEA Grapalat" w:eastAsia="Times New Roman" w:hAnsi="GHEA Grapalat" w:cs="Sylfaen"/>
                <w:sz w:val="16"/>
                <w:szCs w:val="16"/>
                <w:lang w:eastAsia="ru-RU"/>
              </w:rPr>
            </w:pPr>
          </w:p>
        </w:tc>
        <w:tc>
          <w:tcPr>
            <w:tcW w:w="729" w:type="dxa"/>
            <w:gridSpan w:val="2"/>
            <w:vMerge/>
            <w:vAlign w:val="center"/>
          </w:tcPr>
          <w:p w14:paraId="5C6C06A7" w14:textId="77777777" w:rsidR="0022631D" w:rsidRPr="00AA250F" w:rsidRDefault="0022631D" w:rsidP="00544E4B">
            <w:pPr>
              <w:widowControl w:val="0"/>
              <w:spacing w:before="0" w:after="0"/>
              <w:ind w:left="0" w:firstLine="0"/>
              <w:jc w:val="center"/>
              <w:rPr>
                <w:rFonts w:ascii="GHEA Grapalat" w:eastAsia="Times New Roman" w:hAnsi="GHEA Grapalat" w:cs="Sylfaen"/>
                <w:sz w:val="16"/>
                <w:szCs w:val="16"/>
                <w:lang w:eastAsia="ru-RU"/>
              </w:rPr>
            </w:pPr>
          </w:p>
        </w:tc>
        <w:tc>
          <w:tcPr>
            <w:tcW w:w="934" w:type="dxa"/>
            <w:gridSpan w:val="4"/>
            <w:vMerge w:val="restart"/>
            <w:vAlign w:val="center"/>
          </w:tcPr>
          <w:p w14:paraId="374821C4" w14:textId="77777777" w:rsidR="0022631D" w:rsidRPr="00AA250F" w:rsidRDefault="0022631D" w:rsidP="00544E4B">
            <w:pPr>
              <w:widowControl w:val="0"/>
              <w:spacing w:before="0" w:after="0"/>
              <w:ind w:left="0" w:firstLine="0"/>
              <w:jc w:val="center"/>
              <w:rPr>
                <w:rFonts w:ascii="GHEA Grapalat" w:eastAsia="Times New Roman" w:hAnsi="GHEA Grapalat" w:cs="Sylfaen"/>
                <w:sz w:val="16"/>
                <w:szCs w:val="16"/>
                <w:lang w:eastAsia="ru-RU"/>
              </w:rPr>
            </w:pPr>
            <w:r w:rsidRPr="00AA250F">
              <w:rPr>
                <w:rFonts w:ascii="GHEA Grapalat" w:eastAsia="Times New Roman" w:hAnsi="GHEA Grapalat" w:cs="Sylfaen"/>
                <w:sz w:val="16"/>
                <w:szCs w:val="16"/>
                <w:lang w:eastAsia="ru-RU"/>
              </w:rPr>
              <w:t>առկա ֆինանսական միջոցներով</w:t>
            </w:r>
            <w:r w:rsidRPr="00AA250F">
              <w:rPr>
                <w:rFonts w:ascii="GHEA Grapalat" w:eastAsia="Times New Roman" w:hAnsi="GHEA Grapalat"/>
                <w:sz w:val="16"/>
                <w:szCs w:val="16"/>
                <w:vertAlign w:val="superscript"/>
                <w:lang w:eastAsia="ru-RU"/>
              </w:rPr>
              <w:footnoteReference w:id="2"/>
            </w:r>
          </w:p>
        </w:tc>
        <w:tc>
          <w:tcPr>
            <w:tcW w:w="992" w:type="dxa"/>
            <w:gridSpan w:val="3"/>
            <w:vMerge w:val="restart"/>
            <w:vAlign w:val="center"/>
          </w:tcPr>
          <w:p w14:paraId="654421A9" w14:textId="77777777" w:rsidR="0022631D" w:rsidRPr="00AA250F" w:rsidRDefault="0022631D" w:rsidP="00544E4B">
            <w:pPr>
              <w:widowControl w:val="0"/>
              <w:spacing w:before="0" w:after="0"/>
              <w:ind w:left="-107" w:right="-108" w:firstLine="0"/>
              <w:jc w:val="center"/>
              <w:rPr>
                <w:rFonts w:ascii="GHEA Grapalat" w:eastAsia="Times New Roman" w:hAnsi="GHEA Grapalat" w:cs="Sylfaen"/>
                <w:sz w:val="16"/>
                <w:szCs w:val="16"/>
                <w:lang w:eastAsia="ru-RU"/>
              </w:rPr>
            </w:pPr>
            <w:r w:rsidRPr="00AA250F">
              <w:rPr>
                <w:rFonts w:ascii="GHEA Grapalat" w:eastAsia="Times New Roman" w:hAnsi="GHEA Grapalat" w:cs="Sylfaen"/>
                <w:sz w:val="16"/>
                <w:szCs w:val="16"/>
                <w:lang w:eastAsia="ru-RU"/>
              </w:rPr>
              <w:t>ընդհանուր</w:t>
            </w:r>
          </w:p>
        </w:tc>
        <w:tc>
          <w:tcPr>
            <w:tcW w:w="2273" w:type="dxa"/>
            <w:gridSpan w:val="9"/>
            <w:vAlign w:val="center"/>
          </w:tcPr>
          <w:p w14:paraId="01CC38D9" w14:textId="77777777" w:rsidR="0022631D" w:rsidRPr="00AA250F" w:rsidRDefault="0022631D" w:rsidP="00544E4B">
            <w:pPr>
              <w:widowControl w:val="0"/>
              <w:spacing w:before="0" w:after="0"/>
              <w:ind w:left="0" w:firstLine="0"/>
              <w:jc w:val="center"/>
              <w:rPr>
                <w:rFonts w:ascii="GHEA Grapalat" w:eastAsia="Times New Roman" w:hAnsi="GHEA Grapalat" w:cs="Sylfaen"/>
                <w:sz w:val="16"/>
                <w:szCs w:val="16"/>
                <w:lang w:eastAsia="ru-RU"/>
              </w:rPr>
            </w:pPr>
            <w:r w:rsidRPr="00AA250F">
              <w:rPr>
                <w:rFonts w:ascii="GHEA Grapalat" w:eastAsia="Times New Roman" w:hAnsi="GHEA Grapalat"/>
                <w:sz w:val="16"/>
                <w:szCs w:val="16"/>
                <w:lang w:eastAsia="ru-RU"/>
              </w:rPr>
              <w:t>/ՀՀ դրամ/</w:t>
            </w:r>
          </w:p>
        </w:tc>
        <w:tc>
          <w:tcPr>
            <w:tcW w:w="1985" w:type="dxa"/>
            <w:gridSpan w:val="7"/>
            <w:vMerge/>
            <w:vAlign w:val="center"/>
          </w:tcPr>
          <w:p w14:paraId="12AD9841" w14:textId="77777777" w:rsidR="0022631D" w:rsidRPr="00AA250F" w:rsidRDefault="0022631D" w:rsidP="00544E4B">
            <w:pPr>
              <w:tabs>
                <w:tab w:val="left" w:pos="1248"/>
              </w:tabs>
              <w:spacing w:before="0" w:after="0"/>
              <w:ind w:left="0" w:firstLine="0"/>
              <w:jc w:val="center"/>
              <w:rPr>
                <w:rFonts w:ascii="GHEA Grapalat" w:eastAsia="Times New Roman" w:hAnsi="GHEA Grapalat" w:cs="Sylfaen"/>
                <w:sz w:val="16"/>
                <w:szCs w:val="16"/>
                <w:lang w:eastAsia="ru-RU"/>
              </w:rPr>
            </w:pPr>
          </w:p>
        </w:tc>
        <w:tc>
          <w:tcPr>
            <w:tcW w:w="1826" w:type="dxa"/>
            <w:gridSpan w:val="2"/>
            <w:vMerge/>
            <w:vAlign w:val="center"/>
          </w:tcPr>
          <w:p w14:paraId="28B6AAAB" w14:textId="77777777" w:rsidR="0022631D" w:rsidRPr="00AA250F" w:rsidRDefault="0022631D" w:rsidP="00544E4B">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AA250F" w14:paraId="688F77C8" w14:textId="77777777" w:rsidTr="00DC0BF6">
        <w:trPr>
          <w:trHeight w:val="555"/>
        </w:trPr>
        <w:tc>
          <w:tcPr>
            <w:tcW w:w="796" w:type="dxa"/>
            <w:vMerge/>
            <w:vAlign w:val="center"/>
          </w:tcPr>
          <w:p w14:paraId="527772EF" w14:textId="77777777" w:rsidR="0022631D" w:rsidRPr="00AA250F" w:rsidRDefault="0022631D" w:rsidP="00544E4B">
            <w:pPr>
              <w:tabs>
                <w:tab w:val="left" w:pos="1248"/>
              </w:tabs>
              <w:spacing w:before="0" w:after="0"/>
              <w:ind w:left="0" w:firstLine="0"/>
              <w:jc w:val="center"/>
              <w:rPr>
                <w:rFonts w:ascii="GHEA Grapalat" w:eastAsia="Times New Roman" w:hAnsi="GHEA Grapalat"/>
                <w:sz w:val="16"/>
                <w:szCs w:val="16"/>
                <w:lang w:eastAsia="ru-RU"/>
              </w:rPr>
            </w:pPr>
          </w:p>
        </w:tc>
        <w:tc>
          <w:tcPr>
            <w:tcW w:w="1597" w:type="dxa"/>
            <w:gridSpan w:val="5"/>
            <w:vMerge/>
            <w:vAlign w:val="center"/>
          </w:tcPr>
          <w:p w14:paraId="4B8111BE" w14:textId="77777777" w:rsidR="0022631D" w:rsidRPr="00AA250F" w:rsidRDefault="0022631D" w:rsidP="00544E4B">
            <w:pPr>
              <w:widowControl w:val="0"/>
              <w:spacing w:before="0" w:after="0"/>
              <w:ind w:left="0" w:firstLine="0"/>
              <w:jc w:val="center"/>
              <w:rPr>
                <w:rFonts w:ascii="GHEA Grapalat" w:eastAsia="Times New Roman" w:hAnsi="GHEA Grapalat" w:cs="Sylfaen"/>
                <w:sz w:val="16"/>
                <w:szCs w:val="16"/>
                <w:lang w:eastAsia="ru-RU"/>
              </w:rPr>
            </w:pPr>
          </w:p>
        </w:tc>
        <w:tc>
          <w:tcPr>
            <w:tcW w:w="729" w:type="dxa"/>
            <w:gridSpan w:val="2"/>
            <w:vMerge/>
            <w:vAlign w:val="center"/>
          </w:tcPr>
          <w:p w14:paraId="31928B7A" w14:textId="77777777" w:rsidR="0022631D" w:rsidRPr="00AA250F" w:rsidRDefault="0022631D" w:rsidP="00544E4B">
            <w:pPr>
              <w:widowControl w:val="0"/>
              <w:spacing w:before="0" w:after="0"/>
              <w:ind w:left="0" w:firstLine="0"/>
              <w:jc w:val="center"/>
              <w:rPr>
                <w:rFonts w:ascii="GHEA Grapalat" w:eastAsia="Times New Roman" w:hAnsi="GHEA Grapalat" w:cs="Sylfaen"/>
                <w:sz w:val="16"/>
                <w:szCs w:val="16"/>
                <w:lang w:eastAsia="ru-RU"/>
              </w:rPr>
            </w:pPr>
          </w:p>
        </w:tc>
        <w:tc>
          <w:tcPr>
            <w:tcW w:w="934" w:type="dxa"/>
            <w:gridSpan w:val="4"/>
            <w:vMerge/>
            <w:vAlign w:val="center"/>
          </w:tcPr>
          <w:p w14:paraId="5DFD9EE9" w14:textId="77777777" w:rsidR="0022631D" w:rsidRPr="00AA250F" w:rsidRDefault="0022631D" w:rsidP="00544E4B">
            <w:pPr>
              <w:widowControl w:val="0"/>
              <w:spacing w:before="0" w:after="0"/>
              <w:ind w:left="0" w:firstLine="0"/>
              <w:jc w:val="center"/>
              <w:rPr>
                <w:rFonts w:ascii="GHEA Grapalat" w:eastAsia="Times New Roman" w:hAnsi="GHEA Grapalat" w:cs="Sylfaen"/>
                <w:sz w:val="16"/>
                <w:szCs w:val="16"/>
                <w:lang w:eastAsia="ru-RU"/>
              </w:rPr>
            </w:pPr>
          </w:p>
        </w:tc>
        <w:tc>
          <w:tcPr>
            <w:tcW w:w="992" w:type="dxa"/>
            <w:gridSpan w:val="3"/>
            <w:vMerge/>
            <w:vAlign w:val="center"/>
          </w:tcPr>
          <w:p w14:paraId="65C63772" w14:textId="77777777" w:rsidR="0022631D" w:rsidRPr="00AA250F" w:rsidRDefault="0022631D" w:rsidP="00544E4B">
            <w:pPr>
              <w:widowControl w:val="0"/>
              <w:spacing w:before="0" w:after="0"/>
              <w:ind w:left="0" w:firstLine="0"/>
              <w:jc w:val="center"/>
              <w:rPr>
                <w:rFonts w:ascii="GHEA Grapalat" w:eastAsia="Times New Roman" w:hAnsi="GHEA Grapalat" w:cs="Sylfaen"/>
                <w:sz w:val="16"/>
                <w:szCs w:val="16"/>
                <w:lang w:eastAsia="ru-RU"/>
              </w:rPr>
            </w:pPr>
          </w:p>
        </w:tc>
        <w:tc>
          <w:tcPr>
            <w:tcW w:w="1132" w:type="dxa"/>
            <w:gridSpan w:val="4"/>
            <w:vAlign w:val="center"/>
          </w:tcPr>
          <w:p w14:paraId="0049F259" w14:textId="77777777" w:rsidR="0022631D" w:rsidRPr="00AA250F" w:rsidRDefault="0022631D" w:rsidP="00544E4B">
            <w:pPr>
              <w:widowControl w:val="0"/>
              <w:spacing w:before="0" w:after="0"/>
              <w:ind w:left="-107" w:right="-108" w:firstLine="0"/>
              <w:jc w:val="center"/>
              <w:rPr>
                <w:rFonts w:ascii="GHEA Grapalat" w:eastAsia="Times New Roman" w:hAnsi="GHEA Grapalat" w:cs="Sylfaen"/>
                <w:sz w:val="16"/>
                <w:szCs w:val="16"/>
                <w:lang w:eastAsia="ru-RU"/>
              </w:rPr>
            </w:pPr>
            <w:r w:rsidRPr="00AA250F">
              <w:rPr>
                <w:rFonts w:ascii="GHEA Grapalat" w:eastAsia="Times New Roman" w:hAnsi="GHEA Grapalat" w:cs="Sylfaen"/>
                <w:sz w:val="16"/>
                <w:szCs w:val="16"/>
                <w:lang w:eastAsia="ru-RU"/>
              </w:rPr>
              <w:t>առկա ֆինանսական միջոցներով</w:t>
            </w:r>
            <w:r w:rsidRPr="00AA250F">
              <w:rPr>
                <w:rFonts w:ascii="GHEA Grapalat" w:eastAsia="Times New Roman" w:hAnsi="GHEA Grapalat" w:cs="Sylfaen"/>
                <w:sz w:val="16"/>
                <w:szCs w:val="16"/>
                <w:vertAlign w:val="superscript"/>
                <w:lang w:eastAsia="ru-RU"/>
              </w:rPr>
              <w:footnoteReference w:id="3"/>
            </w:r>
          </w:p>
        </w:tc>
        <w:tc>
          <w:tcPr>
            <w:tcW w:w="1141" w:type="dxa"/>
            <w:gridSpan w:val="5"/>
            <w:vAlign w:val="center"/>
          </w:tcPr>
          <w:p w14:paraId="2FE30352" w14:textId="77777777" w:rsidR="0022631D" w:rsidRPr="00AA250F" w:rsidRDefault="0022631D" w:rsidP="00544E4B">
            <w:pPr>
              <w:widowControl w:val="0"/>
              <w:spacing w:before="0" w:after="0"/>
              <w:ind w:left="-107" w:right="-108" w:firstLine="0"/>
              <w:jc w:val="center"/>
              <w:rPr>
                <w:rFonts w:ascii="GHEA Grapalat" w:eastAsia="Times New Roman" w:hAnsi="GHEA Grapalat" w:cs="Sylfaen"/>
                <w:sz w:val="16"/>
                <w:szCs w:val="16"/>
                <w:lang w:eastAsia="ru-RU"/>
              </w:rPr>
            </w:pPr>
            <w:r w:rsidRPr="00AA250F">
              <w:rPr>
                <w:rFonts w:ascii="GHEA Grapalat" w:eastAsia="Times New Roman" w:hAnsi="GHEA Grapalat" w:cs="Sylfaen"/>
                <w:sz w:val="16"/>
                <w:szCs w:val="16"/>
                <w:lang w:eastAsia="ru-RU"/>
              </w:rPr>
              <w:t>ընդհանուր</w:t>
            </w:r>
          </w:p>
        </w:tc>
        <w:tc>
          <w:tcPr>
            <w:tcW w:w="1985" w:type="dxa"/>
            <w:gridSpan w:val="7"/>
            <w:vMerge/>
            <w:vAlign w:val="center"/>
          </w:tcPr>
          <w:p w14:paraId="3303231A" w14:textId="77777777" w:rsidR="0022631D" w:rsidRPr="00AA250F" w:rsidRDefault="0022631D" w:rsidP="00544E4B">
            <w:pPr>
              <w:tabs>
                <w:tab w:val="left" w:pos="1248"/>
              </w:tabs>
              <w:spacing w:before="0" w:after="0"/>
              <w:ind w:left="0" w:firstLine="0"/>
              <w:jc w:val="center"/>
              <w:rPr>
                <w:rFonts w:ascii="GHEA Grapalat" w:eastAsia="Times New Roman" w:hAnsi="GHEA Grapalat" w:cs="Sylfaen"/>
                <w:sz w:val="16"/>
                <w:szCs w:val="16"/>
                <w:lang w:eastAsia="ru-RU"/>
              </w:rPr>
            </w:pPr>
          </w:p>
        </w:tc>
        <w:tc>
          <w:tcPr>
            <w:tcW w:w="1826" w:type="dxa"/>
            <w:gridSpan w:val="2"/>
            <w:vMerge/>
            <w:vAlign w:val="center"/>
          </w:tcPr>
          <w:p w14:paraId="1A667B28" w14:textId="77777777" w:rsidR="0022631D" w:rsidRPr="00AA250F" w:rsidRDefault="0022631D" w:rsidP="00544E4B">
            <w:pPr>
              <w:tabs>
                <w:tab w:val="left" w:pos="1248"/>
              </w:tabs>
              <w:spacing w:before="0" w:after="0"/>
              <w:ind w:left="0" w:firstLine="0"/>
              <w:jc w:val="center"/>
              <w:rPr>
                <w:rFonts w:ascii="GHEA Grapalat" w:eastAsia="Times New Roman" w:hAnsi="GHEA Grapalat" w:cs="Sylfaen"/>
                <w:sz w:val="16"/>
                <w:szCs w:val="16"/>
                <w:lang w:eastAsia="ru-RU"/>
              </w:rPr>
            </w:pPr>
          </w:p>
        </w:tc>
      </w:tr>
      <w:tr w:rsidR="00C92F14" w:rsidRPr="00AA250F" w14:paraId="6CB0AC86" w14:textId="77777777" w:rsidTr="00DC0BF6">
        <w:trPr>
          <w:trHeight w:val="40"/>
        </w:trPr>
        <w:tc>
          <w:tcPr>
            <w:tcW w:w="796" w:type="dxa"/>
            <w:vAlign w:val="center"/>
          </w:tcPr>
          <w:p w14:paraId="62F33415" w14:textId="27DA6D6C" w:rsidR="00C92F14" w:rsidRPr="00AA250F" w:rsidRDefault="00C92F14" w:rsidP="00C92F14">
            <w:pPr>
              <w:tabs>
                <w:tab w:val="left" w:pos="1248"/>
              </w:tabs>
              <w:spacing w:before="0" w:after="0"/>
              <w:ind w:left="0" w:firstLine="0"/>
              <w:jc w:val="center"/>
              <w:rPr>
                <w:rFonts w:ascii="GHEA Grapalat" w:eastAsia="Times New Roman" w:hAnsi="GHEA Grapalat"/>
                <w:sz w:val="16"/>
                <w:szCs w:val="16"/>
                <w:lang w:val="hy-AM" w:eastAsia="ru-RU"/>
              </w:rPr>
            </w:pPr>
            <w:r w:rsidRPr="00AA250F">
              <w:rPr>
                <w:rFonts w:ascii="GHEA Grapalat" w:eastAsia="Times New Roman" w:hAnsi="GHEA Grapalat"/>
                <w:sz w:val="16"/>
                <w:szCs w:val="16"/>
                <w:lang w:val="hy-AM" w:eastAsia="ru-RU"/>
              </w:rPr>
              <w:t>1</w:t>
            </w:r>
          </w:p>
        </w:tc>
        <w:tc>
          <w:tcPr>
            <w:tcW w:w="1597" w:type="dxa"/>
            <w:gridSpan w:val="5"/>
            <w:shd w:val="clear" w:color="000000" w:fill="FFFFFF"/>
            <w:vAlign w:val="center"/>
          </w:tcPr>
          <w:p w14:paraId="2721F035" w14:textId="1683DCD0" w:rsidR="00C92F14" w:rsidRPr="00AA250F" w:rsidRDefault="00C92F14" w:rsidP="00C92F14">
            <w:pPr>
              <w:tabs>
                <w:tab w:val="left" w:pos="1248"/>
              </w:tabs>
              <w:spacing w:before="0" w:after="0"/>
              <w:ind w:left="0" w:firstLine="0"/>
              <w:jc w:val="center"/>
              <w:rPr>
                <w:rFonts w:ascii="GHEA Grapalat" w:eastAsia="Times New Roman" w:hAnsi="GHEA Grapalat"/>
                <w:sz w:val="16"/>
                <w:szCs w:val="16"/>
                <w:lang w:val="hy-AM" w:eastAsia="ru-RU"/>
              </w:rPr>
            </w:pPr>
            <w:r w:rsidRPr="00AA250F">
              <w:rPr>
                <w:rFonts w:ascii="GHEA Grapalat" w:hAnsi="GHEA Grapalat" w:cs="Sylfaen"/>
                <w:sz w:val="16"/>
                <w:szCs w:val="16"/>
              </w:rPr>
              <w:t>Զոլեդրոնաթթու</w:t>
            </w:r>
          </w:p>
        </w:tc>
        <w:tc>
          <w:tcPr>
            <w:tcW w:w="729" w:type="dxa"/>
            <w:gridSpan w:val="2"/>
            <w:shd w:val="clear" w:color="000000" w:fill="FFFFFF"/>
            <w:vAlign w:val="center"/>
          </w:tcPr>
          <w:p w14:paraId="5C08EE47" w14:textId="65433E8D" w:rsidR="00C92F14" w:rsidRPr="00AA250F" w:rsidRDefault="00FF17CF" w:rsidP="00C92F14">
            <w:pPr>
              <w:tabs>
                <w:tab w:val="left" w:pos="1248"/>
              </w:tabs>
              <w:spacing w:before="0" w:after="0"/>
              <w:ind w:left="0" w:firstLine="0"/>
              <w:jc w:val="center"/>
              <w:rPr>
                <w:rFonts w:ascii="GHEA Grapalat" w:eastAsia="Times New Roman" w:hAnsi="GHEA Grapalat"/>
                <w:sz w:val="16"/>
                <w:szCs w:val="16"/>
                <w:lang w:val="hy-AM" w:eastAsia="ru-RU"/>
              </w:rPr>
            </w:pPr>
            <w:r w:rsidRPr="00FF17CF">
              <w:rPr>
                <w:rFonts w:ascii="GHEA Grapalat" w:eastAsia="Times New Roman" w:hAnsi="GHEA Grapalat"/>
                <w:sz w:val="16"/>
                <w:szCs w:val="16"/>
                <w:lang w:val="hy-AM" w:eastAsia="ru-RU"/>
              </w:rPr>
              <w:t>սրվակ</w:t>
            </w:r>
          </w:p>
        </w:tc>
        <w:tc>
          <w:tcPr>
            <w:tcW w:w="934" w:type="dxa"/>
            <w:gridSpan w:val="4"/>
            <w:shd w:val="clear" w:color="000000" w:fill="FFFFFF"/>
            <w:vAlign w:val="center"/>
          </w:tcPr>
          <w:p w14:paraId="5DAA0F81" w14:textId="63C8FD68" w:rsidR="00C92F14" w:rsidRPr="00AA250F" w:rsidRDefault="001D275B" w:rsidP="00C92F14">
            <w:pPr>
              <w:tabs>
                <w:tab w:val="left" w:pos="1248"/>
              </w:tabs>
              <w:spacing w:before="0" w:after="0"/>
              <w:ind w:left="0" w:firstLine="0"/>
              <w:jc w:val="center"/>
              <w:rPr>
                <w:rFonts w:ascii="GHEA Grapalat" w:eastAsia="Times New Roman" w:hAnsi="GHEA Grapalat"/>
                <w:sz w:val="16"/>
                <w:szCs w:val="16"/>
                <w:lang w:val="hy-AM" w:eastAsia="ru-RU"/>
              </w:rPr>
            </w:pPr>
            <w:r w:rsidRPr="001D275B">
              <w:rPr>
                <w:rFonts w:ascii="GHEA Grapalat" w:eastAsia="Times New Roman" w:hAnsi="GHEA Grapalat"/>
                <w:sz w:val="16"/>
                <w:szCs w:val="16"/>
                <w:lang w:val="hy-AM" w:eastAsia="ru-RU"/>
              </w:rPr>
              <w:t>10</w:t>
            </w:r>
            <w:r w:rsidR="009C4634">
              <w:rPr>
                <w:rFonts w:ascii="GHEA Grapalat" w:eastAsia="Times New Roman" w:hAnsi="GHEA Grapalat"/>
                <w:sz w:val="16"/>
                <w:szCs w:val="16"/>
                <w:lang w:val="hy-AM" w:eastAsia="ru-RU"/>
              </w:rPr>
              <w:t>,00</w:t>
            </w:r>
          </w:p>
        </w:tc>
        <w:tc>
          <w:tcPr>
            <w:tcW w:w="992" w:type="dxa"/>
            <w:gridSpan w:val="3"/>
            <w:shd w:val="clear" w:color="000000" w:fill="FFFFFF"/>
            <w:vAlign w:val="center"/>
          </w:tcPr>
          <w:p w14:paraId="6021AF6A" w14:textId="1103A666" w:rsidR="00C92F14" w:rsidRPr="00AA250F" w:rsidRDefault="001D275B" w:rsidP="00C92F14">
            <w:pPr>
              <w:tabs>
                <w:tab w:val="left" w:pos="1248"/>
              </w:tabs>
              <w:spacing w:before="0" w:after="0"/>
              <w:ind w:left="0" w:firstLine="0"/>
              <w:jc w:val="center"/>
              <w:rPr>
                <w:rFonts w:ascii="GHEA Grapalat" w:eastAsia="Times New Roman" w:hAnsi="GHEA Grapalat"/>
                <w:sz w:val="16"/>
                <w:szCs w:val="16"/>
                <w:lang w:val="hy-AM" w:eastAsia="ru-RU"/>
              </w:rPr>
            </w:pPr>
            <w:r w:rsidRPr="001D275B">
              <w:rPr>
                <w:rFonts w:ascii="GHEA Grapalat" w:eastAsia="Times New Roman" w:hAnsi="GHEA Grapalat"/>
                <w:sz w:val="16"/>
                <w:szCs w:val="16"/>
                <w:lang w:val="hy-AM" w:eastAsia="ru-RU"/>
              </w:rPr>
              <w:t>10</w:t>
            </w:r>
            <w:r w:rsidR="009C4634">
              <w:rPr>
                <w:rFonts w:ascii="GHEA Grapalat" w:eastAsia="Times New Roman" w:hAnsi="GHEA Grapalat"/>
                <w:sz w:val="16"/>
                <w:szCs w:val="16"/>
                <w:lang w:val="hy-AM" w:eastAsia="ru-RU"/>
              </w:rPr>
              <w:t>,00</w:t>
            </w:r>
          </w:p>
        </w:tc>
        <w:tc>
          <w:tcPr>
            <w:tcW w:w="1132" w:type="dxa"/>
            <w:gridSpan w:val="4"/>
            <w:vAlign w:val="center"/>
          </w:tcPr>
          <w:p w14:paraId="07535066" w14:textId="10D71F6A" w:rsidR="00C92F14" w:rsidRPr="00AA250F" w:rsidRDefault="00C92F14" w:rsidP="00C92F14">
            <w:pPr>
              <w:tabs>
                <w:tab w:val="left" w:pos="1248"/>
              </w:tabs>
              <w:spacing w:before="0" w:after="0"/>
              <w:ind w:left="0" w:firstLine="0"/>
              <w:jc w:val="center"/>
              <w:rPr>
                <w:rFonts w:ascii="GHEA Grapalat" w:eastAsia="Times New Roman" w:hAnsi="GHEA Grapalat"/>
                <w:sz w:val="16"/>
                <w:szCs w:val="16"/>
                <w:lang w:val="hy-AM" w:eastAsia="ru-RU"/>
              </w:rPr>
            </w:pPr>
            <w:r w:rsidRPr="00AA250F">
              <w:rPr>
                <w:rFonts w:ascii="GHEA Grapalat" w:hAnsi="GHEA Grapalat" w:cs="Sylfaen"/>
                <w:sz w:val="16"/>
                <w:szCs w:val="16"/>
              </w:rPr>
              <w:t>310.000</w:t>
            </w:r>
          </w:p>
        </w:tc>
        <w:tc>
          <w:tcPr>
            <w:tcW w:w="1141" w:type="dxa"/>
            <w:gridSpan w:val="5"/>
            <w:vAlign w:val="center"/>
          </w:tcPr>
          <w:p w14:paraId="22401932" w14:textId="7F624EC5" w:rsidR="00C92F14" w:rsidRPr="00AA250F" w:rsidRDefault="00C92F14" w:rsidP="00C92F14">
            <w:pPr>
              <w:tabs>
                <w:tab w:val="left" w:pos="1248"/>
              </w:tabs>
              <w:spacing w:before="0" w:after="0"/>
              <w:ind w:left="0" w:firstLine="0"/>
              <w:jc w:val="center"/>
              <w:rPr>
                <w:rFonts w:ascii="GHEA Grapalat" w:eastAsia="Times New Roman" w:hAnsi="GHEA Grapalat"/>
                <w:sz w:val="16"/>
                <w:szCs w:val="16"/>
                <w:lang w:val="hy-AM" w:eastAsia="ru-RU"/>
              </w:rPr>
            </w:pPr>
            <w:r w:rsidRPr="00AA250F">
              <w:rPr>
                <w:rFonts w:ascii="GHEA Grapalat" w:hAnsi="GHEA Grapalat" w:cs="Sylfaen"/>
                <w:sz w:val="16"/>
                <w:szCs w:val="16"/>
              </w:rPr>
              <w:t>310.000</w:t>
            </w:r>
          </w:p>
        </w:tc>
        <w:tc>
          <w:tcPr>
            <w:tcW w:w="1985" w:type="dxa"/>
            <w:gridSpan w:val="7"/>
          </w:tcPr>
          <w:p w14:paraId="1013593A" w14:textId="4F0B8D3E" w:rsidR="00C92F14" w:rsidRPr="00AA250F" w:rsidRDefault="00C92F14" w:rsidP="0037424C">
            <w:pPr>
              <w:tabs>
                <w:tab w:val="left" w:pos="1248"/>
              </w:tabs>
              <w:spacing w:before="0" w:after="0"/>
              <w:ind w:left="0" w:firstLine="0"/>
              <w:rPr>
                <w:rFonts w:ascii="GHEA Grapalat" w:eastAsia="Times New Roman" w:hAnsi="GHEA Grapalat"/>
                <w:sz w:val="16"/>
                <w:szCs w:val="16"/>
                <w:lang w:val="hy-AM" w:eastAsia="ru-RU"/>
              </w:rPr>
            </w:pPr>
            <w:r w:rsidRPr="00AA250F">
              <w:rPr>
                <w:rFonts w:ascii="GHEA Grapalat" w:hAnsi="GHEA Grapalat"/>
                <w:sz w:val="16"/>
                <w:szCs w:val="16"/>
                <w:lang w:val="hy-AM"/>
              </w:rPr>
              <w:t xml:space="preserve">"Զոլեդրոնաթթու, խտանյութ կաթիլաներարկման լուծույթի 4մգ/5մլ;  ապակե սրվակ 5մլ: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 </w:t>
            </w:r>
          </w:p>
        </w:tc>
        <w:tc>
          <w:tcPr>
            <w:tcW w:w="1826" w:type="dxa"/>
            <w:gridSpan w:val="2"/>
          </w:tcPr>
          <w:p w14:paraId="5152B32D" w14:textId="093654C0" w:rsidR="00C92F14" w:rsidRPr="00AA250F" w:rsidRDefault="00C92F14" w:rsidP="0037424C">
            <w:pPr>
              <w:tabs>
                <w:tab w:val="left" w:pos="1248"/>
              </w:tabs>
              <w:spacing w:before="0" w:after="0"/>
              <w:ind w:left="0" w:firstLine="0"/>
              <w:rPr>
                <w:rFonts w:ascii="GHEA Grapalat" w:eastAsia="Times New Roman" w:hAnsi="GHEA Grapalat"/>
                <w:sz w:val="16"/>
                <w:szCs w:val="16"/>
                <w:lang w:val="hy-AM" w:eastAsia="ru-RU"/>
              </w:rPr>
            </w:pPr>
            <w:r w:rsidRPr="00AA250F">
              <w:rPr>
                <w:rFonts w:ascii="GHEA Grapalat" w:hAnsi="GHEA Grapalat"/>
                <w:sz w:val="16"/>
                <w:szCs w:val="16"/>
                <w:lang w:val="hy-AM"/>
              </w:rPr>
              <w:t xml:space="preserve">"Զոլեդրոնաթթու, խտանյութ կաթիլաներարկման լուծույթի 4մգ/5մլ;  ապակե սրվակ 5մլ: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 </w:t>
            </w:r>
          </w:p>
        </w:tc>
      </w:tr>
      <w:tr w:rsidR="00B17773" w:rsidRPr="00AA250F" w14:paraId="4B8BC031" w14:textId="77777777" w:rsidTr="00BD6E47">
        <w:trPr>
          <w:trHeight w:val="169"/>
        </w:trPr>
        <w:tc>
          <w:tcPr>
            <w:tcW w:w="11132" w:type="dxa"/>
            <w:gridSpan w:val="33"/>
            <w:shd w:val="clear" w:color="auto" w:fill="99CCFF"/>
            <w:vAlign w:val="center"/>
          </w:tcPr>
          <w:p w14:paraId="451180EC" w14:textId="431B9CA7" w:rsidR="00B17773" w:rsidRPr="00AA250F" w:rsidRDefault="00B17773" w:rsidP="00544E4B">
            <w:pPr>
              <w:widowControl w:val="0"/>
              <w:spacing w:before="0" w:after="0"/>
              <w:ind w:left="0" w:firstLine="0"/>
              <w:jc w:val="center"/>
              <w:rPr>
                <w:rFonts w:ascii="GHEA Grapalat" w:eastAsia="Times New Roman" w:hAnsi="GHEA Grapalat" w:cs="Sylfaen"/>
                <w:sz w:val="16"/>
                <w:szCs w:val="16"/>
                <w:lang w:val="hy-AM" w:eastAsia="ru-RU"/>
              </w:rPr>
            </w:pPr>
          </w:p>
        </w:tc>
      </w:tr>
      <w:tr w:rsidR="009D286F" w:rsidRPr="00AA250F" w14:paraId="24C3B0CB" w14:textId="77777777" w:rsidTr="00BD6E47">
        <w:trPr>
          <w:trHeight w:val="137"/>
        </w:trPr>
        <w:tc>
          <w:tcPr>
            <w:tcW w:w="4356" w:type="dxa"/>
            <w:gridSpan w:val="14"/>
            <w:vAlign w:val="center"/>
          </w:tcPr>
          <w:p w14:paraId="4B58E534"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val="hy-AM" w:eastAsia="ru-RU"/>
              </w:rPr>
            </w:pPr>
            <w:r w:rsidRPr="00AA250F">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6776" w:type="dxa"/>
            <w:gridSpan w:val="19"/>
            <w:vAlign w:val="center"/>
          </w:tcPr>
          <w:p w14:paraId="2C5DC7B8" w14:textId="37888BCD" w:rsidR="009D286F" w:rsidRPr="00AA250F" w:rsidRDefault="009D286F" w:rsidP="00544E4B">
            <w:pPr>
              <w:tabs>
                <w:tab w:val="left" w:pos="1248"/>
              </w:tabs>
              <w:spacing w:before="0" w:after="0"/>
              <w:ind w:left="0" w:firstLine="0"/>
              <w:jc w:val="center"/>
              <w:rPr>
                <w:rFonts w:ascii="GHEA Grapalat" w:eastAsia="Times New Roman" w:hAnsi="GHEA Grapalat"/>
                <w:sz w:val="16"/>
                <w:szCs w:val="16"/>
                <w:lang w:val="hy-AM" w:eastAsia="ru-RU"/>
              </w:rPr>
            </w:pPr>
            <w:r w:rsidRPr="00AA250F">
              <w:rPr>
                <w:rFonts w:ascii="GHEA Grapalat" w:eastAsia="Times New Roman" w:hAnsi="GHEA Grapalat"/>
                <w:sz w:val="16"/>
                <w:szCs w:val="16"/>
                <w:lang w:val="hy-AM" w:eastAsia="ru-RU"/>
              </w:rPr>
              <w:t>«Գնումների մասին» ՀՀ օրենքի 2</w:t>
            </w:r>
            <w:r w:rsidR="00946B12" w:rsidRPr="00AA250F">
              <w:rPr>
                <w:rFonts w:ascii="GHEA Grapalat" w:eastAsia="Times New Roman" w:hAnsi="GHEA Grapalat"/>
                <w:sz w:val="16"/>
                <w:szCs w:val="16"/>
                <w:lang w:val="hy-AM" w:eastAsia="ru-RU"/>
              </w:rPr>
              <w:t>2</w:t>
            </w:r>
            <w:r w:rsidRPr="00AA250F">
              <w:rPr>
                <w:rFonts w:ascii="GHEA Grapalat" w:eastAsia="Times New Roman" w:hAnsi="GHEA Grapalat"/>
                <w:sz w:val="16"/>
                <w:szCs w:val="16"/>
                <w:lang w:val="hy-AM" w:eastAsia="ru-RU"/>
              </w:rPr>
              <w:t>-րդ հոդված</w:t>
            </w:r>
          </w:p>
        </w:tc>
      </w:tr>
      <w:tr w:rsidR="009D286F" w:rsidRPr="00AA250F" w14:paraId="075EEA57" w14:textId="77777777" w:rsidTr="00BD6E47">
        <w:trPr>
          <w:trHeight w:val="196"/>
        </w:trPr>
        <w:tc>
          <w:tcPr>
            <w:tcW w:w="11132" w:type="dxa"/>
            <w:gridSpan w:val="33"/>
            <w:shd w:val="clear" w:color="auto" w:fill="99CCFF"/>
            <w:vAlign w:val="center"/>
          </w:tcPr>
          <w:p w14:paraId="02621226"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val="hy-AM" w:eastAsia="ru-RU"/>
              </w:rPr>
            </w:pPr>
          </w:p>
        </w:tc>
      </w:tr>
      <w:tr w:rsidR="009D286F" w:rsidRPr="00AA250F" w14:paraId="681596E8" w14:textId="77777777" w:rsidTr="00BD6E47">
        <w:trPr>
          <w:trHeight w:val="155"/>
        </w:trPr>
        <w:tc>
          <w:tcPr>
            <w:tcW w:w="6966" w:type="dxa"/>
            <w:gridSpan w:val="21"/>
            <w:vAlign w:val="center"/>
          </w:tcPr>
          <w:p w14:paraId="5F50B75D" w14:textId="77777777" w:rsidR="009D286F" w:rsidRPr="00AA250F" w:rsidRDefault="009D286F" w:rsidP="00E84404">
            <w:pPr>
              <w:tabs>
                <w:tab w:val="left" w:pos="1248"/>
              </w:tabs>
              <w:spacing w:before="0" w:after="0"/>
              <w:ind w:left="0" w:firstLine="0"/>
              <w:rPr>
                <w:rFonts w:ascii="GHEA Grapalat" w:eastAsia="Times New Roman" w:hAnsi="GHEA Grapalat"/>
                <w:sz w:val="16"/>
                <w:szCs w:val="16"/>
                <w:lang w:val="hy-AM" w:eastAsia="ru-RU"/>
              </w:rPr>
            </w:pPr>
            <w:r w:rsidRPr="00AA250F">
              <w:rPr>
                <w:rFonts w:ascii="GHEA Grapalat" w:eastAsia="Times New Roman" w:hAnsi="GHEA Grapalat"/>
                <w:sz w:val="16"/>
                <w:szCs w:val="16"/>
                <w:lang w:val="hy-AM" w:eastAsia="ru-RU"/>
              </w:rPr>
              <w:t>Հրավեր ուղարկելու կամ հրապարակելու ամսաթիվը</w:t>
            </w:r>
          </w:p>
        </w:tc>
        <w:tc>
          <w:tcPr>
            <w:tcW w:w="4166" w:type="dxa"/>
            <w:gridSpan w:val="12"/>
            <w:vAlign w:val="center"/>
          </w:tcPr>
          <w:p w14:paraId="36975E9E" w14:textId="1F6DA376" w:rsidR="009D286F" w:rsidRPr="00AA250F" w:rsidRDefault="00226E2B" w:rsidP="00EC1E70">
            <w:pPr>
              <w:tabs>
                <w:tab w:val="left" w:pos="1248"/>
              </w:tabs>
              <w:spacing w:before="0" w:after="0"/>
              <w:ind w:left="0" w:firstLine="0"/>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06</w:t>
            </w:r>
            <w:r w:rsidR="009D286F" w:rsidRPr="00AA250F">
              <w:rPr>
                <w:rFonts w:ascii="GHEA Grapalat" w:eastAsia="Times New Roman" w:hAnsi="GHEA Grapalat"/>
                <w:sz w:val="16"/>
                <w:szCs w:val="16"/>
                <w:lang w:val="hy-AM" w:eastAsia="ru-RU"/>
              </w:rPr>
              <w:t>.</w:t>
            </w:r>
            <w:r>
              <w:rPr>
                <w:rFonts w:ascii="GHEA Grapalat" w:eastAsia="Times New Roman" w:hAnsi="GHEA Grapalat"/>
                <w:sz w:val="16"/>
                <w:szCs w:val="16"/>
                <w:lang w:val="hy-AM" w:eastAsia="ru-RU"/>
              </w:rPr>
              <w:t>11</w:t>
            </w:r>
            <w:r w:rsidR="009D286F" w:rsidRPr="00AA250F">
              <w:rPr>
                <w:rFonts w:ascii="GHEA Grapalat" w:eastAsia="Times New Roman" w:hAnsi="GHEA Grapalat"/>
                <w:sz w:val="16"/>
                <w:szCs w:val="16"/>
                <w:lang w:val="hy-AM" w:eastAsia="ru-RU"/>
              </w:rPr>
              <w:t>.</w:t>
            </w:r>
            <w:r w:rsidR="005815B6" w:rsidRPr="00AA250F">
              <w:rPr>
                <w:rFonts w:ascii="GHEA Grapalat" w:eastAsia="Times New Roman" w:hAnsi="GHEA Grapalat"/>
                <w:sz w:val="16"/>
                <w:szCs w:val="16"/>
                <w:lang w:val="hy-AM" w:eastAsia="ru-RU"/>
              </w:rPr>
              <w:t>2025</w:t>
            </w:r>
          </w:p>
        </w:tc>
      </w:tr>
      <w:tr w:rsidR="009D286F" w:rsidRPr="00AA250F" w14:paraId="199F948A" w14:textId="77777777" w:rsidTr="00BD6E47">
        <w:trPr>
          <w:trHeight w:val="164"/>
        </w:trPr>
        <w:tc>
          <w:tcPr>
            <w:tcW w:w="6180" w:type="dxa"/>
            <w:gridSpan w:val="19"/>
            <w:vMerge w:val="restart"/>
            <w:vAlign w:val="center"/>
          </w:tcPr>
          <w:p w14:paraId="1F4B3560"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u w:val="single"/>
                <w:lang w:val="hy-AM" w:eastAsia="ru-RU"/>
              </w:rPr>
            </w:pPr>
            <w:r w:rsidRPr="00AA250F">
              <w:rPr>
                <w:rFonts w:ascii="GHEA Grapalat" w:eastAsia="Times New Roman" w:hAnsi="GHEA Grapalat" w:cs="Sylfaen"/>
                <w:sz w:val="16"/>
                <w:szCs w:val="16"/>
                <w:lang w:val="hy-AM" w:eastAsia="ru-RU"/>
              </w:rPr>
              <w:t>Հրավերում</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կատարված</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փոփոխությունների ամսաթիվը</w:t>
            </w:r>
            <w:r w:rsidRPr="00AA250F">
              <w:rPr>
                <w:rFonts w:ascii="GHEA Grapalat" w:eastAsia="Times New Roman" w:hAnsi="GHEA Grapalat"/>
                <w:sz w:val="16"/>
                <w:szCs w:val="16"/>
                <w:vertAlign w:val="superscript"/>
                <w:lang w:eastAsia="ru-RU"/>
              </w:rPr>
              <w:footnoteReference w:id="4"/>
            </w:r>
          </w:p>
        </w:tc>
        <w:tc>
          <w:tcPr>
            <w:tcW w:w="786" w:type="dxa"/>
            <w:gridSpan w:val="2"/>
            <w:vAlign w:val="center"/>
          </w:tcPr>
          <w:p w14:paraId="234B575A"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val="hy-AM" w:eastAsia="ru-RU"/>
              </w:rPr>
            </w:pPr>
            <w:r w:rsidRPr="00AA250F">
              <w:rPr>
                <w:rFonts w:ascii="GHEA Grapalat" w:eastAsia="Times New Roman" w:hAnsi="GHEA Grapalat"/>
                <w:sz w:val="16"/>
                <w:szCs w:val="16"/>
                <w:lang w:val="hy-AM" w:eastAsia="ru-RU"/>
              </w:rPr>
              <w:t>1</w:t>
            </w:r>
          </w:p>
        </w:tc>
        <w:tc>
          <w:tcPr>
            <w:tcW w:w="4166" w:type="dxa"/>
            <w:gridSpan w:val="12"/>
            <w:vAlign w:val="center"/>
          </w:tcPr>
          <w:p w14:paraId="1C62E95F" w14:textId="77777777" w:rsidR="009D286F" w:rsidRPr="00AA250F" w:rsidRDefault="009D286F" w:rsidP="00544E4B">
            <w:pPr>
              <w:tabs>
                <w:tab w:val="left" w:pos="1248"/>
              </w:tabs>
              <w:spacing w:before="0" w:after="0"/>
              <w:ind w:left="0" w:firstLine="0"/>
              <w:jc w:val="center"/>
              <w:rPr>
                <w:rFonts w:ascii="GHEA Grapalat" w:eastAsia="Times New Roman" w:hAnsi="GHEA Grapalat"/>
                <w:sz w:val="16"/>
                <w:szCs w:val="16"/>
                <w:lang w:val="hy-AM" w:eastAsia="ru-RU"/>
              </w:rPr>
            </w:pPr>
          </w:p>
        </w:tc>
      </w:tr>
      <w:tr w:rsidR="009D286F" w:rsidRPr="00AA250F" w14:paraId="6EE9B008" w14:textId="77777777" w:rsidTr="00BD6E47">
        <w:trPr>
          <w:trHeight w:val="92"/>
        </w:trPr>
        <w:tc>
          <w:tcPr>
            <w:tcW w:w="6180" w:type="dxa"/>
            <w:gridSpan w:val="19"/>
            <w:vMerge/>
            <w:vAlign w:val="center"/>
          </w:tcPr>
          <w:p w14:paraId="1A12405C"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val="hy-AM" w:eastAsia="ru-RU"/>
              </w:rPr>
            </w:pPr>
          </w:p>
        </w:tc>
        <w:tc>
          <w:tcPr>
            <w:tcW w:w="786" w:type="dxa"/>
            <w:gridSpan w:val="2"/>
            <w:vAlign w:val="center"/>
          </w:tcPr>
          <w:p w14:paraId="493BD52D"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val="hy-AM" w:eastAsia="ru-RU"/>
              </w:rPr>
            </w:pPr>
            <w:r w:rsidRPr="00AA250F">
              <w:rPr>
                <w:rFonts w:ascii="GHEA Grapalat" w:eastAsia="Times New Roman" w:hAnsi="GHEA Grapalat" w:cs="Sylfaen"/>
                <w:sz w:val="16"/>
                <w:szCs w:val="16"/>
                <w:lang w:val="hy-AM" w:eastAsia="ru-RU"/>
              </w:rPr>
              <w:t>…</w:t>
            </w:r>
          </w:p>
        </w:tc>
        <w:tc>
          <w:tcPr>
            <w:tcW w:w="4166" w:type="dxa"/>
            <w:gridSpan w:val="12"/>
            <w:vAlign w:val="center"/>
          </w:tcPr>
          <w:p w14:paraId="176DEB54" w14:textId="77777777" w:rsidR="009D286F" w:rsidRPr="00AA250F" w:rsidRDefault="009D286F" w:rsidP="00544E4B">
            <w:pPr>
              <w:tabs>
                <w:tab w:val="left" w:pos="1248"/>
              </w:tabs>
              <w:spacing w:before="0" w:after="0"/>
              <w:ind w:left="0" w:firstLine="0"/>
              <w:jc w:val="center"/>
              <w:rPr>
                <w:rFonts w:ascii="GHEA Grapalat" w:eastAsia="Times New Roman" w:hAnsi="GHEA Grapalat"/>
                <w:sz w:val="16"/>
                <w:szCs w:val="16"/>
                <w:lang w:val="hy-AM" w:eastAsia="ru-RU"/>
              </w:rPr>
            </w:pPr>
          </w:p>
        </w:tc>
      </w:tr>
      <w:tr w:rsidR="009D286F" w:rsidRPr="00AA250F" w14:paraId="13FE412E" w14:textId="77777777" w:rsidTr="00BD6E47">
        <w:trPr>
          <w:trHeight w:val="47"/>
        </w:trPr>
        <w:tc>
          <w:tcPr>
            <w:tcW w:w="6180" w:type="dxa"/>
            <w:gridSpan w:val="19"/>
            <w:vMerge w:val="restart"/>
            <w:vAlign w:val="center"/>
          </w:tcPr>
          <w:p w14:paraId="16131DCB"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val="hy-AM" w:eastAsia="ru-RU"/>
              </w:rPr>
            </w:pPr>
            <w:r w:rsidRPr="00AA250F">
              <w:rPr>
                <w:rFonts w:ascii="GHEA Grapalat" w:eastAsia="Times New Roman" w:hAnsi="GHEA Grapalat" w:cs="Sylfaen"/>
                <w:sz w:val="16"/>
                <w:szCs w:val="16"/>
                <w:lang w:val="hy-AM" w:eastAsia="ru-RU"/>
              </w:rPr>
              <w:t>Հրավերի վերաբերյալ պարզաբանումների ամսաթիվը</w:t>
            </w:r>
          </w:p>
        </w:tc>
        <w:tc>
          <w:tcPr>
            <w:tcW w:w="786" w:type="dxa"/>
            <w:gridSpan w:val="2"/>
            <w:vAlign w:val="center"/>
          </w:tcPr>
          <w:p w14:paraId="766AA406"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val="hy-AM" w:eastAsia="ru-RU"/>
              </w:rPr>
            </w:pPr>
          </w:p>
        </w:tc>
        <w:tc>
          <w:tcPr>
            <w:tcW w:w="1985" w:type="dxa"/>
            <w:gridSpan w:val="9"/>
            <w:vAlign w:val="center"/>
          </w:tcPr>
          <w:p w14:paraId="74236B9E" w14:textId="77777777" w:rsidR="009D286F" w:rsidRPr="00AA250F" w:rsidRDefault="009D286F" w:rsidP="00544E4B">
            <w:pPr>
              <w:tabs>
                <w:tab w:val="left" w:pos="1248"/>
              </w:tabs>
              <w:spacing w:before="0" w:after="0"/>
              <w:ind w:left="0" w:firstLine="0"/>
              <w:jc w:val="center"/>
              <w:rPr>
                <w:rFonts w:ascii="GHEA Grapalat" w:eastAsia="Times New Roman" w:hAnsi="GHEA Grapalat"/>
                <w:sz w:val="16"/>
                <w:szCs w:val="16"/>
                <w:lang w:val="hy-AM" w:eastAsia="ru-RU"/>
              </w:rPr>
            </w:pPr>
            <w:r w:rsidRPr="00AA250F">
              <w:rPr>
                <w:rFonts w:ascii="GHEA Grapalat" w:eastAsia="Times New Roman" w:hAnsi="GHEA Grapalat"/>
                <w:sz w:val="16"/>
                <w:szCs w:val="16"/>
                <w:lang w:val="hy-AM" w:eastAsia="ru-RU"/>
              </w:rPr>
              <w:t>Հարցարդման ստացման</w:t>
            </w:r>
          </w:p>
        </w:tc>
        <w:tc>
          <w:tcPr>
            <w:tcW w:w="2181" w:type="dxa"/>
            <w:gridSpan w:val="3"/>
            <w:vAlign w:val="center"/>
          </w:tcPr>
          <w:p w14:paraId="0DE48CE7" w14:textId="77777777" w:rsidR="009D286F" w:rsidRPr="00AA250F" w:rsidRDefault="009D286F" w:rsidP="00544E4B">
            <w:pPr>
              <w:tabs>
                <w:tab w:val="left" w:pos="1248"/>
              </w:tabs>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val="hy-AM" w:eastAsia="ru-RU"/>
              </w:rPr>
              <w:t>Պարզաբան</w:t>
            </w:r>
            <w:r w:rsidRPr="00AA250F">
              <w:rPr>
                <w:rFonts w:ascii="GHEA Grapalat" w:eastAsia="Times New Roman" w:hAnsi="GHEA Grapalat"/>
                <w:sz w:val="16"/>
                <w:szCs w:val="16"/>
                <w:lang w:eastAsia="ru-RU"/>
              </w:rPr>
              <w:t>ման</w:t>
            </w:r>
          </w:p>
        </w:tc>
      </w:tr>
      <w:tr w:rsidR="009D286F" w:rsidRPr="00AA250F" w14:paraId="321D26CF" w14:textId="77777777" w:rsidTr="00BD6E47">
        <w:trPr>
          <w:trHeight w:val="47"/>
        </w:trPr>
        <w:tc>
          <w:tcPr>
            <w:tcW w:w="6180" w:type="dxa"/>
            <w:gridSpan w:val="19"/>
            <w:vMerge/>
            <w:vAlign w:val="center"/>
          </w:tcPr>
          <w:p w14:paraId="1C172B39"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u w:val="single"/>
                <w:lang w:eastAsia="ru-RU"/>
              </w:rPr>
            </w:pPr>
          </w:p>
        </w:tc>
        <w:tc>
          <w:tcPr>
            <w:tcW w:w="786" w:type="dxa"/>
            <w:gridSpan w:val="2"/>
            <w:vAlign w:val="center"/>
          </w:tcPr>
          <w:p w14:paraId="3FE1F54F"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1</w:t>
            </w:r>
          </w:p>
        </w:tc>
        <w:tc>
          <w:tcPr>
            <w:tcW w:w="1985" w:type="dxa"/>
            <w:gridSpan w:val="9"/>
            <w:vAlign w:val="center"/>
          </w:tcPr>
          <w:p w14:paraId="5A8CBC1A" w14:textId="77777777" w:rsidR="009D286F" w:rsidRPr="00AA250F" w:rsidRDefault="009D286F" w:rsidP="00544E4B">
            <w:pPr>
              <w:tabs>
                <w:tab w:val="left" w:pos="1248"/>
              </w:tabs>
              <w:spacing w:before="0" w:after="0"/>
              <w:ind w:left="0" w:firstLine="0"/>
              <w:jc w:val="center"/>
              <w:rPr>
                <w:rFonts w:ascii="GHEA Grapalat" w:eastAsia="Times New Roman" w:hAnsi="GHEA Grapalat"/>
                <w:sz w:val="16"/>
                <w:szCs w:val="16"/>
                <w:lang w:eastAsia="ru-RU"/>
              </w:rPr>
            </w:pPr>
          </w:p>
        </w:tc>
        <w:tc>
          <w:tcPr>
            <w:tcW w:w="2181" w:type="dxa"/>
            <w:gridSpan w:val="3"/>
            <w:vAlign w:val="center"/>
          </w:tcPr>
          <w:p w14:paraId="64191A91" w14:textId="77777777" w:rsidR="009D286F" w:rsidRPr="00AA250F" w:rsidRDefault="009D286F" w:rsidP="00544E4B">
            <w:pPr>
              <w:tabs>
                <w:tab w:val="left" w:pos="1248"/>
              </w:tabs>
              <w:spacing w:before="0" w:after="0"/>
              <w:ind w:left="0" w:firstLine="0"/>
              <w:jc w:val="center"/>
              <w:rPr>
                <w:rFonts w:ascii="GHEA Grapalat" w:eastAsia="Times New Roman" w:hAnsi="GHEA Grapalat"/>
                <w:sz w:val="16"/>
                <w:szCs w:val="16"/>
                <w:lang w:eastAsia="ru-RU"/>
              </w:rPr>
            </w:pPr>
          </w:p>
        </w:tc>
      </w:tr>
      <w:tr w:rsidR="009D286F" w:rsidRPr="00AA250F" w14:paraId="68E691E2" w14:textId="77777777" w:rsidTr="00BD6E47">
        <w:trPr>
          <w:trHeight w:val="155"/>
        </w:trPr>
        <w:tc>
          <w:tcPr>
            <w:tcW w:w="6180" w:type="dxa"/>
            <w:gridSpan w:val="19"/>
            <w:vMerge/>
            <w:vAlign w:val="center"/>
          </w:tcPr>
          <w:p w14:paraId="2366AFE3"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p>
        </w:tc>
        <w:tc>
          <w:tcPr>
            <w:tcW w:w="786" w:type="dxa"/>
            <w:gridSpan w:val="2"/>
            <w:vAlign w:val="center"/>
          </w:tcPr>
          <w:p w14:paraId="35766564"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w:t>
            </w:r>
          </w:p>
        </w:tc>
        <w:tc>
          <w:tcPr>
            <w:tcW w:w="1985" w:type="dxa"/>
            <w:gridSpan w:val="9"/>
            <w:vAlign w:val="center"/>
          </w:tcPr>
          <w:p w14:paraId="1A1C8393" w14:textId="77777777" w:rsidR="009D286F" w:rsidRPr="00AA250F" w:rsidRDefault="009D286F" w:rsidP="00544E4B">
            <w:pPr>
              <w:tabs>
                <w:tab w:val="left" w:pos="1248"/>
              </w:tabs>
              <w:spacing w:before="0" w:after="0"/>
              <w:ind w:left="0" w:firstLine="0"/>
              <w:jc w:val="center"/>
              <w:rPr>
                <w:rFonts w:ascii="GHEA Grapalat" w:eastAsia="Times New Roman" w:hAnsi="GHEA Grapalat"/>
                <w:sz w:val="16"/>
                <w:szCs w:val="16"/>
                <w:lang w:eastAsia="ru-RU"/>
              </w:rPr>
            </w:pPr>
          </w:p>
        </w:tc>
        <w:tc>
          <w:tcPr>
            <w:tcW w:w="2181" w:type="dxa"/>
            <w:gridSpan w:val="3"/>
            <w:vAlign w:val="center"/>
          </w:tcPr>
          <w:p w14:paraId="52F05480" w14:textId="77777777" w:rsidR="009D286F" w:rsidRPr="00AA250F" w:rsidRDefault="009D286F" w:rsidP="00544E4B">
            <w:pPr>
              <w:tabs>
                <w:tab w:val="left" w:pos="1248"/>
              </w:tabs>
              <w:spacing w:before="0" w:after="0"/>
              <w:ind w:left="0" w:firstLine="0"/>
              <w:jc w:val="center"/>
              <w:rPr>
                <w:rFonts w:ascii="GHEA Grapalat" w:eastAsia="Times New Roman" w:hAnsi="GHEA Grapalat"/>
                <w:sz w:val="16"/>
                <w:szCs w:val="16"/>
                <w:lang w:eastAsia="ru-RU"/>
              </w:rPr>
            </w:pPr>
          </w:p>
        </w:tc>
      </w:tr>
      <w:tr w:rsidR="009D286F" w:rsidRPr="00AA250F" w14:paraId="30B89418" w14:textId="77777777" w:rsidTr="00BD6E47">
        <w:trPr>
          <w:trHeight w:val="54"/>
        </w:trPr>
        <w:tc>
          <w:tcPr>
            <w:tcW w:w="11132" w:type="dxa"/>
            <w:gridSpan w:val="33"/>
            <w:shd w:val="clear" w:color="auto" w:fill="99CCFF"/>
            <w:vAlign w:val="center"/>
          </w:tcPr>
          <w:p w14:paraId="70776DB4"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p>
        </w:tc>
      </w:tr>
      <w:tr w:rsidR="009D286F" w:rsidRPr="00AA250F" w14:paraId="10DC4861" w14:textId="77777777" w:rsidTr="00BD6E47">
        <w:trPr>
          <w:trHeight w:val="605"/>
        </w:trPr>
        <w:tc>
          <w:tcPr>
            <w:tcW w:w="1377" w:type="dxa"/>
            <w:gridSpan w:val="3"/>
            <w:vMerge w:val="restart"/>
            <w:vAlign w:val="center"/>
          </w:tcPr>
          <w:p w14:paraId="34162061"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cs="Sylfaen"/>
                <w:sz w:val="16"/>
                <w:szCs w:val="16"/>
                <w:lang w:eastAsia="ru-RU"/>
              </w:rPr>
              <w:t>Հ/Հ</w:t>
            </w:r>
          </w:p>
        </w:tc>
        <w:tc>
          <w:tcPr>
            <w:tcW w:w="2135" w:type="dxa"/>
            <w:gridSpan w:val="6"/>
            <w:vMerge w:val="restart"/>
            <w:vAlign w:val="center"/>
          </w:tcPr>
          <w:p w14:paraId="4FE503E7" w14:textId="29F83DA2"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cs="Sylfaen"/>
                <w:sz w:val="16"/>
                <w:szCs w:val="16"/>
                <w:lang w:eastAsia="ru-RU"/>
              </w:rPr>
              <w:t>Մասնակցի անվանումը</w:t>
            </w:r>
          </w:p>
        </w:tc>
        <w:tc>
          <w:tcPr>
            <w:tcW w:w="7620" w:type="dxa"/>
            <w:gridSpan w:val="24"/>
            <w:vAlign w:val="center"/>
          </w:tcPr>
          <w:p w14:paraId="1FD38684" w14:textId="2B462658"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Յուրաքանչյուր մասնակցի հայտով, ներառյալ միաժամանակյա բանակցությունների կազմակերպման արդյունքում ներկայացված գինը  /ՀՀ դրամ</w:t>
            </w:r>
            <w:r w:rsidRPr="00AA250F">
              <w:rPr>
                <w:rFonts w:ascii="GHEA Grapalat" w:eastAsia="Times New Roman" w:hAnsi="GHEA Grapalat"/>
                <w:sz w:val="16"/>
                <w:szCs w:val="16"/>
                <w:vertAlign w:val="superscript"/>
                <w:lang w:eastAsia="ru-RU"/>
              </w:rPr>
              <w:footnoteReference w:id="5"/>
            </w:r>
          </w:p>
        </w:tc>
      </w:tr>
      <w:tr w:rsidR="009D286F" w:rsidRPr="00AA250F" w14:paraId="3FD00E3A" w14:textId="77777777" w:rsidTr="00BD6E47">
        <w:trPr>
          <w:trHeight w:val="365"/>
        </w:trPr>
        <w:tc>
          <w:tcPr>
            <w:tcW w:w="1377" w:type="dxa"/>
            <w:gridSpan w:val="3"/>
            <w:vMerge/>
            <w:vAlign w:val="center"/>
          </w:tcPr>
          <w:p w14:paraId="67E5DBFB"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p>
        </w:tc>
        <w:tc>
          <w:tcPr>
            <w:tcW w:w="2135" w:type="dxa"/>
            <w:gridSpan w:val="6"/>
            <w:vMerge/>
            <w:vAlign w:val="center"/>
          </w:tcPr>
          <w:p w14:paraId="7835142E"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p>
        </w:tc>
        <w:tc>
          <w:tcPr>
            <w:tcW w:w="3300" w:type="dxa"/>
            <w:gridSpan w:val="11"/>
            <w:vAlign w:val="center"/>
          </w:tcPr>
          <w:p w14:paraId="27542D69"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Գինն առանց ԱԱՀ</w:t>
            </w:r>
          </w:p>
        </w:tc>
        <w:tc>
          <w:tcPr>
            <w:tcW w:w="2110" w:type="dxa"/>
            <w:gridSpan w:val="9"/>
            <w:vAlign w:val="center"/>
          </w:tcPr>
          <w:p w14:paraId="635EE2FE"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ԱԱՀ</w:t>
            </w:r>
          </w:p>
        </w:tc>
        <w:tc>
          <w:tcPr>
            <w:tcW w:w="2210" w:type="dxa"/>
            <w:gridSpan w:val="4"/>
            <w:vAlign w:val="center"/>
          </w:tcPr>
          <w:p w14:paraId="4A371FE9"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Ընդհանուր</w:t>
            </w:r>
          </w:p>
        </w:tc>
      </w:tr>
      <w:tr w:rsidR="009D286F" w:rsidRPr="00AA250F" w14:paraId="758A3C8C" w14:textId="77777777" w:rsidTr="00BD6E47">
        <w:trPr>
          <w:trHeight w:val="139"/>
        </w:trPr>
        <w:tc>
          <w:tcPr>
            <w:tcW w:w="11132" w:type="dxa"/>
            <w:gridSpan w:val="33"/>
            <w:vAlign w:val="center"/>
          </w:tcPr>
          <w:p w14:paraId="7D2AFF1F" w14:textId="1441EF1C" w:rsidR="009D286F" w:rsidRPr="00AA250F" w:rsidRDefault="00857546" w:rsidP="003E5E9A">
            <w:pPr>
              <w:widowControl w:val="0"/>
              <w:spacing w:before="0" w:after="0"/>
              <w:ind w:left="0" w:firstLine="0"/>
              <w:rPr>
                <w:rFonts w:ascii="GHEA Grapalat" w:eastAsia="Times New Roman" w:hAnsi="GHEA Grapalat" w:cs="Sylfaen"/>
                <w:sz w:val="16"/>
                <w:szCs w:val="16"/>
                <w:lang w:val="hy-AM" w:eastAsia="ru-RU"/>
              </w:rPr>
            </w:pPr>
            <w:r w:rsidRPr="00AA250F">
              <w:rPr>
                <w:rFonts w:ascii="GHEA Grapalat" w:eastAsia="Times New Roman" w:hAnsi="GHEA Grapalat" w:cs="Sylfaen"/>
                <w:sz w:val="16"/>
                <w:szCs w:val="16"/>
                <w:lang w:val="hy-AM" w:eastAsia="ru-RU"/>
              </w:rPr>
              <w:t>Գնային առաջարկները կցվում են</w:t>
            </w:r>
          </w:p>
        </w:tc>
      </w:tr>
      <w:tr w:rsidR="003B76A6" w:rsidRPr="00AA250F" w14:paraId="4D3AD9BA" w14:textId="15272B38" w:rsidTr="003B76A6">
        <w:trPr>
          <w:trHeight w:val="256"/>
        </w:trPr>
        <w:tc>
          <w:tcPr>
            <w:tcW w:w="11132" w:type="dxa"/>
            <w:gridSpan w:val="33"/>
            <w:vAlign w:val="center"/>
          </w:tcPr>
          <w:p w14:paraId="1AB1C7C2" w14:textId="05F289A6" w:rsidR="003B76A6" w:rsidRPr="00AA250F" w:rsidRDefault="003B76A6" w:rsidP="003B76A6">
            <w:pPr>
              <w:widowControl w:val="0"/>
              <w:spacing w:before="0" w:after="0"/>
              <w:ind w:left="0" w:firstLine="0"/>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Չափաբաժին 1</w:t>
            </w:r>
          </w:p>
        </w:tc>
      </w:tr>
      <w:tr w:rsidR="00D034C3" w:rsidRPr="00AA250F" w14:paraId="626A8068" w14:textId="77777777" w:rsidTr="00BD6E47">
        <w:trPr>
          <w:trHeight w:val="256"/>
        </w:trPr>
        <w:tc>
          <w:tcPr>
            <w:tcW w:w="1350" w:type="dxa"/>
            <w:gridSpan w:val="2"/>
            <w:vAlign w:val="center"/>
          </w:tcPr>
          <w:p w14:paraId="6C96C155" w14:textId="7C0D8B90" w:rsidR="00D034C3" w:rsidRPr="00AA250F" w:rsidRDefault="009715E7" w:rsidP="00544E4B">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1</w:t>
            </w:r>
          </w:p>
        </w:tc>
        <w:tc>
          <w:tcPr>
            <w:tcW w:w="2179" w:type="dxa"/>
            <w:gridSpan w:val="8"/>
            <w:vAlign w:val="center"/>
          </w:tcPr>
          <w:p w14:paraId="6E83BF54" w14:textId="3ED18B82" w:rsidR="00D034C3" w:rsidRPr="00AA250F" w:rsidRDefault="00D034C3" w:rsidP="00544E4B">
            <w:pPr>
              <w:widowControl w:val="0"/>
              <w:spacing w:before="0" w:after="0"/>
              <w:ind w:left="0" w:firstLine="0"/>
              <w:jc w:val="center"/>
              <w:rPr>
                <w:rFonts w:ascii="GHEA Grapalat" w:eastAsia="Times New Roman" w:hAnsi="GHEA Grapalat"/>
                <w:sz w:val="16"/>
                <w:szCs w:val="16"/>
                <w:lang w:val="hy-AM" w:eastAsia="ru-RU"/>
              </w:rPr>
            </w:pPr>
            <w:r w:rsidRPr="00D034C3">
              <w:rPr>
                <w:rFonts w:ascii="GHEA Grapalat" w:eastAsia="Times New Roman" w:hAnsi="GHEA Grapalat"/>
                <w:sz w:val="16"/>
                <w:szCs w:val="16"/>
                <w:lang w:val="hy-AM" w:eastAsia="ru-RU"/>
              </w:rPr>
              <w:t>«ԱԼՖԱ-ֆԱՐՄ» ՓԲԸ</w:t>
            </w:r>
          </w:p>
        </w:tc>
        <w:tc>
          <w:tcPr>
            <w:tcW w:w="3283" w:type="dxa"/>
            <w:gridSpan w:val="10"/>
            <w:vAlign w:val="center"/>
          </w:tcPr>
          <w:p w14:paraId="4F4FF79F" w14:textId="69806935" w:rsidR="00D034C3" w:rsidRPr="00AA250F" w:rsidRDefault="006009E6" w:rsidP="00544E4B">
            <w:pPr>
              <w:widowControl w:val="0"/>
              <w:spacing w:before="0" w:after="0"/>
              <w:ind w:left="0" w:firstLine="0"/>
              <w:jc w:val="center"/>
              <w:rPr>
                <w:rFonts w:ascii="GHEA Grapalat" w:eastAsia="Times New Roman" w:hAnsi="GHEA Grapalat"/>
                <w:sz w:val="16"/>
                <w:szCs w:val="16"/>
                <w:lang w:val="hy-AM" w:eastAsia="ru-RU"/>
              </w:rPr>
            </w:pPr>
            <w:r w:rsidRPr="006009E6">
              <w:rPr>
                <w:rFonts w:ascii="GHEA Grapalat" w:eastAsia="Times New Roman" w:hAnsi="GHEA Grapalat"/>
                <w:sz w:val="16"/>
                <w:szCs w:val="16"/>
                <w:lang w:val="hy-AM" w:eastAsia="ru-RU"/>
              </w:rPr>
              <w:t>258</w:t>
            </w:r>
            <w:r w:rsidR="00C85617">
              <w:rPr>
                <w:rFonts w:ascii="GHEA Grapalat" w:eastAsia="Times New Roman" w:hAnsi="GHEA Grapalat"/>
                <w:sz w:val="16"/>
                <w:szCs w:val="16"/>
                <w:lang w:val="hy-AM" w:eastAsia="ru-RU"/>
              </w:rPr>
              <w:t>.</w:t>
            </w:r>
            <w:r w:rsidRPr="006009E6">
              <w:rPr>
                <w:rFonts w:ascii="GHEA Grapalat" w:eastAsia="Times New Roman" w:hAnsi="GHEA Grapalat"/>
                <w:sz w:val="16"/>
                <w:szCs w:val="16"/>
                <w:lang w:val="hy-AM" w:eastAsia="ru-RU"/>
              </w:rPr>
              <w:t xml:space="preserve">333,33     </w:t>
            </w:r>
          </w:p>
        </w:tc>
        <w:tc>
          <w:tcPr>
            <w:tcW w:w="2139" w:type="dxa"/>
            <w:gridSpan w:val="10"/>
            <w:vAlign w:val="center"/>
          </w:tcPr>
          <w:p w14:paraId="49DB5D36" w14:textId="5C5E0997" w:rsidR="00D034C3" w:rsidRPr="00AA250F" w:rsidRDefault="000176E7" w:rsidP="00544E4B">
            <w:pPr>
              <w:widowControl w:val="0"/>
              <w:spacing w:before="0" w:after="0"/>
              <w:ind w:left="0" w:firstLine="0"/>
              <w:jc w:val="center"/>
              <w:rPr>
                <w:rFonts w:ascii="GHEA Grapalat" w:eastAsia="Times New Roman" w:hAnsi="GHEA Grapalat"/>
                <w:sz w:val="16"/>
                <w:szCs w:val="16"/>
                <w:lang w:val="hy-AM" w:eastAsia="ru-RU"/>
              </w:rPr>
            </w:pPr>
            <w:r w:rsidRPr="000176E7">
              <w:rPr>
                <w:rFonts w:ascii="GHEA Grapalat" w:eastAsia="Times New Roman" w:hAnsi="GHEA Grapalat"/>
                <w:sz w:val="16"/>
                <w:szCs w:val="16"/>
                <w:lang w:val="hy-AM" w:eastAsia="ru-RU"/>
              </w:rPr>
              <w:t>51</w:t>
            </w:r>
            <w:r w:rsidR="00C85617">
              <w:rPr>
                <w:rFonts w:ascii="GHEA Grapalat" w:eastAsia="Times New Roman" w:hAnsi="GHEA Grapalat"/>
                <w:sz w:val="16"/>
                <w:szCs w:val="16"/>
                <w:lang w:val="hy-AM" w:eastAsia="ru-RU"/>
              </w:rPr>
              <w:t>.</w:t>
            </w:r>
            <w:r w:rsidRPr="000176E7">
              <w:rPr>
                <w:rFonts w:ascii="GHEA Grapalat" w:eastAsia="Times New Roman" w:hAnsi="GHEA Grapalat"/>
                <w:sz w:val="16"/>
                <w:szCs w:val="16"/>
                <w:lang w:val="hy-AM" w:eastAsia="ru-RU"/>
              </w:rPr>
              <w:t xml:space="preserve">666,67     </w:t>
            </w:r>
          </w:p>
        </w:tc>
        <w:tc>
          <w:tcPr>
            <w:tcW w:w="2181" w:type="dxa"/>
            <w:gridSpan w:val="3"/>
            <w:vAlign w:val="center"/>
          </w:tcPr>
          <w:p w14:paraId="7F93C145" w14:textId="5E971F88" w:rsidR="00D034C3" w:rsidRPr="00AA250F" w:rsidRDefault="000176E7" w:rsidP="00544E4B">
            <w:pPr>
              <w:widowControl w:val="0"/>
              <w:spacing w:before="0" w:after="0"/>
              <w:ind w:left="0" w:firstLine="0"/>
              <w:jc w:val="center"/>
              <w:rPr>
                <w:rFonts w:ascii="GHEA Grapalat" w:eastAsia="Times New Roman" w:hAnsi="GHEA Grapalat"/>
                <w:sz w:val="16"/>
                <w:szCs w:val="16"/>
                <w:lang w:val="hy-AM" w:eastAsia="ru-RU"/>
              </w:rPr>
            </w:pPr>
            <w:r w:rsidRPr="000176E7">
              <w:rPr>
                <w:rFonts w:ascii="GHEA Grapalat" w:eastAsia="Times New Roman" w:hAnsi="GHEA Grapalat"/>
                <w:sz w:val="16"/>
                <w:szCs w:val="16"/>
                <w:lang w:val="hy-AM" w:eastAsia="ru-RU"/>
              </w:rPr>
              <w:t>310</w:t>
            </w:r>
            <w:r w:rsidR="00C85617">
              <w:rPr>
                <w:rFonts w:ascii="GHEA Grapalat" w:eastAsia="Times New Roman" w:hAnsi="GHEA Grapalat"/>
                <w:sz w:val="16"/>
                <w:szCs w:val="16"/>
                <w:lang w:val="hy-AM" w:eastAsia="ru-RU"/>
              </w:rPr>
              <w:t>.</w:t>
            </w:r>
            <w:r w:rsidRPr="000176E7">
              <w:rPr>
                <w:rFonts w:ascii="GHEA Grapalat" w:eastAsia="Times New Roman" w:hAnsi="GHEA Grapalat"/>
                <w:sz w:val="16"/>
                <w:szCs w:val="16"/>
                <w:lang w:val="hy-AM" w:eastAsia="ru-RU"/>
              </w:rPr>
              <w:t xml:space="preserve">000,00     </w:t>
            </w:r>
          </w:p>
        </w:tc>
      </w:tr>
      <w:tr w:rsidR="009D286F" w:rsidRPr="00AA250F" w14:paraId="521126E1" w14:textId="542812DB" w:rsidTr="00BD6E47">
        <w:tc>
          <w:tcPr>
            <w:tcW w:w="11132" w:type="dxa"/>
            <w:gridSpan w:val="33"/>
            <w:vAlign w:val="center"/>
          </w:tcPr>
          <w:p w14:paraId="20684BE1" w14:textId="6E36B45D" w:rsidR="009D286F" w:rsidRPr="00AA250F" w:rsidRDefault="009D286F" w:rsidP="003E5E9A">
            <w:pPr>
              <w:widowControl w:val="0"/>
              <w:spacing w:before="0" w:after="0"/>
              <w:ind w:left="0" w:firstLine="0"/>
              <w:rPr>
                <w:rFonts w:ascii="GHEA Grapalat" w:eastAsia="Times New Roman" w:hAnsi="GHEA Grapalat" w:cs="Sylfaen"/>
                <w:sz w:val="16"/>
                <w:szCs w:val="16"/>
                <w:lang w:eastAsia="ru-RU"/>
              </w:rPr>
            </w:pPr>
            <w:r w:rsidRPr="00AA250F">
              <w:rPr>
                <w:rFonts w:ascii="GHEA Grapalat" w:eastAsia="Times New Roman" w:hAnsi="GHEA Grapalat"/>
                <w:sz w:val="16"/>
                <w:szCs w:val="16"/>
                <w:lang w:eastAsia="ru-RU"/>
              </w:rPr>
              <w:t>Տ</w:t>
            </w:r>
            <w:r w:rsidRPr="00AA250F">
              <w:rPr>
                <w:rFonts w:ascii="GHEA Grapalat" w:eastAsia="Times New Roman" w:hAnsi="GHEA Grapalat"/>
                <w:sz w:val="16"/>
                <w:szCs w:val="16"/>
                <w:lang w:val="hy-AM" w:eastAsia="ru-RU"/>
              </w:rPr>
              <w:t>վյալներ մերժված հայտերի մասին</w:t>
            </w:r>
          </w:p>
        </w:tc>
      </w:tr>
      <w:tr w:rsidR="009D286F" w:rsidRPr="00AA250F" w14:paraId="552679BF" w14:textId="77777777" w:rsidTr="00BD6E47">
        <w:tc>
          <w:tcPr>
            <w:tcW w:w="796" w:type="dxa"/>
            <w:vMerge w:val="restart"/>
            <w:vAlign w:val="center"/>
          </w:tcPr>
          <w:p w14:paraId="770D59CE"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r w:rsidRPr="00AA250F">
              <w:rPr>
                <w:rFonts w:ascii="GHEA Grapalat" w:eastAsia="Times New Roman" w:hAnsi="GHEA Grapalat" w:cs="Sylfaen"/>
                <w:sz w:val="16"/>
                <w:szCs w:val="16"/>
                <w:lang w:eastAsia="ru-RU"/>
              </w:rPr>
              <w:t>Չափա-բաժնի համարը</w:t>
            </w:r>
          </w:p>
        </w:tc>
        <w:tc>
          <w:tcPr>
            <w:tcW w:w="1451" w:type="dxa"/>
            <w:gridSpan w:val="4"/>
            <w:vMerge w:val="restart"/>
            <w:vAlign w:val="center"/>
          </w:tcPr>
          <w:p w14:paraId="563B2C65"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r w:rsidRPr="00AA250F">
              <w:rPr>
                <w:rFonts w:ascii="GHEA Grapalat" w:eastAsia="Times New Roman" w:hAnsi="GHEA Grapalat" w:cs="Sylfaen"/>
                <w:sz w:val="16"/>
                <w:szCs w:val="16"/>
                <w:lang w:eastAsia="ru-RU"/>
              </w:rPr>
              <w:t>Մասնակցի անվանումը</w:t>
            </w:r>
          </w:p>
        </w:tc>
        <w:tc>
          <w:tcPr>
            <w:tcW w:w="8885" w:type="dxa"/>
            <w:gridSpan w:val="28"/>
            <w:vAlign w:val="center"/>
          </w:tcPr>
          <w:p w14:paraId="37230292"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val="hy-AM" w:eastAsia="ru-RU"/>
              </w:rPr>
              <w:t>Գնահատման արդյունքները</w:t>
            </w:r>
            <w:r w:rsidRPr="00AA250F">
              <w:rPr>
                <w:rFonts w:ascii="GHEA Grapalat" w:eastAsia="Times New Roman" w:hAnsi="GHEA Grapalat"/>
                <w:sz w:val="16"/>
                <w:szCs w:val="16"/>
                <w:lang w:eastAsia="ru-RU"/>
              </w:rPr>
              <w:t xml:space="preserve"> (բավարար կամ անբավարար)</w:t>
            </w:r>
          </w:p>
        </w:tc>
      </w:tr>
      <w:tr w:rsidR="009D286F" w:rsidRPr="00AA250F" w14:paraId="3CA6FABC" w14:textId="77777777" w:rsidTr="00BD6E47">
        <w:tc>
          <w:tcPr>
            <w:tcW w:w="796" w:type="dxa"/>
            <w:vMerge/>
            <w:vAlign w:val="center"/>
          </w:tcPr>
          <w:p w14:paraId="40198501"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p>
        </w:tc>
        <w:tc>
          <w:tcPr>
            <w:tcW w:w="1451" w:type="dxa"/>
            <w:gridSpan w:val="4"/>
            <w:vMerge/>
            <w:vAlign w:val="center"/>
          </w:tcPr>
          <w:p w14:paraId="2E10516E"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vAlign w:val="center"/>
          </w:tcPr>
          <w:p w14:paraId="4310A92D"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cs="Arial Armenian"/>
                <w:color w:val="000000"/>
                <w:sz w:val="16"/>
                <w:szCs w:val="16"/>
                <w:lang w:eastAsia="ru-RU"/>
              </w:rPr>
              <w:t>Հրավերով պահանջվող փաստաթղթերի առկայությունը</w:t>
            </w:r>
          </w:p>
        </w:tc>
        <w:tc>
          <w:tcPr>
            <w:tcW w:w="2268" w:type="dxa"/>
            <w:gridSpan w:val="7"/>
            <w:vAlign w:val="center"/>
          </w:tcPr>
          <w:p w14:paraId="7136F05F"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val="hy-AM" w:eastAsia="ru-RU"/>
              </w:rPr>
            </w:pPr>
            <w:r w:rsidRPr="00AA250F">
              <w:rPr>
                <w:rFonts w:ascii="GHEA Grapalat" w:eastAsia="Times New Roman" w:hAnsi="GHEA Grapalat" w:cs="Arial Armenian"/>
                <w:color w:val="000000"/>
                <w:sz w:val="16"/>
                <w:szCs w:val="16"/>
                <w:lang w:val="hy-AM" w:eastAsia="ru-RU"/>
              </w:rPr>
              <w:t>Հայտով ներկայացված</w:t>
            </w:r>
            <w:r w:rsidRPr="00AA250F">
              <w:rPr>
                <w:rFonts w:ascii="GHEA Grapalat" w:eastAsia="Times New Roman" w:hAnsi="GHEA Grapalat" w:cs="Arial Armenian"/>
                <w:color w:val="000000"/>
                <w:sz w:val="16"/>
                <w:szCs w:val="16"/>
                <w:lang w:eastAsia="ru-RU"/>
              </w:rPr>
              <w:t xml:space="preserve"> փաստաթղթերի </w:t>
            </w:r>
            <w:r w:rsidRPr="00AA250F">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2552" w:type="dxa"/>
            <w:gridSpan w:val="9"/>
            <w:vAlign w:val="center"/>
          </w:tcPr>
          <w:p w14:paraId="63B06239" w14:textId="77777777" w:rsidR="009D286F" w:rsidRPr="00AA250F" w:rsidRDefault="009D286F" w:rsidP="00544E4B">
            <w:pPr>
              <w:widowControl w:val="0"/>
              <w:spacing w:before="0" w:after="0"/>
              <w:ind w:left="0" w:firstLine="0"/>
              <w:jc w:val="center"/>
              <w:rPr>
                <w:rFonts w:ascii="GHEA Grapalat" w:eastAsia="Times New Roman" w:hAnsi="GHEA Grapalat" w:cs="Arial Armenian"/>
                <w:color w:val="000000"/>
                <w:sz w:val="16"/>
                <w:szCs w:val="16"/>
                <w:highlight w:val="yellow"/>
                <w:lang w:val="hy-AM" w:eastAsia="ru-RU"/>
              </w:rPr>
            </w:pPr>
            <w:r w:rsidRPr="00AA250F">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418" w:type="dxa"/>
            <w:gridSpan w:val="6"/>
            <w:vAlign w:val="center"/>
          </w:tcPr>
          <w:p w14:paraId="00B50C56"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highlight w:val="yellow"/>
                <w:lang w:eastAsia="ru-RU"/>
              </w:rPr>
            </w:pPr>
            <w:r w:rsidRPr="00AA250F">
              <w:rPr>
                <w:rFonts w:ascii="GHEA Grapalat" w:eastAsia="Times New Roman" w:hAnsi="GHEA Grapalat" w:cs="Arial Armenian"/>
                <w:color w:val="000000"/>
                <w:sz w:val="16"/>
                <w:szCs w:val="16"/>
                <w:lang w:val="hy-AM" w:eastAsia="ru-RU"/>
              </w:rPr>
              <w:t>Գնային առաջարկ</w:t>
            </w:r>
          </w:p>
        </w:tc>
      </w:tr>
      <w:tr w:rsidR="009D286F" w:rsidRPr="00AA250F" w14:paraId="5E96A1C5" w14:textId="77777777" w:rsidTr="00BD6E47">
        <w:tc>
          <w:tcPr>
            <w:tcW w:w="796" w:type="dxa"/>
            <w:vAlign w:val="center"/>
          </w:tcPr>
          <w:p w14:paraId="6CEDE0AD"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r w:rsidRPr="00AA250F">
              <w:rPr>
                <w:rFonts w:ascii="GHEA Grapalat" w:eastAsia="Times New Roman" w:hAnsi="GHEA Grapalat" w:cs="Sylfaen"/>
                <w:sz w:val="16"/>
                <w:szCs w:val="16"/>
                <w:lang w:eastAsia="ru-RU"/>
              </w:rPr>
              <w:t>1</w:t>
            </w:r>
          </w:p>
        </w:tc>
        <w:tc>
          <w:tcPr>
            <w:tcW w:w="1451" w:type="dxa"/>
            <w:gridSpan w:val="4"/>
            <w:vAlign w:val="center"/>
          </w:tcPr>
          <w:p w14:paraId="7CD1451B"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vAlign w:val="center"/>
          </w:tcPr>
          <w:p w14:paraId="03550B2F"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p>
        </w:tc>
        <w:tc>
          <w:tcPr>
            <w:tcW w:w="2268" w:type="dxa"/>
            <w:gridSpan w:val="7"/>
            <w:vAlign w:val="center"/>
          </w:tcPr>
          <w:p w14:paraId="709AAC9D"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p>
        </w:tc>
        <w:tc>
          <w:tcPr>
            <w:tcW w:w="2552" w:type="dxa"/>
            <w:gridSpan w:val="9"/>
            <w:vAlign w:val="center"/>
          </w:tcPr>
          <w:p w14:paraId="78DCF91F"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p>
        </w:tc>
        <w:tc>
          <w:tcPr>
            <w:tcW w:w="2418" w:type="dxa"/>
            <w:gridSpan w:val="6"/>
            <w:vAlign w:val="center"/>
          </w:tcPr>
          <w:p w14:paraId="504E155E"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p>
        </w:tc>
      </w:tr>
      <w:tr w:rsidR="009D286F" w:rsidRPr="00AA250F" w14:paraId="443F73EF" w14:textId="77777777" w:rsidTr="00BD6E47">
        <w:trPr>
          <w:trHeight w:val="40"/>
        </w:trPr>
        <w:tc>
          <w:tcPr>
            <w:tcW w:w="796" w:type="dxa"/>
            <w:vAlign w:val="center"/>
          </w:tcPr>
          <w:p w14:paraId="53C8EE9D"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r w:rsidRPr="00AA250F">
              <w:rPr>
                <w:rFonts w:ascii="GHEA Grapalat" w:eastAsia="Times New Roman" w:hAnsi="GHEA Grapalat" w:cs="Sylfaen"/>
                <w:sz w:val="16"/>
                <w:szCs w:val="16"/>
                <w:lang w:eastAsia="ru-RU"/>
              </w:rPr>
              <w:t>…</w:t>
            </w:r>
          </w:p>
        </w:tc>
        <w:tc>
          <w:tcPr>
            <w:tcW w:w="1451" w:type="dxa"/>
            <w:gridSpan w:val="4"/>
            <w:vAlign w:val="center"/>
          </w:tcPr>
          <w:p w14:paraId="5E76D406"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vAlign w:val="center"/>
          </w:tcPr>
          <w:p w14:paraId="0FB0E5F7"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p>
        </w:tc>
        <w:tc>
          <w:tcPr>
            <w:tcW w:w="2268" w:type="dxa"/>
            <w:gridSpan w:val="7"/>
            <w:vAlign w:val="center"/>
          </w:tcPr>
          <w:p w14:paraId="1072EAE8"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p>
        </w:tc>
        <w:tc>
          <w:tcPr>
            <w:tcW w:w="2552" w:type="dxa"/>
            <w:gridSpan w:val="9"/>
            <w:vAlign w:val="center"/>
          </w:tcPr>
          <w:p w14:paraId="23AA8646"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p>
        </w:tc>
        <w:tc>
          <w:tcPr>
            <w:tcW w:w="2418" w:type="dxa"/>
            <w:gridSpan w:val="6"/>
            <w:vAlign w:val="center"/>
          </w:tcPr>
          <w:p w14:paraId="5FEDE38D"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p>
        </w:tc>
      </w:tr>
      <w:tr w:rsidR="009D286F" w:rsidRPr="00AA250F" w14:paraId="522ACAFB" w14:textId="77777777" w:rsidTr="00BD6E47">
        <w:trPr>
          <w:trHeight w:val="331"/>
        </w:trPr>
        <w:tc>
          <w:tcPr>
            <w:tcW w:w="2247" w:type="dxa"/>
            <w:gridSpan w:val="5"/>
            <w:vAlign w:val="center"/>
          </w:tcPr>
          <w:p w14:paraId="514F7E40" w14:textId="77777777" w:rsidR="009D286F" w:rsidRPr="00AA250F" w:rsidRDefault="009D286F" w:rsidP="00544E4B">
            <w:pPr>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cs="Sylfaen"/>
                <w:sz w:val="16"/>
                <w:szCs w:val="16"/>
                <w:lang w:eastAsia="ru-RU"/>
              </w:rPr>
              <w:t>Այլ տեղեկություններ</w:t>
            </w:r>
          </w:p>
        </w:tc>
        <w:tc>
          <w:tcPr>
            <w:tcW w:w="8885" w:type="dxa"/>
            <w:gridSpan w:val="28"/>
            <w:vAlign w:val="center"/>
          </w:tcPr>
          <w:p w14:paraId="71AB42B3" w14:textId="77777777" w:rsidR="009D286F" w:rsidRPr="00AA250F" w:rsidRDefault="009D286F" w:rsidP="00544E4B">
            <w:pPr>
              <w:spacing w:before="0" w:after="0"/>
              <w:ind w:left="0" w:firstLine="0"/>
              <w:jc w:val="center"/>
              <w:rPr>
                <w:rFonts w:ascii="GHEA Grapalat" w:eastAsia="Times New Roman" w:hAnsi="GHEA Grapalat" w:cs="Sylfaen"/>
                <w:sz w:val="16"/>
                <w:szCs w:val="16"/>
                <w:lang w:val="hy-AM" w:eastAsia="ru-RU"/>
              </w:rPr>
            </w:pPr>
            <w:r w:rsidRPr="00AA250F">
              <w:rPr>
                <w:rFonts w:ascii="GHEA Grapalat" w:eastAsia="Times New Roman" w:hAnsi="GHEA Grapalat" w:cs="Sylfaen"/>
                <w:sz w:val="16"/>
                <w:szCs w:val="16"/>
                <w:lang w:eastAsia="ru-RU"/>
              </w:rPr>
              <w:t>Ծանոթություն` Հայտերի մերժման այլ հիմքեր</w:t>
            </w:r>
          </w:p>
        </w:tc>
      </w:tr>
      <w:tr w:rsidR="009D286F" w:rsidRPr="00AA250F" w14:paraId="617248CD" w14:textId="77777777" w:rsidTr="00BD6E47">
        <w:trPr>
          <w:trHeight w:val="289"/>
        </w:trPr>
        <w:tc>
          <w:tcPr>
            <w:tcW w:w="11132" w:type="dxa"/>
            <w:gridSpan w:val="33"/>
            <w:shd w:val="clear" w:color="auto" w:fill="99CCFF"/>
            <w:vAlign w:val="center"/>
          </w:tcPr>
          <w:p w14:paraId="772BABFF"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p>
        </w:tc>
      </w:tr>
      <w:tr w:rsidR="009D286F" w:rsidRPr="00AA250F" w14:paraId="1515C769" w14:textId="77777777" w:rsidTr="00BD6E47">
        <w:trPr>
          <w:trHeight w:val="346"/>
        </w:trPr>
        <w:tc>
          <w:tcPr>
            <w:tcW w:w="5048" w:type="dxa"/>
            <w:gridSpan w:val="15"/>
            <w:vAlign w:val="center"/>
          </w:tcPr>
          <w:p w14:paraId="785FC15A" w14:textId="77777777" w:rsidR="009D286F" w:rsidRPr="00AA250F" w:rsidRDefault="009D286F" w:rsidP="00544E4B">
            <w:pPr>
              <w:spacing w:before="0" w:after="0"/>
              <w:ind w:left="0" w:firstLine="0"/>
              <w:jc w:val="center"/>
              <w:rPr>
                <w:rFonts w:ascii="GHEA Grapalat" w:eastAsia="Times New Roman" w:hAnsi="GHEA Grapalat" w:cs="Sylfaen"/>
                <w:sz w:val="16"/>
                <w:szCs w:val="16"/>
                <w:lang w:eastAsia="ru-RU"/>
              </w:rPr>
            </w:pPr>
            <w:r w:rsidRPr="00AA250F">
              <w:rPr>
                <w:rFonts w:ascii="GHEA Grapalat" w:eastAsia="Times New Roman" w:hAnsi="GHEA Grapalat" w:cs="Sylfaen"/>
                <w:sz w:val="16"/>
                <w:szCs w:val="16"/>
                <w:lang w:eastAsia="ru-RU"/>
              </w:rPr>
              <w:t>Ընտրված մասնակցի որոշման ամսաթիվը</w:t>
            </w:r>
          </w:p>
        </w:tc>
        <w:tc>
          <w:tcPr>
            <w:tcW w:w="6084" w:type="dxa"/>
            <w:gridSpan w:val="18"/>
            <w:vAlign w:val="center"/>
          </w:tcPr>
          <w:p w14:paraId="0C899495" w14:textId="6473912F" w:rsidR="009D286F" w:rsidRPr="00AA250F" w:rsidRDefault="006050D9" w:rsidP="00E366AF">
            <w:pPr>
              <w:spacing w:before="0" w:after="0"/>
              <w:ind w:left="0" w:firstLine="0"/>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21.12.2025</w:t>
            </w:r>
          </w:p>
        </w:tc>
      </w:tr>
      <w:tr w:rsidR="009D286F" w:rsidRPr="00AA250F" w14:paraId="71BEA872" w14:textId="77777777" w:rsidTr="00BD6E47">
        <w:trPr>
          <w:trHeight w:val="92"/>
        </w:trPr>
        <w:tc>
          <w:tcPr>
            <w:tcW w:w="5048" w:type="dxa"/>
            <w:gridSpan w:val="15"/>
            <w:vMerge w:val="restart"/>
            <w:vAlign w:val="center"/>
          </w:tcPr>
          <w:p w14:paraId="7F8FD238" w14:textId="77777777" w:rsidR="009D286F" w:rsidRPr="00AA250F" w:rsidRDefault="009D286F" w:rsidP="00544E4B">
            <w:pPr>
              <w:tabs>
                <w:tab w:val="left" w:pos="1248"/>
              </w:tabs>
              <w:spacing w:before="0" w:after="0"/>
              <w:ind w:left="0" w:firstLine="0"/>
              <w:jc w:val="center"/>
              <w:rPr>
                <w:rFonts w:ascii="GHEA Grapalat" w:eastAsia="Times New Roman" w:hAnsi="GHEA Grapalat"/>
                <w:sz w:val="16"/>
                <w:szCs w:val="16"/>
                <w:lang w:val="hy-AM" w:eastAsia="ru-RU"/>
              </w:rPr>
            </w:pPr>
            <w:r w:rsidRPr="00AA250F">
              <w:rPr>
                <w:rFonts w:ascii="GHEA Grapalat" w:eastAsia="Times New Roman" w:hAnsi="GHEA Grapalat"/>
                <w:sz w:val="16"/>
                <w:szCs w:val="16"/>
                <w:lang w:val="hy-AM" w:eastAsia="ru-RU"/>
              </w:rPr>
              <w:t>Անգործության ժամկետ</w:t>
            </w:r>
          </w:p>
        </w:tc>
        <w:tc>
          <w:tcPr>
            <w:tcW w:w="3030" w:type="dxa"/>
            <w:gridSpan w:val="11"/>
            <w:vAlign w:val="center"/>
          </w:tcPr>
          <w:p w14:paraId="4B80AEB2" w14:textId="56277365" w:rsidR="009D286F" w:rsidRPr="00AA250F" w:rsidRDefault="009D286F" w:rsidP="00544E4B">
            <w:pPr>
              <w:spacing w:before="0" w:after="0"/>
              <w:ind w:left="0" w:firstLine="0"/>
              <w:jc w:val="center"/>
              <w:rPr>
                <w:rFonts w:ascii="GHEA Grapalat" w:eastAsia="Times New Roman" w:hAnsi="GHEA Grapalat" w:cs="Sylfaen"/>
                <w:sz w:val="16"/>
                <w:szCs w:val="16"/>
                <w:lang w:eastAsia="ru-RU"/>
              </w:rPr>
            </w:pPr>
            <w:r w:rsidRPr="00AA250F">
              <w:rPr>
                <w:rFonts w:ascii="GHEA Grapalat" w:eastAsia="Times New Roman" w:hAnsi="GHEA Grapalat" w:cs="Sylfaen"/>
                <w:sz w:val="16"/>
                <w:szCs w:val="16"/>
                <w:lang w:eastAsia="ru-RU"/>
              </w:rPr>
              <w:t>Անգործության ժամկետի սկիզբ</w:t>
            </w:r>
          </w:p>
        </w:tc>
        <w:tc>
          <w:tcPr>
            <w:tcW w:w="3054" w:type="dxa"/>
            <w:gridSpan w:val="7"/>
            <w:vAlign w:val="center"/>
          </w:tcPr>
          <w:p w14:paraId="22BAC259" w14:textId="4282C5DA" w:rsidR="009D286F" w:rsidRPr="00AA250F" w:rsidRDefault="009D286F" w:rsidP="00544E4B">
            <w:pPr>
              <w:spacing w:before="0" w:after="0"/>
              <w:ind w:left="0" w:firstLine="0"/>
              <w:jc w:val="center"/>
              <w:rPr>
                <w:rFonts w:ascii="GHEA Grapalat" w:eastAsia="Times New Roman" w:hAnsi="GHEA Grapalat" w:cs="Sylfaen"/>
                <w:sz w:val="16"/>
                <w:szCs w:val="16"/>
                <w:lang w:eastAsia="ru-RU"/>
              </w:rPr>
            </w:pPr>
            <w:r w:rsidRPr="00AA250F">
              <w:rPr>
                <w:rFonts w:ascii="GHEA Grapalat" w:eastAsia="Times New Roman" w:hAnsi="GHEA Grapalat" w:cs="Sylfaen"/>
                <w:sz w:val="16"/>
                <w:szCs w:val="16"/>
                <w:lang w:eastAsia="ru-RU"/>
              </w:rPr>
              <w:t>Անգործության ժամկետի ավարտ</w:t>
            </w:r>
          </w:p>
        </w:tc>
      </w:tr>
      <w:tr w:rsidR="009D286F" w:rsidRPr="00AA250F" w14:paraId="04C80107" w14:textId="77777777" w:rsidTr="00BD6E47">
        <w:trPr>
          <w:trHeight w:val="92"/>
        </w:trPr>
        <w:tc>
          <w:tcPr>
            <w:tcW w:w="5048" w:type="dxa"/>
            <w:gridSpan w:val="15"/>
            <w:vMerge/>
            <w:vAlign w:val="center"/>
          </w:tcPr>
          <w:p w14:paraId="3A510EA2" w14:textId="77777777" w:rsidR="009D286F" w:rsidRPr="00AA250F" w:rsidRDefault="009D286F" w:rsidP="00544E4B">
            <w:pPr>
              <w:tabs>
                <w:tab w:val="left" w:pos="1248"/>
              </w:tabs>
              <w:spacing w:before="0" w:after="0"/>
              <w:ind w:left="0" w:firstLine="0"/>
              <w:jc w:val="center"/>
              <w:rPr>
                <w:rFonts w:ascii="GHEA Grapalat" w:eastAsia="Times New Roman" w:hAnsi="GHEA Grapalat"/>
                <w:sz w:val="16"/>
                <w:szCs w:val="16"/>
                <w:lang w:val="hy-AM" w:eastAsia="ru-RU"/>
              </w:rPr>
            </w:pPr>
          </w:p>
        </w:tc>
        <w:tc>
          <w:tcPr>
            <w:tcW w:w="3030" w:type="dxa"/>
            <w:gridSpan w:val="11"/>
            <w:vAlign w:val="center"/>
          </w:tcPr>
          <w:p w14:paraId="52AB2202" w14:textId="5FC81F9E" w:rsidR="009D286F" w:rsidRPr="00AA250F" w:rsidRDefault="009D286F" w:rsidP="00E366AF">
            <w:pPr>
              <w:spacing w:before="0" w:after="0"/>
              <w:ind w:left="0" w:firstLine="0"/>
              <w:rPr>
                <w:rFonts w:ascii="GHEA Grapalat" w:eastAsia="Times New Roman" w:hAnsi="GHEA Grapalat" w:cs="Sylfaen"/>
                <w:sz w:val="16"/>
                <w:szCs w:val="16"/>
                <w:lang w:eastAsia="ru-RU"/>
              </w:rPr>
            </w:pPr>
          </w:p>
        </w:tc>
        <w:tc>
          <w:tcPr>
            <w:tcW w:w="3054" w:type="dxa"/>
            <w:gridSpan w:val="7"/>
            <w:vAlign w:val="center"/>
          </w:tcPr>
          <w:p w14:paraId="0A4499AC" w14:textId="1B71D3AE" w:rsidR="009D286F" w:rsidRPr="00AA250F" w:rsidRDefault="009D286F" w:rsidP="00E366AF">
            <w:pPr>
              <w:spacing w:before="0" w:after="0"/>
              <w:ind w:left="0" w:firstLine="0"/>
              <w:rPr>
                <w:rFonts w:ascii="GHEA Grapalat" w:eastAsia="Times New Roman" w:hAnsi="GHEA Grapalat" w:cs="Sylfaen"/>
                <w:sz w:val="16"/>
                <w:szCs w:val="16"/>
                <w:lang w:eastAsia="ru-RU"/>
              </w:rPr>
            </w:pPr>
          </w:p>
        </w:tc>
      </w:tr>
      <w:tr w:rsidR="009D286F" w:rsidRPr="00AA250F" w14:paraId="2254FA5C" w14:textId="77777777" w:rsidTr="00BD6E47">
        <w:trPr>
          <w:trHeight w:val="391"/>
        </w:trPr>
        <w:tc>
          <w:tcPr>
            <w:tcW w:w="11132" w:type="dxa"/>
            <w:gridSpan w:val="33"/>
            <w:vAlign w:val="center"/>
          </w:tcPr>
          <w:p w14:paraId="07DC1D19" w14:textId="4B8442CA" w:rsidR="009D286F" w:rsidRPr="00AA250F" w:rsidRDefault="009D286F" w:rsidP="00544E4B">
            <w:pPr>
              <w:spacing w:before="0" w:after="0"/>
              <w:ind w:left="0" w:firstLine="0"/>
              <w:jc w:val="center"/>
              <w:rPr>
                <w:rFonts w:ascii="GHEA Grapalat" w:eastAsia="Times New Roman" w:hAnsi="GHEA Grapalat" w:cs="Sylfaen"/>
                <w:sz w:val="16"/>
                <w:szCs w:val="16"/>
                <w:lang w:val="hy-AM" w:eastAsia="ru-RU"/>
              </w:rPr>
            </w:pPr>
            <w:r w:rsidRPr="00AA250F">
              <w:rPr>
                <w:rFonts w:ascii="GHEA Grapalat" w:eastAsia="Times New Roman" w:hAnsi="GHEA Grapalat"/>
                <w:sz w:val="16"/>
                <w:szCs w:val="16"/>
                <w:lang w:val="hy-AM" w:eastAsia="ru-RU"/>
              </w:rPr>
              <w:t xml:space="preserve">Ընտրված մասնակցին պայմանագիր կնքելու առաջարկի ծանուցման ամսաթիվը` </w:t>
            </w:r>
            <w:r w:rsidR="00B86476" w:rsidRPr="00AA250F">
              <w:rPr>
                <w:rFonts w:ascii="GHEA Grapalat" w:eastAsia="Times New Roman" w:hAnsi="GHEA Grapalat"/>
                <w:sz w:val="16"/>
                <w:szCs w:val="16"/>
                <w:lang w:val="hy-AM" w:eastAsia="ru-RU"/>
              </w:rPr>
              <w:t>2</w:t>
            </w:r>
            <w:r w:rsidR="00F340CF" w:rsidRPr="00AA250F">
              <w:rPr>
                <w:rFonts w:ascii="GHEA Grapalat" w:eastAsia="Times New Roman" w:hAnsi="GHEA Grapalat"/>
                <w:sz w:val="16"/>
                <w:szCs w:val="16"/>
                <w:lang w:eastAsia="ru-RU"/>
              </w:rPr>
              <w:t>8</w:t>
            </w:r>
            <w:r w:rsidR="005815B6" w:rsidRPr="00AA250F">
              <w:rPr>
                <w:rFonts w:ascii="Cambria Math" w:eastAsia="Times New Roman" w:hAnsi="Cambria Math" w:cs="Cambria Math"/>
                <w:sz w:val="16"/>
                <w:szCs w:val="16"/>
                <w:lang w:val="hy-AM" w:eastAsia="ru-RU"/>
              </w:rPr>
              <w:t>․</w:t>
            </w:r>
            <w:r w:rsidR="00F340CF" w:rsidRPr="00AA250F">
              <w:rPr>
                <w:rFonts w:ascii="GHEA Grapalat" w:eastAsia="Times New Roman" w:hAnsi="GHEA Grapalat" w:cs="Sylfaen"/>
                <w:sz w:val="16"/>
                <w:szCs w:val="16"/>
                <w:lang w:val="hy-AM" w:eastAsia="ru-RU"/>
              </w:rPr>
              <w:t>11</w:t>
            </w:r>
            <w:r w:rsidRPr="00AA250F">
              <w:rPr>
                <w:rFonts w:ascii="GHEA Grapalat" w:eastAsia="Times New Roman" w:hAnsi="GHEA Grapalat" w:cs="Sylfaen"/>
                <w:sz w:val="16"/>
                <w:szCs w:val="16"/>
                <w:lang w:val="hy-AM" w:eastAsia="ru-RU"/>
              </w:rPr>
              <w:t>.</w:t>
            </w:r>
            <w:r w:rsidR="005815B6" w:rsidRPr="00AA250F">
              <w:rPr>
                <w:rFonts w:ascii="GHEA Grapalat" w:eastAsia="Times New Roman" w:hAnsi="GHEA Grapalat" w:cs="Sylfaen"/>
                <w:sz w:val="16"/>
                <w:szCs w:val="16"/>
                <w:lang w:val="hy-AM" w:eastAsia="ru-RU"/>
              </w:rPr>
              <w:t>2025</w:t>
            </w:r>
          </w:p>
        </w:tc>
      </w:tr>
      <w:tr w:rsidR="009D286F" w:rsidRPr="00AA250F" w14:paraId="3C75DA26" w14:textId="77777777" w:rsidTr="00BD6E47">
        <w:trPr>
          <w:trHeight w:val="344"/>
        </w:trPr>
        <w:tc>
          <w:tcPr>
            <w:tcW w:w="5048" w:type="dxa"/>
            <w:gridSpan w:val="15"/>
            <w:vAlign w:val="center"/>
          </w:tcPr>
          <w:p w14:paraId="311570B1" w14:textId="77777777" w:rsidR="009D286F" w:rsidRPr="00AA250F" w:rsidRDefault="009D286F" w:rsidP="00544E4B">
            <w:pPr>
              <w:spacing w:before="0" w:after="0"/>
              <w:ind w:left="0" w:firstLine="0"/>
              <w:jc w:val="center"/>
              <w:rPr>
                <w:rFonts w:ascii="GHEA Grapalat" w:eastAsia="Times New Roman" w:hAnsi="GHEA Grapalat" w:cs="Sylfaen"/>
                <w:sz w:val="16"/>
                <w:szCs w:val="16"/>
                <w:lang w:eastAsia="ru-RU"/>
              </w:rPr>
            </w:pPr>
            <w:r w:rsidRPr="00AA250F">
              <w:rPr>
                <w:rFonts w:ascii="GHEA Grapalat" w:eastAsia="Times New Roman" w:hAnsi="GHEA Grapalat" w:cs="Sylfaen"/>
                <w:sz w:val="16"/>
                <w:szCs w:val="16"/>
                <w:lang w:eastAsia="ru-RU"/>
              </w:rPr>
              <w:t>Ընտրված մասնակցի կողմից ստորագրված պայմանագիրը պատվիրատուի մոտ մուտքագրվելու ամսաթիվը</w:t>
            </w:r>
          </w:p>
        </w:tc>
        <w:tc>
          <w:tcPr>
            <w:tcW w:w="6084" w:type="dxa"/>
            <w:gridSpan w:val="18"/>
            <w:vAlign w:val="center"/>
          </w:tcPr>
          <w:p w14:paraId="1E9104E7" w14:textId="547BC5F1" w:rsidR="009D286F" w:rsidRPr="00AA250F" w:rsidRDefault="00A02A51" w:rsidP="001003B4">
            <w:pPr>
              <w:spacing w:before="0" w:after="0"/>
              <w:ind w:left="0" w:firstLine="0"/>
              <w:rPr>
                <w:rFonts w:ascii="GHEA Grapalat" w:eastAsia="Times New Roman" w:hAnsi="GHEA Grapalat" w:cs="Sylfaen"/>
                <w:sz w:val="16"/>
                <w:szCs w:val="16"/>
                <w:lang w:eastAsia="ru-RU"/>
              </w:rPr>
            </w:pPr>
            <w:r w:rsidRPr="00AA250F">
              <w:rPr>
                <w:rFonts w:ascii="GHEA Grapalat" w:eastAsia="Times New Roman" w:hAnsi="GHEA Grapalat" w:cs="Sylfaen"/>
                <w:sz w:val="16"/>
                <w:szCs w:val="16"/>
                <w:lang w:val="hy-AM" w:eastAsia="ru-RU"/>
              </w:rPr>
              <w:t>05.12.2025</w:t>
            </w:r>
          </w:p>
        </w:tc>
      </w:tr>
      <w:tr w:rsidR="009D286F" w:rsidRPr="00AA250F" w14:paraId="0682C6BE" w14:textId="77777777" w:rsidTr="00BD6E47">
        <w:trPr>
          <w:trHeight w:val="344"/>
        </w:trPr>
        <w:tc>
          <w:tcPr>
            <w:tcW w:w="5048" w:type="dxa"/>
            <w:gridSpan w:val="15"/>
            <w:vAlign w:val="center"/>
          </w:tcPr>
          <w:p w14:paraId="103EC18B" w14:textId="77777777" w:rsidR="009D286F" w:rsidRPr="00AA250F" w:rsidRDefault="009D286F" w:rsidP="00544E4B">
            <w:pPr>
              <w:spacing w:before="0" w:after="0"/>
              <w:ind w:left="0" w:firstLine="0"/>
              <w:jc w:val="center"/>
              <w:rPr>
                <w:rFonts w:ascii="GHEA Grapalat" w:eastAsia="Times New Roman" w:hAnsi="GHEA Grapalat" w:cs="Sylfaen"/>
                <w:sz w:val="16"/>
                <w:szCs w:val="16"/>
                <w:lang w:eastAsia="ru-RU"/>
              </w:rPr>
            </w:pPr>
            <w:r w:rsidRPr="00AA250F">
              <w:rPr>
                <w:rFonts w:ascii="GHEA Grapalat" w:eastAsia="Times New Roman" w:hAnsi="GHEA Grapalat" w:cs="Sylfaen"/>
                <w:sz w:val="16"/>
                <w:szCs w:val="16"/>
                <w:lang w:eastAsia="ru-RU"/>
              </w:rPr>
              <w:t>Պատվիրատուի կողմից պայմանագրի ստորագրման ամսաթիվը</w:t>
            </w:r>
          </w:p>
        </w:tc>
        <w:tc>
          <w:tcPr>
            <w:tcW w:w="6084" w:type="dxa"/>
            <w:gridSpan w:val="18"/>
            <w:vAlign w:val="center"/>
          </w:tcPr>
          <w:p w14:paraId="5293ADE3" w14:textId="6FE419D4" w:rsidR="009D286F" w:rsidRPr="00AA250F" w:rsidRDefault="0017102E" w:rsidP="001003B4">
            <w:pPr>
              <w:spacing w:before="0" w:after="0"/>
              <w:ind w:left="0" w:firstLine="0"/>
              <w:rPr>
                <w:rFonts w:ascii="GHEA Grapalat" w:eastAsia="Times New Roman" w:hAnsi="GHEA Grapalat" w:cs="Sylfaen"/>
                <w:sz w:val="16"/>
                <w:szCs w:val="16"/>
                <w:lang w:val="hy-AM" w:eastAsia="ru-RU"/>
              </w:rPr>
            </w:pPr>
            <w:r w:rsidRPr="00AA250F">
              <w:rPr>
                <w:rFonts w:ascii="GHEA Grapalat" w:eastAsia="Times New Roman" w:hAnsi="GHEA Grapalat" w:cs="Sylfaen"/>
                <w:sz w:val="16"/>
                <w:szCs w:val="16"/>
                <w:lang w:val="hy-AM" w:eastAsia="ru-RU"/>
              </w:rPr>
              <w:t>05.12.2025</w:t>
            </w:r>
          </w:p>
        </w:tc>
      </w:tr>
      <w:tr w:rsidR="009D286F" w:rsidRPr="00AA250F" w14:paraId="79A64497" w14:textId="77777777" w:rsidTr="00BD6E47">
        <w:trPr>
          <w:trHeight w:val="288"/>
        </w:trPr>
        <w:tc>
          <w:tcPr>
            <w:tcW w:w="11132" w:type="dxa"/>
            <w:gridSpan w:val="33"/>
            <w:shd w:val="clear" w:color="auto" w:fill="99CCFF"/>
            <w:vAlign w:val="center"/>
          </w:tcPr>
          <w:p w14:paraId="620F225D"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p>
        </w:tc>
      </w:tr>
      <w:tr w:rsidR="009D286F" w:rsidRPr="00AA250F" w14:paraId="4E4EA255" w14:textId="77777777" w:rsidTr="00BD6E47">
        <w:tc>
          <w:tcPr>
            <w:tcW w:w="796" w:type="dxa"/>
            <w:vMerge w:val="restart"/>
            <w:vAlign w:val="center"/>
          </w:tcPr>
          <w:p w14:paraId="7AA249E4" w14:textId="77777777" w:rsidR="009D286F" w:rsidRPr="00AA250F" w:rsidRDefault="009D286F" w:rsidP="00544E4B">
            <w:pPr>
              <w:tabs>
                <w:tab w:val="left" w:pos="1248"/>
              </w:tabs>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Չափա-բաժնի համարը</w:t>
            </w:r>
          </w:p>
        </w:tc>
        <w:tc>
          <w:tcPr>
            <w:tcW w:w="1422" w:type="dxa"/>
            <w:gridSpan w:val="3"/>
            <w:vMerge w:val="restart"/>
            <w:vAlign w:val="center"/>
          </w:tcPr>
          <w:p w14:paraId="3EF9A58A"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Ընտրված մասնակիցը</w:t>
            </w:r>
          </w:p>
        </w:tc>
        <w:tc>
          <w:tcPr>
            <w:tcW w:w="8914" w:type="dxa"/>
            <w:gridSpan w:val="29"/>
            <w:vAlign w:val="center"/>
          </w:tcPr>
          <w:p w14:paraId="0A5086C3"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cs="Sylfaen"/>
                <w:sz w:val="16"/>
                <w:szCs w:val="16"/>
                <w:lang w:eastAsia="ru-RU"/>
              </w:rPr>
              <w:t>Պ</w:t>
            </w:r>
            <w:r w:rsidRPr="00AA250F">
              <w:rPr>
                <w:rFonts w:ascii="GHEA Grapalat" w:eastAsia="Times New Roman" w:hAnsi="GHEA Grapalat" w:cs="Sylfaen"/>
                <w:sz w:val="16"/>
                <w:szCs w:val="16"/>
                <w:lang w:val="ru-RU" w:eastAsia="ru-RU"/>
              </w:rPr>
              <w:t>այմանագ</w:t>
            </w:r>
            <w:r w:rsidRPr="00AA250F">
              <w:rPr>
                <w:rFonts w:ascii="GHEA Grapalat" w:eastAsia="Times New Roman" w:hAnsi="GHEA Grapalat" w:cs="Sylfaen"/>
                <w:sz w:val="16"/>
                <w:szCs w:val="16"/>
                <w:lang w:eastAsia="ru-RU"/>
              </w:rPr>
              <w:t>րի</w:t>
            </w:r>
          </w:p>
        </w:tc>
      </w:tr>
      <w:tr w:rsidR="009D286F" w:rsidRPr="00AA250F" w14:paraId="11F19FA1" w14:textId="77777777" w:rsidTr="00BD6E47">
        <w:trPr>
          <w:trHeight w:val="237"/>
        </w:trPr>
        <w:tc>
          <w:tcPr>
            <w:tcW w:w="796" w:type="dxa"/>
            <w:vMerge/>
            <w:vAlign w:val="center"/>
          </w:tcPr>
          <w:p w14:paraId="39B67943" w14:textId="77777777" w:rsidR="009D286F" w:rsidRPr="00AA250F" w:rsidRDefault="009D286F" w:rsidP="00544E4B">
            <w:pPr>
              <w:tabs>
                <w:tab w:val="left" w:pos="1248"/>
              </w:tabs>
              <w:spacing w:before="0" w:after="0"/>
              <w:ind w:left="0" w:firstLine="0"/>
              <w:jc w:val="center"/>
              <w:rPr>
                <w:rFonts w:ascii="GHEA Grapalat" w:eastAsia="Times New Roman" w:hAnsi="GHEA Grapalat"/>
                <w:sz w:val="16"/>
                <w:szCs w:val="16"/>
                <w:lang w:eastAsia="ru-RU"/>
              </w:rPr>
            </w:pPr>
          </w:p>
        </w:tc>
        <w:tc>
          <w:tcPr>
            <w:tcW w:w="1422" w:type="dxa"/>
            <w:gridSpan w:val="3"/>
            <w:vMerge/>
            <w:vAlign w:val="center"/>
          </w:tcPr>
          <w:p w14:paraId="2856C5C6"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restart"/>
            <w:vAlign w:val="center"/>
          </w:tcPr>
          <w:p w14:paraId="23EE0CE1"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Պայմանագրի համարը</w:t>
            </w:r>
          </w:p>
        </w:tc>
        <w:tc>
          <w:tcPr>
            <w:tcW w:w="1523" w:type="dxa"/>
            <w:gridSpan w:val="4"/>
            <w:vMerge w:val="restart"/>
            <w:vAlign w:val="center"/>
          </w:tcPr>
          <w:p w14:paraId="7E70E64E"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Կնքման ամսաթիվը</w:t>
            </w:r>
          </w:p>
        </w:tc>
        <w:tc>
          <w:tcPr>
            <w:tcW w:w="1136" w:type="dxa"/>
            <w:gridSpan w:val="4"/>
            <w:vMerge w:val="restart"/>
            <w:vAlign w:val="center"/>
          </w:tcPr>
          <w:p w14:paraId="4C4044FB"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Կատարման վերջնա-ժամկետը</w:t>
            </w:r>
          </w:p>
        </w:tc>
        <w:tc>
          <w:tcPr>
            <w:tcW w:w="1073" w:type="dxa"/>
            <w:gridSpan w:val="4"/>
            <w:vMerge w:val="restart"/>
            <w:vAlign w:val="center"/>
          </w:tcPr>
          <w:p w14:paraId="58A33AC2"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Կանխա-վճարի չափը</w:t>
            </w:r>
          </w:p>
        </w:tc>
        <w:tc>
          <w:tcPr>
            <w:tcW w:w="3093" w:type="dxa"/>
            <w:gridSpan w:val="8"/>
            <w:vAlign w:val="center"/>
          </w:tcPr>
          <w:p w14:paraId="0911FBB2"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Գինը</w:t>
            </w:r>
          </w:p>
        </w:tc>
      </w:tr>
      <w:tr w:rsidR="009D286F" w:rsidRPr="00AA250F" w14:paraId="4DC53241" w14:textId="77777777" w:rsidTr="00BD6E47">
        <w:trPr>
          <w:trHeight w:val="238"/>
        </w:trPr>
        <w:tc>
          <w:tcPr>
            <w:tcW w:w="796" w:type="dxa"/>
            <w:vMerge/>
            <w:vAlign w:val="center"/>
          </w:tcPr>
          <w:p w14:paraId="7D858D4B" w14:textId="77777777" w:rsidR="009D286F" w:rsidRPr="00AA250F" w:rsidRDefault="009D286F" w:rsidP="00544E4B">
            <w:pPr>
              <w:tabs>
                <w:tab w:val="left" w:pos="1248"/>
              </w:tabs>
              <w:spacing w:before="0" w:after="0"/>
              <w:ind w:left="0" w:firstLine="0"/>
              <w:jc w:val="center"/>
              <w:rPr>
                <w:rFonts w:ascii="GHEA Grapalat" w:eastAsia="Times New Roman" w:hAnsi="GHEA Grapalat"/>
                <w:sz w:val="16"/>
                <w:szCs w:val="16"/>
                <w:lang w:eastAsia="ru-RU"/>
              </w:rPr>
            </w:pPr>
          </w:p>
        </w:tc>
        <w:tc>
          <w:tcPr>
            <w:tcW w:w="1422" w:type="dxa"/>
            <w:gridSpan w:val="3"/>
            <w:vMerge/>
            <w:vAlign w:val="center"/>
          </w:tcPr>
          <w:p w14:paraId="078A8417"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ign w:val="center"/>
          </w:tcPr>
          <w:p w14:paraId="67FA13FC"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p>
        </w:tc>
        <w:tc>
          <w:tcPr>
            <w:tcW w:w="1523" w:type="dxa"/>
            <w:gridSpan w:val="4"/>
            <w:vMerge/>
            <w:vAlign w:val="center"/>
          </w:tcPr>
          <w:p w14:paraId="7FDD9C22"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p>
        </w:tc>
        <w:tc>
          <w:tcPr>
            <w:tcW w:w="1136" w:type="dxa"/>
            <w:gridSpan w:val="4"/>
            <w:vMerge/>
            <w:vAlign w:val="center"/>
          </w:tcPr>
          <w:p w14:paraId="73BBD2A3"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p>
        </w:tc>
        <w:tc>
          <w:tcPr>
            <w:tcW w:w="1073" w:type="dxa"/>
            <w:gridSpan w:val="4"/>
            <w:vMerge/>
            <w:vAlign w:val="center"/>
          </w:tcPr>
          <w:p w14:paraId="078CB506"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p>
        </w:tc>
        <w:tc>
          <w:tcPr>
            <w:tcW w:w="3093" w:type="dxa"/>
            <w:gridSpan w:val="8"/>
            <w:vAlign w:val="center"/>
          </w:tcPr>
          <w:p w14:paraId="3C0959C2"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ՀՀ դրամ</w:t>
            </w:r>
          </w:p>
        </w:tc>
      </w:tr>
      <w:tr w:rsidR="009D286F" w:rsidRPr="00AA250F" w14:paraId="75FDA7D8" w14:textId="77777777" w:rsidTr="006C4ADE">
        <w:trPr>
          <w:trHeight w:val="1043"/>
        </w:trPr>
        <w:tc>
          <w:tcPr>
            <w:tcW w:w="796" w:type="dxa"/>
            <w:vMerge/>
            <w:vAlign w:val="center"/>
          </w:tcPr>
          <w:p w14:paraId="2125CC18" w14:textId="77777777" w:rsidR="009D286F" w:rsidRPr="00AA250F" w:rsidRDefault="009D286F" w:rsidP="00544E4B">
            <w:pPr>
              <w:tabs>
                <w:tab w:val="left" w:pos="1248"/>
              </w:tabs>
              <w:spacing w:before="0" w:after="0"/>
              <w:ind w:left="0" w:firstLine="0"/>
              <w:jc w:val="center"/>
              <w:rPr>
                <w:rFonts w:ascii="GHEA Grapalat" w:eastAsia="Times New Roman" w:hAnsi="GHEA Grapalat"/>
                <w:sz w:val="16"/>
                <w:szCs w:val="16"/>
                <w:lang w:eastAsia="ru-RU"/>
              </w:rPr>
            </w:pPr>
          </w:p>
        </w:tc>
        <w:tc>
          <w:tcPr>
            <w:tcW w:w="1422" w:type="dxa"/>
            <w:gridSpan w:val="3"/>
            <w:vMerge/>
            <w:vAlign w:val="center"/>
          </w:tcPr>
          <w:p w14:paraId="42137E73"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ign w:val="center"/>
          </w:tcPr>
          <w:p w14:paraId="00E6D16E"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p>
        </w:tc>
        <w:tc>
          <w:tcPr>
            <w:tcW w:w="1523" w:type="dxa"/>
            <w:gridSpan w:val="4"/>
            <w:vMerge/>
            <w:vAlign w:val="center"/>
          </w:tcPr>
          <w:p w14:paraId="31FD1FA9"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p>
        </w:tc>
        <w:tc>
          <w:tcPr>
            <w:tcW w:w="1136" w:type="dxa"/>
            <w:gridSpan w:val="4"/>
            <w:vMerge/>
            <w:vAlign w:val="center"/>
          </w:tcPr>
          <w:p w14:paraId="56B460CC"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p>
        </w:tc>
        <w:tc>
          <w:tcPr>
            <w:tcW w:w="1073" w:type="dxa"/>
            <w:gridSpan w:val="4"/>
            <w:vMerge/>
            <w:vAlign w:val="center"/>
          </w:tcPr>
          <w:p w14:paraId="60F2659C"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p>
        </w:tc>
        <w:tc>
          <w:tcPr>
            <w:tcW w:w="1550" w:type="dxa"/>
            <w:gridSpan w:val="7"/>
            <w:vAlign w:val="center"/>
          </w:tcPr>
          <w:p w14:paraId="4E30FE9E" w14:textId="2DED2612"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cs="Sylfaen"/>
                <w:sz w:val="16"/>
                <w:szCs w:val="16"/>
                <w:lang w:eastAsia="ru-RU"/>
              </w:rPr>
              <w:t>Առկա ֆինանսական միջոցներով</w:t>
            </w:r>
          </w:p>
        </w:tc>
        <w:tc>
          <w:tcPr>
            <w:tcW w:w="1543" w:type="dxa"/>
            <w:vAlign w:val="center"/>
          </w:tcPr>
          <w:p w14:paraId="48A4D149"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Ընդհանուր</w:t>
            </w:r>
            <w:r w:rsidRPr="00AA250F">
              <w:rPr>
                <w:rFonts w:ascii="GHEA Grapalat" w:eastAsia="Times New Roman" w:hAnsi="GHEA Grapalat"/>
                <w:sz w:val="16"/>
                <w:szCs w:val="16"/>
                <w:vertAlign w:val="superscript"/>
                <w:lang w:eastAsia="ru-RU"/>
              </w:rPr>
              <w:footnoteReference w:id="6"/>
            </w:r>
          </w:p>
        </w:tc>
      </w:tr>
      <w:tr w:rsidR="009D286F" w:rsidRPr="00AA250F" w14:paraId="1E28D31D" w14:textId="77777777" w:rsidTr="006C4ADE">
        <w:trPr>
          <w:trHeight w:val="146"/>
        </w:trPr>
        <w:tc>
          <w:tcPr>
            <w:tcW w:w="796" w:type="dxa"/>
            <w:vAlign w:val="center"/>
          </w:tcPr>
          <w:p w14:paraId="1F1D10DE" w14:textId="1B65FC04" w:rsidR="009D286F" w:rsidRPr="00AA250F" w:rsidRDefault="00616BAA" w:rsidP="00544E4B">
            <w:pPr>
              <w:widowControl w:val="0"/>
              <w:spacing w:before="0" w:after="0"/>
              <w:ind w:left="0" w:firstLine="0"/>
              <w:jc w:val="center"/>
              <w:rPr>
                <w:rFonts w:ascii="GHEA Grapalat" w:eastAsia="Times New Roman" w:hAnsi="GHEA Grapalat" w:cs="Sylfaen"/>
                <w:sz w:val="16"/>
                <w:szCs w:val="16"/>
                <w:lang w:eastAsia="ru-RU"/>
              </w:rPr>
            </w:pPr>
            <w:r>
              <w:rPr>
                <w:rFonts w:ascii="GHEA Grapalat" w:eastAsia="Times New Roman" w:hAnsi="GHEA Grapalat" w:cs="Sylfaen"/>
                <w:sz w:val="16"/>
                <w:szCs w:val="16"/>
                <w:lang w:eastAsia="ru-RU"/>
              </w:rPr>
              <w:t>1</w:t>
            </w:r>
          </w:p>
        </w:tc>
        <w:tc>
          <w:tcPr>
            <w:tcW w:w="1422" w:type="dxa"/>
            <w:gridSpan w:val="3"/>
            <w:vAlign w:val="center"/>
          </w:tcPr>
          <w:p w14:paraId="391CD0D1" w14:textId="6B54A3AF" w:rsidR="009D286F" w:rsidRPr="00AA250F" w:rsidRDefault="00616BAA" w:rsidP="00544E4B">
            <w:pPr>
              <w:widowControl w:val="0"/>
              <w:spacing w:before="0" w:after="0"/>
              <w:ind w:left="0" w:firstLine="0"/>
              <w:jc w:val="center"/>
              <w:rPr>
                <w:rFonts w:ascii="GHEA Grapalat" w:eastAsia="Times New Roman" w:hAnsi="GHEA Grapalat"/>
                <w:sz w:val="16"/>
                <w:szCs w:val="16"/>
                <w:lang w:val="hy-AM" w:eastAsia="ru-RU"/>
              </w:rPr>
            </w:pPr>
            <w:r w:rsidRPr="00616BAA">
              <w:rPr>
                <w:rFonts w:ascii="GHEA Grapalat" w:eastAsia="Times New Roman" w:hAnsi="GHEA Grapalat"/>
                <w:sz w:val="16"/>
                <w:szCs w:val="16"/>
                <w:lang w:val="hy-AM" w:eastAsia="ru-RU"/>
              </w:rPr>
              <w:t>«ԱԼՖԱ-ֆԱՐՄ» ՓԲԸ</w:t>
            </w:r>
          </w:p>
        </w:tc>
        <w:tc>
          <w:tcPr>
            <w:tcW w:w="2089" w:type="dxa"/>
            <w:gridSpan w:val="9"/>
            <w:vAlign w:val="center"/>
          </w:tcPr>
          <w:p w14:paraId="2183B64C" w14:textId="6218FC4E" w:rsidR="009D286F" w:rsidRPr="00AA250F" w:rsidRDefault="00505A24" w:rsidP="00544E4B">
            <w:pPr>
              <w:widowControl w:val="0"/>
              <w:spacing w:before="0" w:after="0"/>
              <w:ind w:left="0" w:firstLine="0"/>
              <w:jc w:val="center"/>
              <w:rPr>
                <w:rFonts w:ascii="GHEA Grapalat" w:eastAsia="Times New Roman" w:hAnsi="GHEA Grapalat"/>
                <w:sz w:val="16"/>
                <w:szCs w:val="16"/>
                <w:lang w:eastAsia="ru-RU"/>
              </w:rPr>
            </w:pPr>
            <w:r w:rsidRPr="00AA250F">
              <w:rPr>
                <w:rFonts w:ascii="GHEA Grapalat" w:hAnsi="GHEA Grapalat"/>
                <w:sz w:val="16"/>
                <w:szCs w:val="16"/>
                <w:lang w:val="af-ZA"/>
              </w:rPr>
              <w:t>ՄՍԱԿ-ԳՀԾՁԲ-25/102</w:t>
            </w:r>
          </w:p>
        </w:tc>
        <w:tc>
          <w:tcPr>
            <w:tcW w:w="1523" w:type="dxa"/>
            <w:gridSpan w:val="4"/>
            <w:vAlign w:val="center"/>
          </w:tcPr>
          <w:p w14:paraId="54F54951" w14:textId="4A0E6ADC" w:rsidR="009D286F" w:rsidRPr="00AA250F" w:rsidRDefault="004E32B8" w:rsidP="00544E4B">
            <w:pPr>
              <w:widowControl w:val="0"/>
              <w:spacing w:before="0" w:after="0"/>
              <w:ind w:left="0" w:firstLine="0"/>
              <w:jc w:val="center"/>
              <w:rPr>
                <w:rFonts w:ascii="GHEA Grapalat" w:eastAsia="Times New Roman" w:hAnsi="GHEA Grapalat" w:cs="Sylfaen"/>
                <w:sz w:val="16"/>
                <w:szCs w:val="16"/>
                <w:lang w:val="ru-RU" w:eastAsia="ru-RU"/>
              </w:rPr>
            </w:pPr>
            <w:r w:rsidRPr="00AA250F">
              <w:rPr>
                <w:rFonts w:ascii="GHEA Grapalat" w:eastAsia="Times New Roman" w:hAnsi="GHEA Grapalat" w:cs="Sylfaen"/>
                <w:sz w:val="16"/>
                <w:szCs w:val="16"/>
                <w:lang w:val="hy-AM" w:eastAsia="ru-RU"/>
              </w:rPr>
              <w:t>05.12.2025</w:t>
            </w:r>
          </w:p>
        </w:tc>
        <w:tc>
          <w:tcPr>
            <w:tcW w:w="1136" w:type="dxa"/>
            <w:gridSpan w:val="4"/>
            <w:vAlign w:val="center"/>
          </w:tcPr>
          <w:p w14:paraId="610A7BBF" w14:textId="3155F4E9"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val="hy-AM" w:eastAsia="ru-RU"/>
              </w:rPr>
            </w:pPr>
            <w:r w:rsidRPr="00AA250F">
              <w:rPr>
                <w:rFonts w:ascii="GHEA Grapalat" w:eastAsia="Times New Roman" w:hAnsi="GHEA Grapalat" w:cs="Sylfaen"/>
                <w:sz w:val="16"/>
                <w:szCs w:val="16"/>
                <w:lang w:val="hy-AM" w:eastAsia="ru-RU"/>
              </w:rPr>
              <w:t>2</w:t>
            </w:r>
            <w:r w:rsidR="00B86476" w:rsidRPr="00AA250F">
              <w:rPr>
                <w:rFonts w:ascii="GHEA Grapalat" w:eastAsia="Times New Roman" w:hAnsi="GHEA Grapalat" w:cs="Sylfaen"/>
                <w:sz w:val="16"/>
                <w:szCs w:val="16"/>
                <w:lang w:val="hy-AM" w:eastAsia="ru-RU"/>
              </w:rPr>
              <w:t>5</w:t>
            </w:r>
            <w:r w:rsidR="005815B6" w:rsidRPr="00AA250F">
              <w:rPr>
                <w:rFonts w:ascii="GHEA Grapalat" w:eastAsia="Times New Roman" w:hAnsi="GHEA Grapalat" w:cs="Sylfaen"/>
                <w:sz w:val="16"/>
                <w:szCs w:val="16"/>
                <w:lang w:val="hy-AM" w:eastAsia="ru-RU"/>
              </w:rPr>
              <w:t>.</w:t>
            </w:r>
            <w:r w:rsidR="00B86476" w:rsidRPr="00AA250F">
              <w:rPr>
                <w:rFonts w:ascii="GHEA Grapalat" w:eastAsia="Times New Roman" w:hAnsi="GHEA Grapalat" w:cs="Sylfaen"/>
                <w:sz w:val="16"/>
                <w:szCs w:val="16"/>
                <w:lang w:val="hy-AM" w:eastAsia="ru-RU"/>
              </w:rPr>
              <w:t>12</w:t>
            </w:r>
            <w:r w:rsidRPr="00AA250F">
              <w:rPr>
                <w:rFonts w:ascii="GHEA Grapalat" w:eastAsia="Times New Roman" w:hAnsi="GHEA Grapalat" w:cs="Sylfaen"/>
                <w:sz w:val="16"/>
                <w:szCs w:val="16"/>
                <w:lang w:val="hy-AM" w:eastAsia="ru-RU"/>
              </w:rPr>
              <w:t>.</w:t>
            </w:r>
            <w:r w:rsidR="005815B6" w:rsidRPr="00AA250F">
              <w:rPr>
                <w:rFonts w:ascii="GHEA Grapalat" w:eastAsia="Times New Roman" w:hAnsi="GHEA Grapalat" w:cs="Sylfaen"/>
                <w:sz w:val="16"/>
                <w:szCs w:val="16"/>
                <w:lang w:val="hy-AM" w:eastAsia="ru-RU"/>
              </w:rPr>
              <w:t>2025</w:t>
            </w:r>
          </w:p>
        </w:tc>
        <w:tc>
          <w:tcPr>
            <w:tcW w:w="1073" w:type="dxa"/>
            <w:gridSpan w:val="4"/>
            <w:vAlign w:val="center"/>
          </w:tcPr>
          <w:p w14:paraId="6A3A27A0" w14:textId="77777777" w:rsidR="009D286F" w:rsidRPr="00AA250F" w:rsidRDefault="009D286F" w:rsidP="00544E4B">
            <w:pPr>
              <w:widowControl w:val="0"/>
              <w:spacing w:before="0" w:after="0"/>
              <w:ind w:left="0" w:firstLine="0"/>
              <w:jc w:val="center"/>
              <w:rPr>
                <w:rFonts w:ascii="GHEA Grapalat" w:eastAsia="Times New Roman" w:hAnsi="GHEA Grapalat" w:cs="Sylfaen"/>
                <w:sz w:val="16"/>
                <w:szCs w:val="16"/>
                <w:lang w:eastAsia="ru-RU"/>
              </w:rPr>
            </w:pPr>
          </w:p>
        </w:tc>
        <w:tc>
          <w:tcPr>
            <w:tcW w:w="1550" w:type="dxa"/>
            <w:gridSpan w:val="7"/>
            <w:vAlign w:val="center"/>
          </w:tcPr>
          <w:p w14:paraId="540F0BC7" w14:textId="01C3ED83" w:rsidR="009D286F" w:rsidRPr="00AA250F" w:rsidRDefault="00ED74FB" w:rsidP="00544E4B">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310.000,00</w:t>
            </w:r>
          </w:p>
        </w:tc>
        <w:tc>
          <w:tcPr>
            <w:tcW w:w="1543" w:type="dxa"/>
            <w:vAlign w:val="center"/>
          </w:tcPr>
          <w:p w14:paraId="6043A549" w14:textId="2369D0E5" w:rsidR="009D286F" w:rsidRPr="00AA250F" w:rsidRDefault="00ED74FB" w:rsidP="00544E4B">
            <w:pPr>
              <w:widowControl w:val="0"/>
              <w:spacing w:before="0" w:after="0"/>
              <w:ind w:left="0" w:firstLine="0"/>
              <w:jc w:val="center"/>
              <w:rPr>
                <w:rFonts w:ascii="GHEA Grapalat" w:eastAsia="Times New Roman" w:hAnsi="GHEA Grapalat" w:cs="Sylfaen"/>
                <w:sz w:val="16"/>
                <w:szCs w:val="16"/>
                <w:lang w:eastAsia="ru-RU"/>
              </w:rPr>
            </w:pPr>
            <w:r>
              <w:rPr>
                <w:rFonts w:ascii="GHEA Grapalat" w:eastAsia="Times New Roman" w:hAnsi="GHEA Grapalat" w:cs="Sylfaen"/>
                <w:sz w:val="16"/>
                <w:szCs w:val="16"/>
                <w:lang w:eastAsia="ru-RU"/>
              </w:rPr>
              <w:t>310.000,00</w:t>
            </w:r>
          </w:p>
        </w:tc>
      </w:tr>
      <w:tr w:rsidR="009D286F" w:rsidRPr="00AA250F" w14:paraId="41E4ED39" w14:textId="77777777" w:rsidTr="00BD6E47">
        <w:trPr>
          <w:trHeight w:val="150"/>
        </w:trPr>
        <w:tc>
          <w:tcPr>
            <w:tcW w:w="11132" w:type="dxa"/>
            <w:gridSpan w:val="33"/>
            <w:vAlign w:val="center"/>
          </w:tcPr>
          <w:p w14:paraId="7265AE84" w14:textId="77777777" w:rsidR="009D286F" w:rsidRPr="00AA250F" w:rsidRDefault="009D286F" w:rsidP="00544E4B">
            <w:pPr>
              <w:tabs>
                <w:tab w:val="left" w:pos="1248"/>
              </w:tabs>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Ընտրված մասնակցի (մասնակիցների) անվանումը և հասցեն</w:t>
            </w:r>
          </w:p>
        </w:tc>
      </w:tr>
      <w:tr w:rsidR="009D286F" w:rsidRPr="00AA250F" w14:paraId="1F657639" w14:textId="77777777" w:rsidTr="00BD6E47">
        <w:trPr>
          <w:trHeight w:val="125"/>
        </w:trPr>
        <w:tc>
          <w:tcPr>
            <w:tcW w:w="796" w:type="dxa"/>
            <w:vAlign w:val="center"/>
          </w:tcPr>
          <w:p w14:paraId="066D7382" w14:textId="77777777" w:rsidR="009D286F" w:rsidRPr="00AA250F" w:rsidRDefault="009D286F" w:rsidP="00544E4B">
            <w:pPr>
              <w:tabs>
                <w:tab w:val="left" w:pos="1248"/>
              </w:tabs>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Չափա-բաժնի համարը</w:t>
            </w:r>
          </w:p>
        </w:tc>
        <w:tc>
          <w:tcPr>
            <w:tcW w:w="1422" w:type="dxa"/>
            <w:gridSpan w:val="3"/>
            <w:vAlign w:val="center"/>
          </w:tcPr>
          <w:p w14:paraId="2FF506DD" w14:textId="77777777" w:rsidR="009D286F" w:rsidRPr="00AA250F" w:rsidRDefault="009D286F" w:rsidP="00544E4B">
            <w:pPr>
              <w:widowControl w:val="0"/>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Ընտրված մասնակիցը</w:t>
            </w:r>
          </w:p>
        </w:tc>
        <w:tc>
          <w:tcPr>
            <w:tcW w:w="2919" w:type="dxa"/>
            <w:gridSpan w:val="12"/>
            <w:vAlign w:val="center"/>
          </w:tcPr>
          <w:p w14:paraId="66150E72" w14:textId="77777777" w:rsidR="009D286F" w:rsidRPr="00AA250F" w:rsidRDefault="009D286F" w:rsidP="00544E4B">
            <w:pPr>
              <w:tabs>
                <w:tab w:val="left" w:pos="1248"/>
              </w:tabs>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Հասցե, հեռ.</w:t>
            </w:r>
          </w:p>
        </w:tc>
        <w:tc>
          <w:tcPr>
            <w:tcW w:w="2016" w:type="dxa"/>
            <w:gridSpan w:val="6"/>
            <w:vAlign w:val="center"/>
          </w:tcPr>
          <w:p w14:paraId="50D8142A" w14:textId="77777777" w:rsidR="009D286F" w:rsidRPr="00AA250F" w:rsidRDefault="009D286F" w:rsidP="00544E4B">
            <w:pPr>
              <w:tabs>
                <w:tab w:val="left" w:pos="1248"/>
              </w:tabs>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Էլ.-փոստ</w:t>
            </w:r>
          </w:p>
        </w:tc>
        <w:tc>
          <w:tcPr>
            <w:tcW w:w="1727" w:type="dxa"/>
            <w:gridSpan w:val="6"/>
            <w:vAlign w:val="center"/>
          </w:tcPr>
          <w:p w14:paraId="0C8A668E" w14:textId="77777777" w:rsidR="009D286F" w:rsidRPr="00AA250F" w:rsidRDefault="009D286F" w:rsidP="00544E4B">
            <w:pPr>
              <w:tabs>
                <w:tab w:val="left" w:pos="1248"/>
              </w:tabs>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Բանկային հաշիվը</w:t>
            </w:r>
          </w:p>
        </w:tc>
        <w:tc>
          <w:tcPr>
            <w:tcW w:w="2252" w:type="dxa"/>
            <w:gridSpan w:val="5"/>
            <w:vAlign w:val="center"/>
          </w:tcPr>
          <w:p w14:paraId="348CFA27" w14:textId="77777777" w:rsidR="009D286F" w:rsidRPr="00AA250F" w:rsidRDefault="009D286F" w:rsidP="00544E4B">
            <w:pPr>
              <w:tabs>
                <w:tab w:val="left" w:pos="1248"/>
              </w:tabs>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ՀՎՀՀ</w:t>
            </w:r>
            <w:r w:rsidRPr="00AA250F">
              <w:rPr>
                <w:rFonts w:ascii="GHEA Grapalat" w:eastAsia="Times New Roman" w:hAnsi="GHEA Grapalat"/>
                <w:sz w:val="16"/>
                <w:szCs w:val="16"/>
                <w:vertAlign w:val="superscript"/>
                <w:lang w:val="hy-AM" w:eastAsia="ru-RU"/>
              </w:rPr>
              <w:footnoteReference w:id="7"/>
            </w:r>
            <w:r w:rsidRPr="00AA250F">
              <w:rPr>
                <w:rFonts w:ascii="GHEA Grapalat" w:eastAsia="Times New Roman" w:hAnsi="GHEA Grapalat"/>
                <w:sz w:val="16"/>
                <w:szCs w:val="16"/>
                <w:lang w:eastAsia="ru-RU"/>
              </w:rPr>
              <w:t xml:space="preserve"> / Անձնագրի համարը և սերիան</w:t>
            </w:r>
          </w:p>
        </w:tc>
      </w:tr>
      <w:tr w:rsidR="00B86476" w:rsidRPr="00AA250F" w14:paraId="2AF532C7" w14:textId="77777777" w:rsidTr="00BD6E47">
        <w:trPr>
          <w:trHeight w:val="155"/>
        </w:trPr>
        <w:tc>
          <w:tcPr>
            <w:tcW w:w="796" w:type="dxa"/>
            <w:vAlign w:val="center"/>
          </w:tcPr>
          <w:p w14:paraId="17CDED84" w14:textId="7F3B2777" w:rsidR="00B86476" w:rsidRPr="00AA250F" w:rsidRDefault="00616BAA" w:rsidP="00544E4B">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1</w:t>
            </w:r>
          </w:p>
        </w:tc>
        <w:tc>
          <w:tcPr>
            <w:tcW w:w="1422" w:type="dxa"/>
            <w:gridSpan w:val="3"/>
            <w:vAlign w:val="center"/>
          </w:tcPr>
          <w:p w14:paraId="521D8E22" w14:textId="250656C2" w:rsidR="00B86476" w:rsidRPr="00AA250F" w:rsidRDefault="00616BAA" w:rsidP="00544E4B">
            <w:pPr>
              <w:widowControl w:val="0"/>
              <w:spacing w:before="0" w:after="0"/>
              <w:ind w:left="0" w:firstLine="0"/>
              <w:jc w:val="center"/>
              <w:rPr>
                <w:rFonts w:ascii="GHEA Grapalat" w:eastAsia="Times New Roman" w:hAnsi="GHEA Grapalat" w:cs="Sylfaen"/>
                <w:iCs/>
                <w:sz w:val="16"/>
                <w:szCs w:val="16"/>
                <w:lang w:val="hy-AM" w:eastAsia="ru-RU"/>
              </w:rPr>
            </w:pPr>
            <w:r w:rsidRPr="00616BAA">
              <w:rPr>
                <w:rFonts w:ascii="GHEA Grapalat" w:eastAsia="Times New Roman" w:hAnsi="GHEA Grapalat" w:cs="Sylfaen"/>
                <w:iCs/>
                <w:sz w:val="16"/>
                <w:szCs w:val="16"/>
                <w:lang w:val="hy-AM" w:eastAsia="ru-RU"/>
              </w:rPr>
              <w:t>«ԱԼՖԱ-ֆԱՐՄ» ՓԲԸ</w:t>
            </w:r>
          </w:p>
        </w:tc>
        <w:tc>
          <w:tcPr>
            <w:tcW w:w="2919" w:type="dxa"/>
            <w:gridSpan w:val="12"/>
            <w:vAlign w:val="center"/>
          </w:tcPr>
          <w:p w14:paraId="52E29C7F" w14:textId="004F7709" w:rsidR="00B86476" w:rsidRPr="00AA250F" w:rsidRDefault="00D112CC" w:rsidP="00544E4B">
            <w:pPr>
              <w:widowControl w:val="0"/>
              <w:spacing w:before="0" w:after="0"/>
              <w:ind w:left="0" w:firstLine="0"/>
              <w:jc w:val="center"/>
              <w:rPr>
                <w:rFonts w:ascii="GHEA Grapalat" w:eastAsia="Times New Roman" w:hAnsi="GHEA Grapalat" w:cs="Sylfaen"/>
                <w:iCs/>
                <w:sz w:val="16"/>
                <w:szCs w:val="16"/>
                <w:lang w:val="ru-RU" w:eastAsia="ru-RU"/>
              </w:rPr>
            </w:pPr>
            <w:r w:rsidRPr="00D112CC">
              <w:rPr>
                <w:rFonts w:ascii="GHEA Grapalat" w:eastAsia="Times New Roman" w:hAnsi="GHEA Grapalat" w:cs="Sylfaen"/>
                <w:iCs/>
                <w:sz w:val="16"/>
                <w:szCs w:val="16"/>
                <w:lang w:val="ru-RU" w:eastAsia="ru-RU"/>
              </w:rPr>
              <w:t>ՀՀ, ք. Երևան, Շիրակի 1/68</w:t>
            </w:r>
          </w:p>
        </w:tc>
        <w:tc>
          <w:tcPr>
            <w:tcW w:w="2016" w:type="dxa"/>
            <w:gridSpan w:val="6"/>
            <w:vAlign w:val="center"/>
          </w:tcPr>
          <w:p w14:paraId="5A9A8E6D" w14:textId="7FEEA4B7" w:rsidR="00B86476" w:rsidRPr="00AA250F" w:rsidRDefault="000E21C2" w:rsidP="00544E4B">
            <w:pPr>
              <w:widowControl w:val="0"/>
              <w:spacing w:before="0" w:after="0"/>
              <w:ind w:left="0" w:firstLine="0"/>
              <w:jc w:val="center"/>
              <w:rPr>
                <w:rFonts w:ascii="GHEA Grapalat" w:eastAsia="Times New Roman" w:hAnsi="GHEA Grapalat" w:cs="Sylfaen"/>
                <w:iCs/>
                <w:sz w:val="16"/>
                <w:szCs w:val="16"/>
                <w:lang w:val="hy-AM" w:eastAsia="ru-RU"/>
              </w:rPr>
            </w:pPr>
            <w:r w:rsidRPr="000E21C2">
              <w:rPr>
                <w:rFonts w:ascii="GHEA Grapalat" w:eastAsia="Times New Roman" w:hAnsi="GHEA Grapalat" w:cs="Sylfaen"/>
                <w:iCs/>
                <w:sz w:val="16"/>
                <w:szCs w:val="16"/>
                <w:lang w:val="hy-AM" w:eastAsia="ru-RU"/>
              </w:rPr>
              <w:t>tender@alfapharm.am</w:t>
            </w:r>
          </w:p>
        </w:tc>
        <w:tc>
          <w:tcPr>
            <w:tcW w:w="1727" w:type="dxa"/>
            <w:gridSpan w:val="6"/>
            <w:vAlign w:val="center"/>
          </w:tcPr>
          <w:p w14:paraId="7656C0B7" w14:textId="4AD1B690" w:rsidR="00B86476" w:rsidRPr="00AA250F" w:rsidRDefault="00B86476" w:rsidP="00544E4B">
            <w:pPr>
              <w:widowControl w:val="0"/>
              <w:spacing w:before="0" w:after="0"/>
              <w:ind w:left="0" w:firstLine="0"/>
              <w:jc w:val="center"/>
              <w:rPr>
                <w:rFonts w:ascii="GHEA Grapalat" w:eastAsia="Times New Roman" w:hAnsi="GHEA Grapalat"/>
                <w:sz w:val="16"/>
                <w:szCs w:val="16"/>
                <w:lang w:val="hy-AM" w:eastAsia="ru-RU"/>
              </w:rPr>
            </w:pPr>
          </w:p>
        </w:tc>
        <w:tc>
          <w:tcPr>
            <w:tcW w:w="2252" w:type="dxa"/>
            <w:gridSpan w:val="5"/>
            <w:vAlign w:val="center"/>
          </w:tcPr>
          <w:p w14:paraId="792C1381" w14:textId="1AA84374" w:rsidR="00B86476" w:rsidRPr="00AA250F" w:rsidRDefault="00A15EF0" w:rsidP="00544E4B">
            <w:pPr>
              <w:widowControl w:val="0"/>
              <w:spacing w:before="0" w:after="0"/>
              <w:ind w:left="0" w:firstLine="0"/>
              <w:jc w:val="center"/>
              <w:rPr>
                <w:rFonts w:ascii="GHEA Grapalat" w:eastAsia="Times New Roman" w:hAnsi="GHEA Grapalat"/>
                <w:sz w:val="16"/>
                <w:szCs w:val="16"/>
                <w:lang w:val="hy-AM" w:eastAsia="ru-RU"/>
              </w:rPr>
            </w:pPr>
            <w:r w:rsidRPr="00A15EF0">
              <w:rPr>
                <w:rFonts w:ascii="GHEA Grapalat" w:eastAsia="Times New Roman" w:hAnsi="GHEA Grapalat"/>
                <w:sz w:val="16"/>
                <w:szCs w:val="16"/>
                <w:lang w:val="hy-AM" w:eastAsia="ru-RU"/>
              </w:rPr>
              <w:t>05507136</w:t>
            </w:r>
          </w:p>
        </w:tc>
      </w:tr>
      <w:tr w:rsidR="009D243F" w:rsidRPr="00AA250F" w14:paraId="496A046D" w14:textId="77777777" w:rsidTr="00BD6E47">
        <w:trPr>
          <w:trHeight w:val="288"/>
        </w:trPr>
        <w:tc>
          <w:tcPr>
            <w:tcW w:w="11132" w:type="dxa"/>
            <w:gridSpan w:val="33"/>
            <w:shd w:val="clear" w:color="auto" w:fill="99CCFF"/>
            <w:vAlign w:val="center"/>
          </w:tcPr>
          <w:p w14:paraId="393BE26B" w14:textId="77777777" w:rsidR="009D243F" w:rsidRPr="00AA250F" w:rsidRDefault="009D243F" w:rsidP="00544E4B">
            <w:pPr>
              <w:widowControl w:val="0"/>
              <w:spacing w:before="0" w:after="0"/>
              <w:ind w:left="0" w:firstLine="0"/>
              <w:jc w:val="center"/>
              <w:rPr>
                <w:rFonts w:ascii="GHEA Grapalat" w:eastAsia="Times New Roman" w:hAnsi="GHEA Grapalat" w:cs="Sylfaen"/>
                <w:sz w:val="16"/>
                <w:szCs w:val="16"/>
                <w:lang w:val="hy-AM" w:eastAsia="ru-RU"/>
              </w:rPr>
            </w:pPr>
          </w:p>
        </w:tc>
      </w:tr>
      <w:tr w:rsidR="009D243F" w:rsidRPr="00AA250F" w14:paraId="3863A00B" w14:textId="77777777" w:rsidTr="00BD6E47">
        <w:trPr>
          <w:trHeight w:val="200"/>
        </w:trPr>
        <w:tc>
          <w:tcPr>
            <w:tcW w:w="2537" w:type="dxa"/>
            <w:gridSpan w:val="7"/>
            <w:vAlign w:val="center"/>
          </w:tcPr>
          <w:p w14:paraId="0338B679" w14:textId="77777777" w:rsidR="009D243F" w:rsidRPr="00AA250F" w:rsidRDefault="009D243F" w:rsidP="00544E4B">
            <w:pPr>
              <w:spacing w:before="0" w:after="0"/>
              <w:ind w:left="0" w:firstLine="0"/>
              <w:jc w:val="center"/>
              <w:rPr>
                <w:rFonts w:ascii="GHEA Grapalat" w:eastAsia="Times New Roman" w:hAnsi="GHEA Grapalat"/>
                <w:sz w:val="16"/>
                <w:szCs w:val="16"/>
                <w:lang w:val="hy-AM" w:eastAsia="ru-RU"/>
              </w:rPr>
            </w:pPr>
            <w:r w:rsidRPr="00AA250F">
              <w:rPr>
                <w:rFonts w:ascii="GHEA Grapalat" w:eastAsia="Times New Roman" w:hAnsi="GHEA Grapalat"/>
                <w:sz w:val="16"/>
                <w:szCs w:val="16"/>
                <w:lang w:val="hy-AM" w:eastAsia="ru-RU"/>
              </w:rPr>
              <w:t>Այլ տեղեկություններ</w:t>
            </w:r>
          </w:p>
        </w:tc>
        <w:tc>
          <w:tcPr>
            <w:tcW w:w="8595" w:type="dxa"/>
            <w:gridSpan w:val="26"/>
            <w:vAlign w:val="center"/>
          </w:tcPr>
          <w:p w14:paraId="31BCF083" w14:textId="77777777" w:rsidR="009D243F" w:rsidRPr="00AA250F" w:rsidRDefault="009D243F" w:rsidP="00544E4B">
            <w:pPr>
              <w:spacing w:before="0" w:after="0"/>
              <w:ind w:left="0" w:firstLine="0"/>
              <w:jc w:val="center"/>
              <w:rPr>
                <w:rFonts w:ascii="GHEA Grapalat" w:eastAsia="Times New Roman" w:hAnsi="GHEA Grapalat"/>
                <w:sz w:val="16"/>
                <w:szCs w:val="16"/>
                <w:lang w:val="hy-AM" w:eastAsia="ru-RU"/>
              </w:rPr>
            </w:pPr>
            <w:r w:rsidRPr="00AA250F">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AA250F">
              <w:rPr>
                <w:rFonts w:ascii="GHEA Grapalat" w:eastAsia="Times New Roman" w:hAnsi="GHEA Grapalat" w:cs="Arial Armenian"/>
                <w:sz w:val="16"/>
                <w:szCs w:val="16"/>
                <w:lang w:val="hy-AM" w:eastAsia="ru-RU"/>
              </w:rPr>
              <w:t>։</w:t>
            </w:r>
          </w:p>
        </w:tc>
      </w:tr>
      <w:tr w:rsidR="009D243F" w:rsidRPr="00AA250F" w14:paraId="485BF528" w14:textId="77777777" w:rsidTr="00BD6E47">
        <w:trPr>
          <w:trHeight w:val="288"/>
        </w:trPr>
        <w:tc>
          <w:tcPr>
            <w:tcW w:w="11132" w:type="dxa"/>
            <w:gridSpan w:val="33"/>
            <w:shd w:val="clear" w:color="auto" w:fill="99CCFF"/>
            <w:vAlign w:val="center"/>
          </w:tcPr>
          <w:p w14:paraId="60FF974B" w14:textId="77777777" w:rsidR="009D243F" w:rsidRPr="00AA250F" w:rsidRDefault="009D243F" w:rsidP="00544E4B">
            <w:pPr>
              <w:widowControl w:val="0"/>
              <w:spacing w:before="0" w:after="0"/>
              <w:ind w:left="0" w:firstLine="0"/>
              <w:jc w:val="center"/>
              <w:rPr>
                <w:rFonts w:ascii="GHEA Grapalat" w:eastAsia="Times New Roman" w:hAnsi="GHEA Grapalat" w:cs="Sylfaen"/>
                <w:sz w:val="16"/>
                <w:szCs w:val="16"/>
                <w:lang w:val="hy-AM" w:eastAsia="ru-RU"/>
              </w:rPr>
            </w:pPr>
          </w:p>
        </w:tc>
      </w:tr>
      <w:tr w:rsidR="009D243F" w:rsidRPr="00AA250F" w14:paraId="7DB42300" w14:textId="77777777" w:rsidTr="00BD6E47">
        <w:trPr>
          <w:trHeight w:val="288"/>
        </w:trPr>
        <w:tc>
          <w:tcPr>
            <w:tcW w:w="11132" w:type="dxa"/>
            <w:gridSpan w:val="33"/>
            <w:vAlign w:val="center"/>
          </w:tcPr>
          <w:p w14:paraId="0AD8E25E" w14:textId="79FFEC38" w:rsidR="009D243F" w:rsidRPr="00AA250F" w:rsidRDefault="009D243F" w:rsidP="00544E4B">
            <w:pPr>
              <w:widowControl w:val="0"/>
              <w:spacing w:before="0" w:after="0"/>
              <w:ind w:left="0" w:firstLine="0"/>
              <w:jc w:val="center"/>
              <w:rPr>
                <w:rFonts w:ascii="GHEA Grapalat" w:eastAsia="Times New Roman" w:hAnsi="GHEA Grapalat"/>
                <w:sz w:val="16"/>
                <w:szCs w:val="16"/>
                <w:lang w:val="hy-AM" w:eastAsia="ru-RU"/>
              </w:rPr>
            </w:pPr>
            <w:r w:rsidRPr="00AA250F">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9D243F" w:rsidRPr="00AA250F" w:rsidRDefault="009D243F" w:rsidP="00544E4B">
            <w:pPr>
              <w:shd w:val="clear" w:color="auto" w:fill="FFFFFF"/>
              <w:spacing w:before="0" w:after="0"/>
              <w:jc w:val="center"/>
              <w:rPr>
                <w:rFonts w:ascii="GHEA Grapalat" w:eastAsia="Times New Roman" w:hAnsi="GHEA Grapalat"/>
                <w:sz w:val="16"/>
                <w:szCs w:val="16"/>
                <w:lang w:val="hy-AM" w:eastAsia="ru-RU"/>
              </w:rPr>
            </w:pPr>
            <w:r w:rsidRPr="00AA250F">
              <w:rPr>
                <w:rFonts w:ascii="GHEA Grapalat" w:eastAsia="Times New Roman" w:hAnsi="GHEA Grapalat"/>
                <w:sz w:val="16"/>
                <w:szCs w:val="16"/>
                <w:lang w:val="hy-AM" w:eastAsia="ru-RU"/>
              </w:rPr>
              <w:t>Գրավոր պահանջին  կից ներկայացվում է՝</w:t>
            </w:r>
          </w:p>
          <w:p w14:paraId="2C74FE58" w14:textId="4C3BBD3E" w:rsidR="009D243F" w:rsidRPr="00AA250F" w:rsidRDefault="009D243F" w:rsidP="00544E4B">
            <w:pPr>
              <w:shd w:val="clear" w:color="auto" w:fill="FFFFFF"/>
              <w:spacing w:before="0" w:after="0"/>
              <w:jc w:val="center"/>
              <w:rPr>
                <w:rFonts w:ascii="GHEA Grapalat" w:eastAsia="Times New Roman" w:hAnsi="GHEA Grapalat"/>
                <w:sz w:val="16"/>
                <w:szCs w:val="16"/>
                <w:lang w:val="hy-AM" w:eastAsia="ru-RU"/>
              </w:rPr>
            </w:pPr>
            <w:r w:rsidRPr="00AA250F">
              <w:rPr>
                <w:rFonts w:ascii="GHEA Grapalat" w:eastAsia="Times New Roman" w:hAnsi="GHEA Grapalat"/>
                <w:sz w:val="16"/>
                <w:szCs w:val="16"/>
                <w:lang w:val="hy-AM" w:eastAsia="ru-RU"/>
              </w:rPr>
              <w:t>1) ֆիզիկական անձին տրամադրված լիազորագրի բնօրինակը: Ընդ որում լիազորված՝</w:t>
            </w:r>
          </w:p>
          <w:p w14:paraId="1F4E4ACA" w14:textId="77777777" w:rsidR="009D243F" w:rsidRPr="00AA250F" w:rsidRDefault="009D243F" w:rsidP="00544E4B">
            <w:pPr>
              <w:shd w:val="clear" w:color="auto" w:fill="FFFFFF"/>
              <w:spacing w:before="0" w:after="0"/>
              <w:jc w:val="center"/>
              <w:rPr>
                <w:rFonts w:ascii="GHEA Grapalat" w:eastAsia="Times New Roman" w:hAnsi="GHEA Grapalat"/>
                <w:sz w:val="16"/>
                <w:szCs w:val="16"/>
                <w:lang w:val="hy-AM" w:eastAsia="ru-RU"/>
              </w:rPr>
            </w:pPr>
            <w:r w:rsidRPr="00AA250F">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9D243F" w:rsidRPr="00AA250F" w:rsidRDefault="009D243F" w:rsidP="00544E4B">
            <w:pPr>
              <w:shd w:val="clear" w:color="auto" w:fill="FFFFFF"/>
              <w:spacing w:before="0" w:after="0"/>
              <w:jc w:val="center"/>
              <w:rPr>
                <w:rFonts w:ascii="GHEA Grapalat" w:eastAsia="Times New Roman" w:hAnsi="GHEA Grapalat"/>
                <w:sz w:val="16"/>
                <w:szCs w:val="16"/>
                <w:lang w:val="hy-AM" w:eastAsia="ru-RU"/>
              </w:rPr>
            </w:pPr>
            <w:r w:rsidRPr="00AA250F">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9D243F" w:rsidRPr="00AA250F" w:rsidRDefault="009D243F" w:rsidP="00544E4B">
            <w:pPr>
              <w:shd w:val="clear" w:color="auto" w:fill="FFFFFF"/>
              <w:spacing w:before="0" w:after="0"/>
              <w:ind w:left="0" w:firstLine="0"/>
              <w:jc w:val="center"/>
              <w:rPr>
                <w:rFonts w:ascii="GHEA Grapalat" w:eastAsia="Times New Roman" w:hAnsi="GHEA Grapalat"/>
                <w:sz w:val="16"/>
                <w:szCs w:val="16"/>
                <w:lang w:val="hy-AM" w:eastAsia="ru-RU"/>
              </w:rPr>
            </w:pPr>
            <w:r w:rsidRPr="00AA250F">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9D243F" w:rsidRPr="00AA250F" w:rsidRDefault="009D243F" w:rsidP="00544E4B">
            <w:pPr>
              <w:shd w:val="clear" w:color="auto" w:fill="FFFFFF"/>
              <w:spacing w:before="0" w:after="0"/>
              <w:ind w:left="0" w:firstLine="0"/>
              <w:jc w:val="center"/>
              <w:rPr>
                <w:rFonts w:ascii="GHEA Grapalat" w:eastAsia="Times New Roman" w:hAnsi="GHEA Grapalat"/>
                <w:sz w:val="16"/>
                <w:szCs w:val="16"/>
                <w:lang w:val="hy-AM" w:eastAsia="ru-RU"/>
              </w:rPr>
            </w:pPr>
            <w:r w:rsidRPr="00AA250F">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9D243F" w:rsidRPr="00AA250F" w:rsidRDefault="009D243F" w:rsidP="00544E4B">
            <w:pPr>
              <w:widowControl w:val="0"/>
              <w:spacing w:before="0" w:after="0"/>
              <w:ind w:left="0" w:firstLine="0"/>
              <w:jc w:val="center"/>
              <w:rPr>
                <w:rFonts w:ascii="GHEA Grapalat" w:eastAsia="Times New Roman" w:hAnsi="GHEA Grapalat"/>
                <w:sz w:val="16"/>
                <w:szCs w:val="16"/>
                <w:lang w:val="hy-AM" w:eastAsia="ru-RU"/>
              </w:rPr>
            </w:pPr>
            <w:r w:rsidRPr="00AA250F">
              <w:rPr>
                <w:rFonts w:ascii="GHEA Grapalat" w:eastAsia="Times New Roman" w:hAnsi="GHEA Grapalat"/>
                <w:sz w:val="16"/>
                <w:szCs w:val="16"/>
                <w:lang w:val="hy-AM" w:eastAsia="ru-RU"/>
              </w:rPr>
              <w:t xml:space="preserve">4) Հայաստանի Հանրապետությունում պետական գրանցում ստացած հասարակական կազմակերպությունների և լրատվական գործունեություն </w:t>
            </w:r>
            <w:r w:rsidRPr="00AA250F">
              <w:rPr>
                <w:rFonts w:ascii="GHEA Grapalat" w:eastAsia="Times New Roman" w:hAnsi="GHEA Grapalat"/>
                <w:sz w:val="16"/>
                <w:szCs w:val="16"/>
                <w:lang w:val="hy-AM" w:eastAsia="ru-RU"/>
              </w:rPr>
              <w:lastRenderedPageBreak/>
              <w:t>իրականացնող անձանց դեպքում՝ նաև պետական գրանցման վկայականի պատճենը:</w:t>
            </w:r>
          </w:p>
          <w:p w14:paraId="366938C8" w14:textId="6318F7E5" w:rsidR="009D243F" w:rsidRPr="00AA250F" w:rsidRDefault="009D243F" w:rsidP="00544E4B">
            <w:pPr>
              <w:widowControl w:val="0"/>
              <w:spacing w:before="0" w:after="0"/>
              <w:ind w:left="0" w:firstLine="0"/>
              <w:jc w:val="center"/>
              <w:rPr>
                <w:rFonts w:ascii="GHEA Grapalat" w:eastAsia="Times New Roman" w:hAnsi="GHEA Grapalat"/>
                <w:sz w:val="16"/>
                <w:szCs w:val="16"/>
                <w:lang w:val="hy-AM" w:eastAsia="ru-RU"/>
              </w:rPr>
            </w:pPr>
            <w:r w:rsidRPr="00AA250F">
              <w:rPr>
                <w:rFonts w:ascii="GHEA Grapalat" w:eastAsia="Times New Roman" w:hAnsi="GHEA Grapalat"/>
                <w:sz w:val="16"/>
                <w:szCs w:val="16"/>
                <w:lang w:val="hy-AM" w:eastAsia="ru-RU"/>
              </w:rPr>
              <w:t xml:space="preserve">Պատվիրատուի պատասխանատու ստորաբաժանման ղեկավարի էլեկտրոնային փոստի պաշտոնական հասցեն է </w:t>
            </w:r>
            <w:r w:rsidR="008B1CC9" w:rsidRPr="00AA250F">
              <w:rPr>
                <w:rFonts w:ascii="GHEA Grapalat" w:hAnsi="GHEA Grapalat"/>
                <w:sz w:val="16"/>
                <w:szCs w:val="16"/>
                <w:lang w:val="hy-AM"/>
              </w:rPr>
              <w:t>poliklinika_19@mail.ru</w:t>
            </w:r>
            <w:r w:rsidR="008B1CC9" w:rsidRPr="00AA250F">
              <w:rPr>
                <w:rFonts w:ascii="GHEA Grapalat" w:eastAsia="Times New Roman" w:hAnsi="GHEA Grapalat"/>
                <w:sz w:val="16"/>
                <w:szCs w:val="16"/>
                <w:lang w:val="hy-AM" w:eastAsia="ru-RU"/>
              </w:rPr>
              <w:t>:</w:t>
            </w:r>
          </w:p>
        </w:tc>
      </w:tr>
      <w:tr w:rsidR="009D243F" w:rsidRPr="00AA250F" w14:paraId="3CC8B38C" w14:textId="77777777" w:rsidTr="00BD6E47">
        <w:trPr>
          <w:trHeight w:val="288"/>
        </w:trPr>
        <w:tc>
          <w:tcPr>
            <w:tcW w:w="11132" w:type="dxa"/>
            <w:gridSpan w:val="33"/>
            <w:shd w:val="clear" w:color="auto" w:fill="99CCFF"/>
            <w:vAlign w:val="center"/>
          </w:tcPr>
          <w:p w14:paraId="02AFA8BF" w14:textId="77777777" w:rsidR="009D243F" w:rsidRPr="00AA250F" w:rsidRDefault="009D243F" w:rsidP="00544E4B">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9D243F" w:rsidRPr="00AA250F" w:rsidRDefault="009D243F" w:rsidP="00544E4B">
            <w:pPr>
              <w:widowControl w:val="0"/>
              <w:spacing w:before="0" w:after="0"/>
              <w:ind w:left="0" w:firstLine="0"/>
              <w:jc w:val="center"/>
              <w:rPr>
                <w:rFonts w:ascii="GHEA Grapalat" w:eastAsia="Times New Roman" w:hAnsi="GHEA Grapalat" w:cs="Sylfaen"/>
                <w:sz w:val="16"/>
                <w:szCs w:val="16"/>
                <w:lang w:val="hy-AM" w:eastAsia="ru-RU"/>
              </w:rPr>
            </w:pPr>
          </w:p>
        </w:tc>
      </w:tr>
      <w:tr w:rsidR="009D243F" w:rsidRPr="00AA250F" w14:paraId="5484FA73" w14:textId="77777777" w:rsidTr="00BD6E47">
        <w:trPr>
          <w:trHeight w:val="475"/>
        </w:trPr>
        <w:tc>
          <w:tcPr>
            <w:tcW w:w="2537" w:type="dxa"/>
            <w:gridSpan w:val="7"/>
            <w:vAlign w:val="center"/>
          </w:tcPr>
          <w:p w14:paraId="7A9CE343" w14:textId="2AD7D3E2" w:rsidR="009D243F" w:rsidRPr="00AA250F" w:rsidRDefault="009D243F" w:rsidP="00544E4B">
            <w:pPr>
              <w:tabs>
                <w:tab w:val="left" w:pos="1248"/>
              </w:tabs>
              <w:spacing w:before="0" w:after="0"/>
              <w:ind w:left="0" w:firstLine="0"/>
              <w:jc w:val="center"/>
              <w:rPr>
                <w:rFonts w:ascii="GHEA Grapalat" w:eastAsia="Times New Roman" w:hAnsi="GHEA Grapalat"/>
                <w:sz w:val="16"/>
                <w:szCs w:val="16"/>
                <w:lang w:val="hy-AM" w:eastAsia="ru-RU"/>
              </w:rPr>
            </w:pPr>
            <w:r w:rsidRPr="00AA250F">
              <w:rPr>
                <w:rFonts w:ascii="GHEA Grapalat" w:eastAsia="Times New Roman" w:hAnsi="GHEA Grapalat"/>
                <w:sz w:val="16"/>
                <w:szCs w:val="16"/>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8595" w:type="dxa"/>
            <w:gridSpan w:val="26"/>
            <w:vAlign w:val="center"/>
          </w:tcPr>
          <w:p w14:paraId="6FC786A2" w14:textId="121C2787" w:rsidR="009D243F" w:rsidRPr="00AA250F" w:rsidRDefault="009D243F" w:rsidP="00544E4B">
            <w:pPr>
              <w:tabs>
                <w:tab w:val="left" w:pos="1248"/>
              </w:tabs>
              <w:spacing w:before="0" w:after="0"/>
              <w:ind w:left="0" w:firstLine="0"/>
              <w:jc w:val="center"/>
              <w:rPr>
                <w:rFonts w:ascii="GHEA Grapalat" w:eastAsia="Times New Roman" w:hAnsi="GHEA Grapalat"/>
                <w:sz w:val="16"/>
                <w:szCs w:val="16"/>
                <w:lang w:val="hy-AM" w:eastAsia="ru-RU"/>
              </w:rPr>
            </w:pPr>
            <w:r w:rsidRPr="00AA250F">
              <w:rPr>
                <w:rFonts w:ascii="GHEA Grapalat" w:eastAsia="Times New Roman" w:hAnsi="GHEA Grapalat"/>
                <w:sz w:val="16"/>
                <w:szCs w:val="16"/>
                <w:lang w:val="hy-AM" w:eastAsia="ru-RU"/>
              </w:rPr>
              <w:t>Հրապարակվել է gnumner.am կայքում</w:t>
            </w:r>
          </w:p>
        </w:tc>
      </w:tr>
      <w:tr w:rsidR="009D243F" w:rsidRPr="00AA250F" w14:paraId="5A7FED5D" w14:textId="77777777" w:rsidTr="00BD6E47">
        <w:trPr>
          <w:trHeight w:val="288"/>
        </w:trPr>
        <w:tc>
          <w:tcPr>
            <w:tcW w:w="11132" w:type="dxa"/>
            <w:gridSpan w:val="33"/>
            <w:shd w:val="clear" w:color="auto" w:fill="99CCFF"/>
            <w:vAlign w:val="center"/>
          </w:tcPr>
          <w:p w14:paraId="0C88E286" w14:textId="77777777" w:rsidR="009D243F" w:rsidRPr="00AA250F" w:rsidRDefault="009D243F" w:rsidP="00544E4B">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9D243F" w:rsidRPr="00AA250F" w:rsidRDefault="009D243F" w:rsidP="00544E4B">
            <w:pPr>
              <w:widowControl w:val="0"/>
              <w:spacing w:before="0" w:after="0"/>
              <w:ind w:left="0" w:firstLine="0"/>
              <w:jc w:val="center"/>
              <w:rPr>
                <w:rFonts w:ascii="GHEA Grapalat" w:eastAsia="Times New Roman" w:hAnsi="GHEA Grapalat" w:cs="Sylfaen"/>
                <w:sz w:val="16"/>
                <w:szCs w:val="16"/>
                <w:lang w:val="hy-AM" w:eastAsia="ru-RU"/>
              </w:rPr>
            </w:pPr>
          </w:p>
        </w:tc>
      </w:tr>
      <w:tr w:rsidR="009D243F" w:rsidRPr="00AA250F" w14:paraId="40B30E88" w14:textId="77777777" w:rsidTr="00BD6E47">
        <w:trPr>
          <w:trHeight w:val="427"/>
        </w:trPr>
        <w:tc>
          <w:tcPr>
            <w:tcW w:w="2537" w:type="dxa"/>
            <w:gridSpan w:val="7"/>
            <w:vAlign w:val="center"/>
          </w:tcPr>
          <w:p w14:paraId="78C1E3F8" w14:textId="34E84F35" w:rsidR="009D243F" w:rsidRPr="00AA250F" w:rsidRDefault="009D243F" w:rsidP="00544E4B">
            <w:pPr>
              <w:shd w:val="clear" w:color="auto" w:fill="FFFFFF"/>
              <w:tabs>
                <w:tab w:val="left" w:pos="1248"/>
              </w:tabs>
              <w:spacing w:before="0" w:after="0"/>
              <w:ind w:left="0" w:firstLine="0"/>
              <w:jc w:val="center"/>
              <w:rPr>
                <w:rFonts w:ascii="GHEA Grapalat" w:eastAsia="Times New Roman" w:hAnsi="GHEA Grapalat"/>
                <w:sz w:val="16"/>
                <w:szCs w:val="16"/>
                <w:lang w:val="hy-AM" w:eastAsia="ru-RU"/>
              </w:rPr>
            </w:pPr>
            <w:r w:rsidRPr="00AA250F">
              <w:rPr>
                <w:rFonts w:ascii="GHEA Grapalat" w:eastAsia="Times New Roman" w:hAnsi="GHEA Grapalat" w:cs="Sylfaen"/>
                <w:sz w:val="16"/>
                <w:szCs w:val="16"/>
                <w:lang w:val="hy-AM" w:eastAsia="ru-RU"/>
              </w:rPr>
              <w:t>Գնման</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գործընթացի</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շրջանակներում</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հակաօրինական</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գործողություններ</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հայտնաբերվելու</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դեպքում</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դրանց</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և</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այդ</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կապակցությամբ</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ձեռնարկված</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գործողությունների</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համառոտ</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նկարագիրը</w:t>
            </w:r>
          </w:p>
        </w:tc>
        <w:tc>
          <w:tcPr>
            <w:tcW w:w="8595" w:type="dxa"/>
            <w:gridSpan w:val="26"/>
            <w:vAlign w:val="center"/>
          </w:tcPr>
          <w:p w14:paraId="4153A378" w14:textId="60BA379A" w:rsidR="009D243F" w:rsidRPr="00AA250F" w:rsidRDefault="009D243F" w:rsidP="00544E4B">
            <w:pPr>
              <w:tabs>
                <w:tab w:val="left" w:pos="1248"/>
              </w:tabs>
              <w:spacing w:before="0" w:after="0"/>
              <w:ind w:left="0" w:firstLine="0"/>
              <w:jc w:val="center"/>
              <w:rPr>
                <w:rFonts w:ascii="GHEA Grapalat" w:eastAsia="Times New Roman" w:hAnsi="GHEA Grapalat"/>
                <w:sz w:val="16"/>
                <w:szCs w:val="16"/>
                <w:lang w:val="hy-AM" w:eastAsia="ru-RU"/>
              </w:rPr>
            </w:pPr>
            <w:r w:rsidRPr="00AA250F">
              <w:rPr>
                <w:rFonts w:ascii="GHEA Grapalat" w:eastAsia="Times New Roman" w:hAnsi="GHEA Grapalat"/>
                <w:sz w:val="16"/>
                <w:szCs w:val="16"/>
                <w:lang w:val="hy-AM" w:eastAsia="ru-RU"/>
              </w:rPr>
              <w:t>Չեն հայտնաբերվել</w:t>
            </w:r>
          </w:p>
        </w:tc>
      </w:tr>
      <w:tr w:rsidR="009D243F" w:rsidRPr="00AA250F" w14:paraId="541BD7F7" w14:textId="77777777" w:rsidTr="00BD6E47">
        <w:trPr>
          <w:trHeight w:val="288"/>
        </w:trPr>
        <w:tc>
          <w:tcPr>
            <w:tcW w:w="11132" w:type="dxa"/>
            <w:gridSpan w:val="33"/>
            <w:shd w:val="clear" w:color="auto" w:fill="99CCFF"/>
            <w:vAlign w:val="center"/>
          </w:tcPr>
          <w:p w14:paraId="30414C60" w14:textId="77777777" w:rsidR="009D243F" w:rsidRPr="00AA250F" w:rsidRDefault="009D243F" w:rsidP="00544E4B">
            <w:pPr>
              <w:widowControl w:val="0"/>
              <w:spacing w:before="0" w:after="0"/>
              <w:ind w:left="0" w:firstLine="0"/>
              <w:jc w:val="center"/>
              <w:rPr>
                <w:rFonts w:ascii="GHEA Grapalat" w:eastAsia="Times New Roman" w:hAnsi="GHEA Grapalat" w:cs="Sylfaen"/>
                <w:sz w:val="16"/>
                <w:szCs w:val="16"/>
                <w:lang w:val="hy-AM" w:eastAsia="ru-RU"/>
              </w:rPr>
            </w:pPr>
          </w:p>
        </w:tc>
      </w:tr>
      <w:tr w:rsidR="009D243F" w:rsidRPr="00AA250F" w14:paraId="4DE14D25" w14:textId="77777777" w:rsidTr="00BD6E47">
        <w:trPr>
          <w:trHeight w:val="427"/>
        </w:trPr>
        <w:tc>
          <w:tcPr>
            <w:tcW w:w="2537" w:type="dxa"/>
            <w:gridSpan w:val="7"/>
            <w:vAlign w:val="center"/>
          </w:tcPr>
          <w:p w14:paraId="4B38F772" w14:textId="476B513F" w:rsidR="009D243F" w:rsidRPr="00AA250F" w:rsidRDefault="009D243F" w:rsidP="00544E4B">
            <w:pPr>
              <w:shd w:val="clear" w:color="auto" w:fill="FFFFFF"/>
              <w:tabs>
                <w:tab w:val="left" w:pos="1248"/>
              </w:tabs>
              <w:spacing w:before="0" w:after="0"/>
              <w:ind w:left="0" w:firstLine="0"/>
              <w:jc w:val="center"/>
              <w:rPr>
                <w:rFonts w:ascii="GHEA Grapalat" w:eastAsia="Times New Roman" w:hAnsi="GHEA Grapalat"/>
                <w:sz w:val="16"/>
                <w:szCs w:val="16"/>
                <w:lang w:val="hy-AM" w:eastAsia="ru-RU"/>
              </w:rPr>
            </w:pPr>
            <w:r w:rsidRPr="00AA250F">
              <w:rPr>
                <w:rFonts w:ascii="GHEA Grapalat" w:eastAsia="Times New Roman" w:hAnsi="GHEA Grapalat" w:cs="Sylfaen"/>
                <w:sz w:val="16"/>
                <w:szCs w:val="16"/>
                <w:lang w:val="hy-AM" w:eastAsia="ru-RU"/>
              </w:rPr>
              <w:t>Գնման</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Times Armenian"/>
                <w:sz w:val="16"/>
                <w:szCs w:val="16"/>
                <w:lang w:eastAsia="ru-RU"/>
              </w:rPr>
              <w:t xml:space="preserve">ընթացակարգի </w:t>
            </w:r>
            <w:r w:rsidRPr="00AA250F">
              <w:rPr>
                <w:rFonts w:ascii="GHEA Grapalat" w:eastAsia="Times New Roman" w:hAnsi="GHEA Grapalat" w:cs="Sylfaen"/>
                <w:sz w:val="16"/>
                <w:szCs w:val="16"/>
                <w:lang w:val="hy-AM" w:eastAsia="ru-RU"/>
              </w:rPr>
              <w:t>վերաբերյալ</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ներկայացված</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բողոքները</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և</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դրանց</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վերաբերյալ</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կայացված</w:t>
            </w:r>
            <w:r w:rsidRPr="00AA250F">
              <w:rPr>
                <w:rFonts w:ascii="GHEA Grapalat" w:eastAsia="Times New Roman" w:hAnsi="GHEA Grapalat" w:cs="Times Armenian"/>
                <w:sz w:val="16"/>
                <w:szCs w:val="16"/>
                <w:lang w:val="hy-AM" w:eastAsia="ru-RU"/>
              </w:rPr>
              <w:t xml:space="preserve"> </w:t>
            </w:r>
            <w:r w:rsidRPr="00AA250F">
              <w:rPr>
                <w:rFonts w:ascii="GHEA Grapalat" w:eastAsia="Times New Roman" w:hAnsi="GHEA Grapalat" w:cs="Sylfaen"/>
                <w:sz w:val="16"/>
                <w:szCs w:val="16"/>
                <w:lang w:val="hy-AM" w:eastAsia="ru-RU"/>
              </w:rPr>
              <w:t>որոշումները</w:t>
            </w:r>
          </w:p>
        </w:tc>
        <w:tc>
          <w:tcPr>
            <w:tcW w:w="8595" w:type="dxa"/>
            <w:gridSpan w:val="26"/>
            <w:vAlign w:val="center"/>
          </w:tcPr>
          <w:p w14:paraId="6379ACA6" w14:textId="1C916320" w:rsidR="009D243F" w:rsidRPr="00AA250F" w:rsidRDefault="009D243F" w:rsidP="00544E4B">
            <w:pPr>
              <w:tabs>
                <w:tab w:val="left" w:pos="1248"/>
              </w:tabs>
              <w:spacing w:before="0" w:after="0"/>
              <w:ind w:left="0" w:firstLine="0"/>
              <w:jc w:val="center"/>
              <w:rPr>
                <w:rFonts w:ascii="GHEA Grapalat" w:eastAsia="Times New Roman" w:hAnsi="GHEA Grapalat"/>
                <w:sz w:val="16"/>
                <w:szCs w:val="16"/>
                <w:lang w:val="hy-AM" w:eastAsia="ru-RU"/>
              </w:rPr>
            </w:pPr>
            <w:r w:rsidRPr="00AA250F">
              <w:rPr>
                <w:rFonts w:ascii="GHEA Grapalat" w:eastAsia="Times New Roman" w:hAnsi="GHEA Grapalat"/>
                <w:sz w:val="16"/>
                <w:szCs w:val="16"/>
                <w:lang w:val="hy-AM" w:eastAsia="ru-RU"/>
              </w:rPr>
              <w:t>Չեն հայտնաբերվել</w:t>
            </w:r>
          </w:p>
        </w:tc>
      </w:tr>
      <w:tr w:rsidR="009D243F" w:rsidRPr="00AA250F" w14:paraId="1DAD5D5C" w14:textId="77777777" w:rsidTr="00BD6E47">
        <w:trPr>
          <w:trHeight w:val="288"/>
        </w:trPr>
        <w:tc>
          <w:tcPr>
            <w:tcW w:w="11132" w:type="dxa"/>
            <w:gridSpan w:val="33"/>
            <w:shd w:val="clear" w:color="auto" w:fill="99CCFF"/>
            <w:vAlign w:val="center"/>
          </w:tcPr>
          <w:p w14:paraId="57597369" w14:textId="77777777" w:rsidR="009D243F" w:rsidRPr="00AA250F" w:rsidRDefault="009D243F" w:rsidP="00544E4B">
            <w:pPr>
              <w:widowControl w:val="0"/>
              <w:spacing w:before="0" w:after="0"/>
              <w:ind w:left="0" w:firstLine="0"/>
              <w:jc w:val="center"/>
              <w:rPr>
                <w:rFonts w:ascii="GHEA Grapalat" w:eastAsia="Times New Roman" w:hAnsi="GHEA Grapalat" w:cs="Sylfaen"/>
                <w:sz w:val="16"/>
                <w:szCs w:val="16"/>
                <w:lang w:val="hy-AM" w:eastAsia="ru-RU"/>
              </w:rPr>
            </w:pPr>
          </w:p>
        </w:tc>
      </w:tr>
      <w:tr w:rsidR="009D243F" w:rsidRPr="00AA250F" w14:paraId="5F667D89" w14:textId="77777777" w:rsidTr="00BD6E47">
        <w:trPr>
          <w:trHeight w:val="427"/>
        </w:trPr>
        <w:tc>
          <w:tcPr>
            <w:tcW w:w="2537" w:type="dxa"/>
            <w:gridSpan w:val="7"/>
            <w:vAlign w:val="center"/>
          </w:tcPr>
          <w:p w14:paraId="1EE36093" w14:textId="77777777" w:rsidR="009D243F" w:rsidRPr="00AA250F" w:rsidRDefault="009D243F" w:rsidP="00544E4B">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Այլ անհրաժեշտ տեղեկություններ</w:t>
            </w:r>
          </w:p>
        </w:tc>
        <w:tc>
          <w:tcPr>
            <w:tcW w:w="8595" w:type="dxa"/>
            <w:gridSpan w:val="26"/>
            <w:vAlign w:val="center"/>
          </w:tcPr>
          <w:p w14:paraId="13FCAC31" w14:textId="77777777" w:rsidR="009D243F" w:rsidRPr="00AA250F" w:rsidRDefault="009D243F" w:rsidP="00544E4B">
            <w:pPr>
              <w:tabs>
                <w:tab w:val="left" w:pos="1248"/>
              </w:tabs>
              <w:spacing w:before="0" w:after="0"/>
              <w:ind w:left="0" w:firstLine="0"/>
              <w:jc w:val="center"/>
              <w:rPr>
                <w:rFonts w:ascii="GHEA Grapalat" w:eastAsia="Times New Roman" w:hAnsi="GHEA Grapalat"/>
                <w:sz w:val="16"/>
                <w:szCs w:val="16"/>
                <w:lang w:eastAsia="ru-RU"/>
              </w:rPr>
            </w:pPr>
          </w:p>
        </w:tc>
      </w:tr>
      <w:tr w:rsidR="009D243F" w:rsidRPr="00AA250F" w14:paraId="406B68D6" w14:textId="77777777" w:rsidTr="00BD6E47">
        <w:trPr>
          <w:trHeight w:val="288"/>
        </w:trPr>
        <w:tc>
          <w:tcPr>
            <w:tcW w:w="11132" w:type="dxa"/>
            <w:gridSpan w:val="33"/>
            <w:shd w:val="clear" w:color="auto" w:fill="99CCFF"/>
            <w:vAlign w:val="center"/>
          </w:tcPr>
          <w:p w14:paraId="79EAD146" w14:textId="77777777" w:rsidR="009D243F" w:rsidRPr="00AA250F" w:rsidRDefault="009D243F" w:rsidP="00544E4B">
            <w:pPr>
              <w:widowControl w:val="0"/>
              <w:spacing w:before="0" w:after="0"/>
              <w:ind w:left="0" w:firstLine="0"/>
              <w:jc w:val="center"/>
              <w:rPr>
                <w:rFonts w:ascii="GHEA Grapalat" w:eastAsia="Times New Roman" w:hAnsi="GHEA Grapalat" w:cs="Sylfaen"/>
                <w:sz w:val="16"/>
                <w:szCs w:val="16"/>
                <w:lang w:eastAsia="ru-RU"/>
              </w:rPr>
            </w:pPr>
          </w:p>
        </w:tc>
      </w:tr>
      <w:tr w:rsidR="009D243F" w:rsidRPr="00AA250F" w14:paraId="1A2BD291" w14:textId="77777777" w:rsidTr="00BD6E47">
        <w:trPr>
          <w:trHeight w:val="227"/>
        </w:trPr>
        <w:tc>
          <w:tcPr>
            <w:tcW w:w="11132" w:type="dxa"/>
            <w:gridSpan w:val="33"/>
            <w:vAlign w:val="center"/>
          </w:tcPr>
          <w:p w14:paraId="73A19DB3" w14:textId="77777777" w:rsidR="009D243F" w:rsidRPr="00AA250F" w:rsidRDefault="009D243F" w:rsidP="00544E4B">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cs="Sylfaen"/>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9D243F" w:rsidRPr="00AA250F" w14:paraId="002AF1AD" w14:textId="77777777" w:rsidTr="00BD6E47">
        <w:trPr>
          <w:trHeight w:val="47"/>
        </w:trPr>
        <w:tc>
          <w:tcPr>
            <w:tcW w:w="3122" w:type="dxa"/>
            <w:gridSpan w:val="8"/>
            <w:vAlign w:val="center"/>
          </w:tcPr>
          <w:p w14:paraId="1E39C5F1" w14:textId="77777777" w:rsidR="009D243F" w:rsidRPr="00AA250F" w:rsidRDefault="009D243F" w:rsidP="00544E4B">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Անուն, Ազգանուն</w:t>
            </w:r>
          </w:p>
        </w:tc>
        <w:tc>
          <w:tcPr>
            <w:tcW w:w="4185" w:type="dxa"/>
            <w:gridSpan w:val="15"/>
            <w:vAlign w:val="center"/>
          </w:tcPr>
          <w:p w14:paraId="296B6A0C" w14:textId="77777777" w:rsidR="009D243F" w:rsidRPr="00AA250F" w:rsidRDefault="009D243F" w:rsidP="00544E4B">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Հեռախոս</w:t>
            </w:r>
          </w:p>
        </w:tc>
        <w:tc>
          <w:tcPr>
            <w:tcW w:w="3825" w:type="dxa"/>
            <w:gridSpan w:val="10"/>
            <w:vAlign w:val="center"/>
          </w:tcPr>
          <w:p w14:paraId="18D00A61" w14:textId="77777777" w:rsidR="009D243F" w:rsidRPr="00AA250F" w:rsidRDefault="009D243F" w:rsidP="00544E4B">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Էլ. փոստի հասցեն</w:t>
            </w:r>
          </w:p>
        </w:tc>
      </w:tr>
      <w:tr w:rsidR="009D243F" w:rsidRPr="00AA250F" w14:paraId="6C6C269C" w14:textId="77777777" w:rsidTr="00BD6E47">
        <w:trPr>
          <w:trHeight w:val="47"/>
        </w:trPr>
        <w:tc>
          <w:tcPr>
            <w:tcW w:w="3122" w:type="dxa"/>
            <w:gridSpan w:val="8"/>
            <w:vAlign w:val="center"/>
          </w:tcPr>
          <w:p w14:paraId="0A862370" w14:textId="3D5D4192" w:rsidR="009D243F" w:rsidRPr="00AA250F" w:rsidRDefault="009D243F" w:rsidP="00544E4B">
            <w:pPr>
              <w:tabs>
                <w:tab w:val="left" w:pos="1248"/>
              </w:tabs>
              <w:spacing w:before="0" w:after="0"/>
              <w:ind w:left="0" w:firstLine="0"/>
              <w:jc w:val="center"/>
              <w:rPr>
                <w:rFonts w:ascii="GHEA Grapalat" w:eastAsia="Times New Roman" w:hAnsi="GHEA Grapalat"/>
                <w:sz w:val="16"/>
                <w:szCs w:val="16"/>
                <w:lang w:eastAsia="ru-RU"/>
              </w:rPr>
            </w:pPr>
            <w:r w:rsidRPr="00AA250F">
              <w:rPr>
                <w:rFonts w:ascii="GHEA Grapalat" w:hAnsi="GHEA Grapalat"/>
                <w:sz w:val="16"/>
                <w:szCs w:val="16"/>
                <w:lang w:val="hy-AM"/>
              </w:rPr>
              <w:t>Աստղիկ Գյուրջյան</w:t>
            </w:r>
          </w:p>
        </w:tc>
        <w:tc>
          <w:tcPr>
            <w:tcW w:w="4185" w:type="dxa"/>
            <w:gridSpan w:val="15"/>
            <w:vAlign w:val="center"/>
          </w:tcPr>
          <w:p w14:paraId="570A2BE5" w14:textId="3DE448F7" w:rsidR="009D243F" w:rsidRPr="00AA250F" w:rsidRDefault="009D243F" w:rsidP="00544E4B">
            <w:pPr>
              <w:tabs>
                <w:tab w:val="left" w:pos="1248"/>
              </w:tabs>
              <w:spacing w:before="0" w:after="0"/>
              <w:ind w:left="0" w:firstLine="0"/>
              <w:jc w:val="center"/>
              <w:rPr>
                <w:rFonts w:ascii="GHEA Grapalat" w:eastAsia="Times New Roman" w:hAnsi="GHEA Grapalat"/>
                <w:sz w:val="16"/>
                <w:szCs w:val="16"/>
                <w:lang w:eastAsia="ru-RU"/>
              </w:rPr>
            </w:pPr>
            <w:r w:rsidRPr="00AA250F">
              <w:rPr>
                <w:rFonts w:ascii="GHEA Grapalat" w:hAnsi="GHEA Grapalat"/>
                <w:sz w:val="16"/>
                <w:szCs w:val="16"/>
                <w:lang w:val="hy-AM"/>
              </w:rPr>
              <w:t>093 45-54-93</w:t>
            </w:r>
          </w:p>
        </w:tc>
        <w:tc>
          <w:tcPr>
            <w:tcW w:w="3825" w:type="dxa"/>
            <w:gridSpan w:val="10"/>
            <w:vAlign w:val="center"/>
          </w:tcPr>
          <w:p w14:paraId="3C42DEDA" w14:textId="5B636EBC" w:rsidR="009D243F" w:rsidRPr="00AA250F" w:rsidRDefault="009D243F" w:rsidP="00544E4B">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AA250F">
              <w:rPr>
                <w:rFonts w:ascii="GHEA Grapalat" w:eastAsia="Times New Roman" w:hAnsi="GHEA Grapalat"/>
                <w:sz w:val="16"/>
                <w:szCs w:val="16"/>
                <w:lang w:eastAsia="ru-RU"/>
              </w:rPr>
              <w:t>a.gyurjyan@keystone.am</w:t>
            </w:r>
          </w:p>
        </w:tc>
      </w:tr>
    </w:tbl>
    <w:p w14:paraId="1160E497" w14:textId="77777777" w:rsidR="001021B0" w:rsidRPr="00AA250F" w:rsidRDefault="001021B0" w:rsidP="009C5E0F">
      <w:pPr>
        <w:tabs>
          <w:tab w:val="left" w:pos="9829"/>
        </w:tabs>
        <w:ind w:left="0" w:firstLine="0"/>
        <w:rPr>
          <w:rFonts w:ascii="GHEA Grapalat" w:hAnsi="GHEA Grapalat"/>
          <w:sz w:val="16"/>
          <w:szCs w:val="16"/>
          <w:lang w:val="hy-AM"/>
        </w:rPr>
      </w:pPr>
    </w:p>
    <w:sectPr w:rsidR="001021B0" w:rsidRPr="00AA250F" w:rsidSect="00741CEA">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AA5CD" w14:textId="77777777" w:rsidR="001F3AB3" w:rsidRDefault="001F3AB3" w:rsidP="0022631D">
      <w:pPr>
        <w:spacing w:before="0" w:after="0"/>
      </w:pPr>
      <w:r>
        <w:separator/>
      </w:r>
    </w:p>
  </w:endnote>
  <w:endnote w:type="continuationSeparator" w:id="0">
    <w:p w14:paraId="79BFBADF" w14:textId="77777777" w:rsidR="001F3AB3" w:rsidRDefault="001F3AB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9BF76" w14:textId="77777777" w:rsidR="001F3AB3" w:rsidRDefault="001F3AB3" w:rsidP="0022631D">
      <w:pPr>
        <w:spacing w:before="0" w:after="0"/>
      </w:pPr>
      <w:r>
        <w:separator/>
      </w:r>
    </w:p>
  </w:footnote>
  <w:footnote w:type="continuationSeparator" w:id="0">
    <w:p w14:paraId="3C405FF2" w14:textId="77777777" w:rsidR="001F3AB3" w:rsidRDefault="001F3AB3" w:rsidP="0022631D">
      <w:pPr>
        <w:spacing w:before="0" w:after="0"/>
      </w:pPr>
      <w:r>
        <w:continuationSeparator/>
      </w:r>
    </w:p>
  </w:footnote>
  <w:footnote w:id="1">
    <w:p w14:paraId="73E33F31" w14:textId="77777777" w:rsidR="00016919" w:rsidRPr="00541A77" w:rsidRDefault="00016919"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պայմանագրի</w:t>
      </w:r>
      <w:r w:rsidRPr="009D286F">
        <w:rPr>
          <w:rFonts w:ascii="GHEA Grapalat" w:hAnsi="GHEA Grapalat"/>
          <w:bCs/>
          <w:i/>
          <w:sz w:val="12"/>
          <w:szCs w:val="12"/>
        </w:rPr>
        <w:t xml:space="preserve"> </w:t>
      </w:r>
      <w:r>
        <w:rPr>
          <w:rFonts w:ascii="GHEA Grapalat" w:hAnsi="GHEA Grapalat"/>
          <w:bCs/>
          <w:i/>
          <w:sz w:val="12"/>
          <w:szCs w:val="12"/>
          <w:lang w:val="es-ES"/>
        </w:rPr>
        <w:t>շրջանակներում</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9D286F">
        <w:rPr>
          <w:rFonts w:ascii="GHEA Grapalat" w:hAnsi="GHEA Grapalat"/>
          <w:bCs/>
          <w:i/>
          <w:sz w:val="12"/>
          <w:szCs w:val="12"/>
        </w:rPr>
        <w:t>:</w:t>
      </w:r>
    </w:p>
  </w:footnote>
  <w:footnote w:id="3">
    <w:p w14:paraId="3B8A1A70"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9D286F">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9D286F">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9D286F">
        <w:rPr>
          <w:rFonts w:ascii="GHEA Grapalat" w:hAnsi="GHEA Grapalat"/>
          <w:bCs/>
          <w:i/>
          <w:sz w:val="12"/>
          <w:szCs w:val="12"/>
        </w:rPr>
        <w:t xml:space="preserve">, </w:t>
      </w:r>
      <w:r w:rsidRPr="002D0BF6">
        <w:rPr>
          <w:rFonts w:ascii="GHEA Grapalat" w:hAnsi="GHEA Grapalat"/>
          <w:bCs/>
          <w:i/>
          <w:sz w:val="12"/>
          <w:szCs w:val="12"/>
        </w:rPr>
        <w:t>ապա</w:t>
      </w:r>
      <w:r w:rsidRPr="009D286F">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9D286F">
        <w:rPr>
          <w:rFonts w:ascii="GHEA Grapalat" w:hAnsi="GHEA Grapalat"/>
          <w:bCs/>
          <w:i/>
          <w:sz w:val="12"/>
          <w:szCs w:val="12"/>
        </w:rPr>
        <w:t xml:space="preserve"> </w:t>
      </w:r>
      <w:r w:rsidRPr="002D0BF6">
        <w:rPr>
          <w:rFonts w:ascii="GHEA Grapalat" w:hAnsi="GHEA Grapalat"/>
          <w:bCs/>
          <w:i/>
          <w:sz w:val="12"/>
          <w:szCs w:val="12"/>
        </w:rPr>
        <w:t>նախատեսված</w:t>
      </w:r>
      <w:r w:rsidRPr="009D286F">
        <w:rPr>
          <w:rFonts w:ascii="GHEA Grapalat" w:hAnsi="GHEA Grapalat"/>
          <w:bCs/>
          <w:i/>
          <w:sz w:val="12"/>
          <w:szCs w:val="12"/>
        </w:rPr>
        <w:t xml:space="preserve"> </w:t>
      </w:r>
      <w:r w:rsidRPr="002D0BF6">
        <w:rPr>
          <w:rFonts w:ascii="GHEA Grapalat" w:hAnsi="GHEA Grapalat"/>
          <w:bCs/>
          <w:i/>
          <w:sz w:val="12"/>
          <w:szCs w:val="12"/>
        </w:rPr>
        <w:t>գումարի</w:t>
      </w:r>
      <w:r w:rsidRPr="009D286F">
        <w:rPr>
          <w:rFonts w:ascii="GHEA Grapalat" w:hAnsi="GHEA Grapalat"/>
          <w:bCs/>
          <w:i/>
          <w:sz w:val="12"/>
          <w:szCs w:val="12"/>
        </w:rPr>
        <w:t xml:space="preserve"> </w:t>
      </w:r>
      <w:r w:rsidRPr="002D0BF6">
        <w:rPr>
          <w:rFonts w:ascii="GHEA Grapalat" w:hAnsi="GHEA Grapalat"/>
          <w:bCs/>
          <w:i/>
          <w:sz w:val="12"/>
          <w:szCs w:val="12"/>
        </w:rPr>
        <w:t>չափը</w:t>
      </w:r>
      <w:r w:rsidRPr="009D286F">
        <w:rPr>
          <w:rFonts w:ascii="GHEA Grapalat" w:hAnsi="GHEA Grapalat"/>
          <w:bCs/>
          <w:i/>
          <w:sz w:val="12"/>
          <w:szCs w:val="12"/>
        </w:rPr>
        <w:t xml:space="preserve">, </w:t>
      </w:r>
      <w:r w:rsidRPr="002D0BF6">
        <w:rPr>
          <w:rFonts w:ascii="GHEA Grapalat" w:hAnsi="GHEA Grapalat"/>
          <w:bCs/>
          <w:i/>
          <w:sz w:val="12"/>
          <w:szCs w:val="12"/>
        </w:rPr>
        <w:t>իսկ</w:t>
      </w:r>
      <w:r w:rsidRPr="009D286F">
        <w:rPr>
          <w:rFonts w:ascii="GHEA Grapalat" w:hAnsi="GHEA Grapalat"/>
          <w:bCs/>
          <w:i/>
          <w:sz w:val="12"/>
          <w:szCs w:val="12"/>
        </w:rPr>
        <w:t xml:space="preserve"> </w:t>
      </w:r>
      <w:r w:rsidRPr="002D0BF6">
        <w:rPr>
          <w:rFonts w:ascii="GHEA Grapalat" w:hAnsi="GHEA Grapalat"/>
          <w:bCs/>
          <w:i/>
          <w:sz w:val="12"/>
          <w:szCs w:val="12"/>
        </w:rPr>
        <w:t>ընդհանուր</w:t>
      </w:r>
      <w:r w:rsidRPr="009D286F">
        <w:rPr>
          <w:rFonts w:ascii="GHEA Grapalat" w:hAnsi="GHEA Grapalat"/>
          <w:bCs/>
          <w:i/>
          <w:sz w:val="12"/>
          <w:szCs w:val="12"/>
        </w:rPr>
        <w:t xml:space="preserve">  </w:t>
      </w:r>
      <w:r w:rsidRPr="002D0BF6">
        <w:rPr>
          <w:rFonts w:ascii="GHEA Grapalat" w:hAnsi="GHEA Grapalat"/>
          <w:bCs/>
          <w:i/>
          <w:sz w:val="12"/>
          <w:szCs w:val="12"/>
        </w:rPr>
        <w:t>գումարը</w:t>
      </w:r>
      <w:r w:rsidRPr="009D286F">
        <w:rPr>
          <w:rFonts w:ascii="GHEA Grapalat" w:hAnsi="GHEA Grapalat"/>
          <w:bCs/>
          <w:i/>
          <w:sz w:val="12"/>
          <w:szCs w:val="12"/>
        </w:rPr>
        <w:t xml:space="preserve"> </w:t>
      </w:r>
      <w:r w:rsidRPr="002D0BF6">
        <w:rPr>
          <w:rFonts w:ascii="GHEA Grapalat" w:hAnsi="GHEA Grapalat"/>
          <w:bCs/>
          <w:i/>
          <w:sz w:val="12"/>
          <w:szCs w:val="12"/>
        </w:rPr>
        <w:t>լրացնել</w:t>
      </w:r>
      <w:r w:rsidRPr="009D286F">
        <w:rPr>
          <w:rFonts w:ascii="GHEA Grapalat" w:hAnsi="GHEA Grapalat"/>
          <w:bCs/>
          <w:i/>
          <w:sz w:val="12"/>
          <w:szCs w:val="12"/>
        </w:rPr>
        <w:t xml:space="preserve">  </w:t>
      </w:r>
      <w:r w:rsidRPr="002D0BF6">
        <w:rPr>
          <w:rFonts w:ascii="GHEA Grapalat" w:hAnsi="GHEA Grapalat"/>
          <w:bCs/>
          <w:i/>
          <w:sz w:val="12"/>
          <w:szCs w:val="12"/>
        </w:rPr>
        <w:t>կողքի</w:t>
      </w:r>
      <w:r w:rsidRPr="009D286F">
        <w:rPr>
          <w:rFonts w:ascii="GHEA Grapalat" w:hAnsi="GHEA Grapalat"/>
          <w:bCs/>
          <w:i/>
          <w:sz w:val="12"/>
          <w:szCs w:val="12"/>
        </w:rPr>
        <w:t>` «</w:t>
      </w:r>
      <w:r w:rsidRPr="002D0BF6">
        <w:rPr>
          <w:rFonts w:ascii="GHEA Grapalat" w:hAnsi="GHEA Grapalat"/>
          <w:bCs/>
          <w:i/>
          <w:sz w:val="12"/>
          <w:szCs w:val="12"/>
        </w:rPr>
        <w:t>ընդհանուր</w:t>
      </w:r>
      <w:r w:rsidRPr="009D286F">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9D286F">
        <w:rPr>
          <w:rFonts w:ascii="GHEA Grapalat" w:hAnsi="GHEA Grapalat"/>
          <w:bCs/>
          <w:i/>
          <w:sz w:val="12"/>
          <w:szCs w:val="12"/>
        </w:rPr>
        <w:t>:</w:t>
      </w:r>
    </w:p>
  </w:footnote>
  <w:footnote w:id="4">
    <w:p w14:paraId="3C2506E4" w14:textId="77777777" w:rsidR="009D286F" w:rsidRPr="009D286F" w:rsidRDefault="009D286F"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9D286F">
        <w:rPr>
          <w:rFonts w:ascii="GHEA Grapalat" w:hAnsi="GHEA Grapalat"/>
          <w:bCs/>
          <w:i/>
          <w:sz w:val="12"/>
          <w:szCs w:val="12"/>
        </w:rPr>
        <w:t xml:space="preserve"> </w:t>
      </w:r>
      <w:r w:rsidRPr="002D0BF6">
        <w:rPr>
          <w:rFonts w:ascii="GHEA Grapalat" w:hAnsi="GHEA Grapalat"/>
          <w:bCs/>
          <w:i/>
          <w:sz w:val="12"/>
          <w:szCs w:val="12"/>
        </w:rPr>
        <w:t>են</w:t>
      </w:r>
      <w:r w:rsidRPr="009D286F">
        <w:rPr>
          <w:rFonts w:ascii="GHEA Grapalat" w:hAnsi="GHEA Grapalat"/>
          <w:bCs/>
          <w:i/>
          <w:sz w:val="12"/>
          <w:szCs w:val="12"/>
        </w:rPr>
        <w:t xml:space="preserve"> </w:t>
      </w:r>
      <w:r w:rsidRPr="002D0BF6">
        <w:rPr>
          <w:rFonts w:ascii="GHEA Grapalat" w:hAnsi="GHEA Grapalat"/>
          <w:bCs/>
          <w:i/>
          <w:sz w:val="12"/>
          <w:szCs w:val="12"/>
        </w:rPr>
        <w:t>հրավերում</w:t>
      </w:r>
      <w:r w:rsidRPr="009D286F">
        <w:rPr>
          <w:rFonts w:ascii="GHEA Grapalat" w:hAnsi="GHEA Grapalat"/>
          <w:bCs/>
          <w:i/>
          <w:sz w:val="12"/>
          <w:szCs w:val="12"/>
        </w:rPr>
        <w:t xml:space="preserve"> </w:t>
      </w:r>
      <w:r w:rsidRPr="002D0BF6">
        <w:rPr>
          <w:rFonts w:ascii="GHEA Grapalat" w:hAnsi="GHEA Grapalat"/>
          <w:bCs/>
          <w:i/>
          <w:sz w:val="12"/>
          <w:szCs w:val="12"/>
        </w:rPr>
        <w:t>կատարված</w:t>
      </w:r>
      <w:r w:rsidRPr="009D286F">
        <w:rPr>
          <w:rFonts w:ascii="GHEA Grapalat" w:hAnsi="GHEA Grapalat"/>
          <w:bCs/>
          <w:i/>
          <w:sz w:val="12"/>
          <w:szCs w:val="12"/>
        </w:rPr>
        <w:t xml:space="preserve"> </w:t>
      </w:r>
      <w:r w:rsidRPr="002D0BF6">
        <w:rPr>
          <w:rFonts w:ascii="GHEA Grapalat" w:hAnsi="GHEA Grapalat"/>
          <w:bCs/>
          <w:i/>
          <w:sz w:val="12"/>
          <w:szCs w:val="12"/>
        </w:rPr>
        <w:t>բոլոր</w:t>
      </w:r>
      <w:r w:rsidRPr="009D286F">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9D286F">
        <w:rPr>
          <w:rFonts w:ascii="GHEA Grapalat" w:hAnsi="GHEA Grapalat"/>
          <w:bCs/>
          <w:i/>
          <w:sz w:val="12"/>
          <w:szCs w:val="12"/>
        </w:rPr>
        <w:t xml:space="preserve"> </w:t>
      </w:r>
      <w:r w:rsidRPr="002D0BF6">
        <w:rPr>
          <w:rFonts w:ascii="GHEA Grapalat" w:hAnsi="GHEA Grapalat"/>
          <w:bCs/>
          <w:i/>
          <w:sz w:val="12"/>
          <w:szCs w:val="12"/>
        </w:rPr>
        <w:t>ամսաթվերը</w:t>
      </w:r>
      <w:r w:rsidRPr="009D286F">
        <w:rPr>
          <w:rFonts w:ascii="GHEA Grapalat" w:hAnsi="GHEA Grapalat"/>
          <w:bCs/>
          <w:i/>
          <w:sz w:val="12"/>
          <w:szCs w:val="12"/>
        </w:rPr>
        <w:t>:</w:t>
      </w:r>
    </w:p>
  </w:footnote>
  <w:footnote w:id="5">
    <w:p w14:paraId="24831349" w14:textId="77777777" w:rsidR="009D286F" w:rsidRPr="009D286F" w:rsidRDefault="009D286F"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9D286F">
        <w:rPr>
          <w:rFonts w:ascii="GHEA Grapalat" w:hAnsi="GHEA Grapalat"/>
          <w:bCs/>
          <w:i/>
          <w:sz w:val="12"/>
          <w:szCs w:val="12"/>
        </w:rPr>
        <w:t xml:space="preserve"> </w:t>
      </w:r>
      <w:r w:rsidRPr="002D0BF6">
        <w:rPr>
          <w:rFonts w:ascii="GHEA Grapalat" w:hAnsi="GHEA Grapalat"/>
          <w:bCs/>
          <w:i/>
          <w:sz w:val="12"/>
          <w:szCs w:val="12"/>
          <w:lang w:val="ru-RU"/>
        </w:rPr>
        <w:t>Եթե</w:t>
      </w:r>
      <w:r w:rsidRPr="009D286F">
        <w:rPr>
          <w:rFonts w:ascii="GHEA Grapalat" w:hAnsi="GHEA Grapalat"/>
          <w:bCs/>
          <w:i/>
          <w:sz w:val="12"/>
          <w:szCs w:val="12"/>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9D286F">
        <w:rPr>
          <w:rFonts w:ascii="GHEA Grapalat" w:hAnsi="GHEA Grapalat"/>
          <w:bCs/>
          <w:i/>
          <w:sz w:val="12"/>
          <w:szCs w:val="12"/>
        </w:rPr>
        <w:t xml:space="preserve"> </w:t>
      </w:r>
      <w:r w:rsidRPr="002D0BF6">
        <w:rPr>
          <w:rFonts w:ascii="GHEA Grapalat" w:hAnsi="GHEA Grapalat"/>
          <w:bCs/>
          <w:i/>
          <w:sz w:val="12"/>
          <w:szCs w:val="12"/>
          <w:lang w:val="ru-RU"/>
        </w:rPr>
        <w:t>գները</w:t>
      </w:r>
      <w:r w:rsidRPr="009D286F">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9D286F">
        <w:rPr>
          <w:rFonts w:ascii="GHEA Grapalat" w:hAnsi="GHEA Grapalat"/>
          <w:bCs/>
          <w:i/>
          <w:sz w:val="12"/>
          <w:szCs w:val="12"/>
        </w:rPr>
        <w:t xml:space="preserve"> </w:t>
      </w:r>
      <w:r w:rsidRPr="002D0BF6">
        <w:rPr>
          <w:rFonts w:ascii="GHEA Grapalat" w:hAnsi="GHEA Grapalat"/>
          <w:bCs/>
          <w:i/>
          <w:sz w:val="12"/>
          <w:szCs w:val="12"/>
          <w:lang w:val="ru-RU"/>
        </w:rPr>
        <w:t>են</w:t>
      </w:r>
      <w:r w:rsidRPr="009D286F">
        <w:rPr>
          <w:rFonts w:ascii="GHEA Grapalat" w:hAnsi="GHEA Grapalat"/>
          <w:bCs/>
          <w:i/>
          <w:sz w:val="12"/>
          <w:szCs w:val="12"/>
        </w:rPr>
        <w:t xml:space="preserve"> </w:t>
      </w:r>
      <w:r w:rsidRPr="002D0BF6">
        <w:rPr>
          <w:rFonts w:ascii="GHEA Grapalat" w:hAnsi="GHEA Grapalat"/>
          <w:bCs/>
          <w:i/>
          <w:sz w:val="12"/>
          <w:szCs w:val="12"/>
          <w:lang w:val="ru-RU"/>
        </w:rPr>
        <w:t>երկու</w:t>
      </w:r>
      <w:r w:rsidRPr="009D286F">
        <w:rPr>
          <w:rFonts w:ascii="GHEA Grapalat" w:hAnsi="GHEA Grapalat"/>
          <w:bCs/>
          <w:i/>
          <w:sz w:val="12"/>
          <w:szCs w:val="12"/>
        </w:rPr>
        <w:t xml:space="preserve"> </w:t>
      </w:r>
      <w:r w:rsidRPr="002D0BF6">
        <w:rPr>
          <w:rFonts w:ascii="GHEA Grapalat" w:hAnsi="GHEA Grapalat"/>
          <w:bCs/>
          <w:i/>
          <w:sz w:val="12"/>
          <w:szCs w:val="12"/>
          <w:lang w:val="ru-RU"/>
        </w:rPr>
        <w:t>կամ</w:t>
      </w:r>
      <w:r w:rsidRPr="009D286F">
        <w:rPr>
          <w:rFonts w:ascii="GHEA Grapalat" w:hAnsi="GHEA Grapalat"/>
          <w:bCs/>
          <w:i/>
          <w:sz w:val="12"/>
          <w:szCs w:val="12"/>
        </w:rPr>
        <w:t xml:space="preserve"> </w:t>
      </w:r>
      <w:r w:rsidRPr="002D0BF6">
        <w:rPr>
          <w:rFonts w:ascii="GHEA Grapalat" w:hAnsi="GHEA Grapalat"/>
          <w:bCs/>
          <w:i/>
          <w:sz w:val="12"/>
          <w:szCs w:val="12"/>
          <w:lang w:val="ru-RU"/>
        </w:rPr>
        <w:t>ավելի</w:t>
      </w:r>
      <w:r w:rsidRPr="009D286F">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9D286F">
        <w:rPr>
          <w:rFonts w:ascii="GHEA Grapalat" w:hAnsi="GHEA Grapalat"/>
          <w:bCs/>
          <w:i/>
          <w:sz w:val="12"/>
          <w:szCs w:val="12"/>
        </w:rPr>
        <w:t xml:space="preserve">, </w:t>
      </w:r>
      <w:r w:rsidRPr="002D0BF6">
        <w:rPr>
          <w:rFonts w:ascii="GHEA Grapalat" w:hAnsi="GHEA Grapalat"/>
          <w:bCs/>
          <w:i/>
          <w:sz w:val="12"/>
          <w:szCs w:val="12"/>
          <w:lang w:val="ru-RU"/>
        </w:rPr>
        <w:t>ապա</w:t>
      </w:r>
      <w:r w:rsidRPr="009D286F">
        <w:rPr>
          <w:rFonts w:ascii="GHEA Grapalat" w:hAnsi="GHEA Grapalat"/>
          <w:bCs/>
          <w:i/>
          <w:sz w:val="12"/>
          <w:szCs w:val="12"/>
        </w:rPr>
        <w:t xml:space="preserve"> </w:t>
      </w:r>
      <w:r>
        <w:rPr>
          <w:rFonts w:ascii="GHEA Grapalat" w:hAnsi="GHEA Grapalat"/>
          <w:bCs/>
          <w:i/>
          <w:sz w:val="12"/>
          <w:szCs w:val="12"/>
          <w:lang w:val="es-ES"/>
        </w:rPr>
        <w:t>գները</w:t>
      </w:r>
      <w:r w:rsidRPr="009D286F">
        <w:rPr>
          <w:rFonts w:ascii="GHEA Grapalat" w:hAnsi="GHEA Grapalat"/>
          <w:bCs/>
          <w:i/>
          <w:sz w:val="12"/>
          <w:szCs w:val="12"/>
        </w:rPr>
        <w:t xml:space="preserve"> </w:t>
      </w:r>
      <w:r>
        <w:rPr>
          <w:rFonts w:ascii="GHEA Grapalat" w:hAnsi="GHEA Grapalat"/>
          <w:bCs/>
          <w:i/>
          <w:sz w:val="12"/>
          <w:szCs w:val="12"/>
          <w:lang w:val="es-ES"/>
        </w:rPr>
        <w:t>լրացնել</w:t>
      </w:r>
      <w:r w:rsidRPr="009D286F">
        <w:rPr>
          <w:rFonts w:ascii="GHEA Grapalat" w:hAnsi="GHEA Grapalat"/>
          <w:bCs/>
          <w:i/>
          <w:sz w:val="12"/>
          <w:szCs w:val="12"/>
        </w:rPr>
        <w:t xml:space="preserve">  </w:t>
      </w:r>
      <w:r w:rsidRPr="002D0BF6">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հրավերով</w:t>
      </w:r>
      <w:r w:rsidRPr="009D286F">
        <w:rPr>
          <w:rFonts w:ascii="GHEA Grapalat" w:hAnsi="GHEA Grapalat"/>
          <w:bCs/>
          <w:i/>
          <w:sz w:val="12"/>
          <w:szCs w:val="12"/>
        </w:rPr>
        <w:t xml:space="preserve"> </w:t>
      </w:r>
      <w:r w:rsidRPr="002D0BF6">
        <w:rPr>
          <w:rFonts w:ascii="GHEA Grapalat" w:hAnsi="GHEA Grapalat"/>
          <w:bCs/>
          <w:i/>
          <w:sz w:val="12"/>
          <w:szCs w:val="12"/>
          <w:lang w:val="es-ES"/>
        </w:rPr>
        <w:t>սահմանած</w:t>
      </w:r>
      <w:r w:rsidRPr="009D286F">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9D286F">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9D286F">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9D286F">
        <w:rPr>
          <w:rFonts w:ascii="GHEA Grapalat" w:hAnsi="GHEA Grapalat"/>
          <w:bCs/>
          <w:i/>
          <w:sz w:val="12"/>
          <w:szCs w:val="12"/>
        </w:rPr>
        <w:t xml:space="preserve"> </w:t>
      </w:r>
      <w:r w:rsidRPr="002D0BF6">
        <w:rPr>
          <w:rFonts w:ascii="GHEA Grapalat" w:hAnsi="GHEA Grapalat"/>
          <w:bCs/>
          <w:i/>
          <w:sz w:val="12"/>
          <w:szCs w:val="12"/>
          <w:lang w:val="ru-RU"/>
        </w:rPr>
        <w:t>դրամով</w:t>
      </w:r>
      <w:r w:rsidRPr="009D286F">
        <w:rPr>
          <w:rFonts w:ascii="GHEA Grapalat" w:hAnsi="GHEA Grapalat"/>
          <w:bCs/>
          <w:i/>
          <w:sz w:val="12"/>
          <w:szCs w:val="12"/>
        </w:rPr>
        <w:t>:</w:t>
      </w:r>
    </w:p>
  </w:footnote>
  <w:footnote w:id="6">
    <w:p w14:paraId="771AD2C5" w14:textId="77777777" w:rsidR="009D286F" w:rsidRPr="009D286F" w:rsidRDefault="009D286F"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r w:rsidRPr="005A17D3">
        <w:rPr>
          <w:rFonts w:ascii="GHEA Grapalat" w:hAnsi="GHEA Grapalat"/>
          <w:bCs/>
          <w:i/>
          <w:sz w:val="12"/>
          <w:szCs w:val="12"/>
        </w:rPr>
        <w:t>Եթե</w:t>
      </w:r>
      <w:r w:rsidRPr="009D286F">
        <w:rPr>
          <w:rFonts w:ascii="GHEA Grapalat" w:hAnsi="GHEA Grapalat"/>
          <w:bCs/>
          <w:i/>
          <w:sz w:val="12"/>
          <w:szCs w:val="12"/>
        </w:rPr>
        <w:t xml:space="preserve"> </w:t>
      </w:r>
      <w:r w:rsidRPr="005A17D3">
        <w:rPr>
          <w:rFonts w:ascii="GHEA Grapalat" w:hAnsi="GHEA Grapalat"/>
          <w:bCs/>
          <w:i/>
          <w:sz w:val="12"/>
          <w:szCs w:val="12"/>
        </w:rPr>
        <w:t>պայմանագիրը</w:t>
      </w:r>
      <w:r w:rsidRPr="009D286F">
        <w:rPr>
          <w:rFonts w:ascii="GHEA Grapalat" w:hAnsi="GHEA Grapalat"/>
          <w:bCs/>
          <w:i/>
          <w:sz w:val="12"/>
          <w:szCs w:val="12"/>
        </w:rPr>
        <w:t xml:space="preserve"> </w:t>
      </w:r>
      <w:r w:rsidRPr="005A17D3">
        <w:rPr>
          <w:rFonts w:ascii="GHEA Grapalat" w:hAnsi="GHEA Grapalat"/>
          <w:bCs/>
          <w:i/>
          <w:sz w:val="12"/>
          <w:szCs w:val="12"/>
        </w:rPr>
        <w:t>կնքվելու</w:t>
      </w:r>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r w:rsidRPr="005A17D3">
        <w:rPr>
          <w:rFonts w:ascii="GHEA Grapalat" w:hAnsi="GHEA Grapalat"/>
          <w:bCs/>
          <w:i/>
          <w:sz w:val="12"/>
          <w:szCs w:val="12"/>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արժեքով</w:t>
      </w:r>
      <w:r w:rsidRPr="009D286F">
        <w:rPr>
          <w:rFonts w:ascii="GHEA Grapalat" w:hAnsi="GHEA Grapalat"/>
          <w:bCs/>
          <w:i/>
          <w:sz w:val="12"/>
          <w:szCs w:val="12"/>
        </w:rPr>
        <w:t xml:space="preserve">, </w:t>
      </w:r>
      <w:r w:rsidRPr="005A17D3">
        <w:rPr>
          <w:rFonts w:ascii="GHEA Grapalat" w:hAnsi="GHEA Grapalat"/>
          <w:bCs/>
          <w:i/>
          <w:sz w:val="12"/>
          <w:szCs w:val="12"/>
        </w:rPr>
        <w:t>սակայն</w:t>
      </w:r>
      <w:r w:rsidRPr="009D286F">
        <w:rPr>
          <w:rFonts w:ascii="GHEA Grapalat" w:hAnsi="GHEA Grapalat"/>
          <w:bCs/>
          <w:i/>
          <w:sz w:val="12"/>
          <w:szCs w:val="12"/>
        </w:rPr>
        <w:t xml:space="preserve"> </w:t>
      </w:r>
      <w:r w:rsidRPr="005A17D3">
        <w:rPr>
          <w:rFonts w:ascii="GHEA Grapalat" w:hAnsi="GHEA Grapalat"/>
          <w:bCs/>
          <w:i/>
          <w:sz w:val="12"/>
          <w:szCs w:val="12"/>
        </w:rPr>
        <w:t>նախատեսված</w:t>
      </w:r>
      <w:r w:rsidRPr="009D286F">
        <w:rPr>
          <w:rFonts w:ascii="GHEA Grapalat" w:hAnsi="GHEA Grapalat"/>
          <w:bCs/>
          <w:i/>
          <w:sz w:val="12"/>
          <w:szCs w:val="12"/>
        </w:rPr>
        <w:t xml:space="preserve"> </w:t>
      </w:r>
      <w:r w:rsidRPr="005A17D3">
        <w:rPr>
          <w:rFonts w:ascii="GHEA Grapalat" w:hAnsi="GHEA Grapalat"/>
          <w:bCs/>
          <w:i/>
          <w:sz w:val="12"/>
          <w:szCs w:val="12"/>
        </w:rPr>
        <w:t>են</w:t>
      </w:r>
      <w:r w:rsidRPr="009D286F">
        <w:rPr>
          <w:rFonts w:ascii="GHEA Grapalat" w:hAnsi="GHEA Grapalat"/>
          <w:bCs/>
          <w:i/>
          <w:sz w:val="12"/>
          <w:szCs w:val="12"/>
        </w:rPr>
        <w:t xml:space="preserve"> </w:t>
      </w:r>
      <w:r w:rsidRPr="005A17D3">
        <w:rPr>
          <w:rFonts w:ascii="GHEA Grapalat" w:hAnsi="GHEA Grapalat"/>
          <w:bCs/>
          <w:i/>
          <w:sz w:val="12"/>
          <w:szCs w:val="12"/>
        </w:rPr>
        <w:t>ավելի</w:t>
      </w:r>
      <w:r w:rsidRPr="009D286F">
        <w:rPr>
          <w:rFonts w:ascii="GHEA Grapalat" w:hAnsi="GHEA Grapalat"/>
          <w:bCs/>
          <w:i/>
          <w:sz w:val="12"/>
          <w:szCs w:val="12"/>
        </w:rPr>
        <w:t xml:space="preserve"> </w:t>
      </w:r>
      <w:r w:rsidRPr="005A17D3">
        <w:rPr>
          <w:rFonts w:ascii="GHEA Grapalat" w:hAnsi="GHEA Grapalat"/>
          <w:bCs/>
          <w:i/>
          <w:sz w:val="12"/>
          <w:szCs w:val="12"/>
        </w:rPr>
        <w:t>քիչ</w:t>
      </w:r>
      <w:r w:rsidRPr="009D286F">
        <w:rPr>
          <w:rFonts w:ascii="GHEA Grapalat" w:hAnsi="GHEA Grapalat"/>
          <w:bCs/>
          <w:i/>
          <w:sz w:val="12"/>
          <w:szCs w:val="12"/>
        </w:rPr>
        <w:t xml:space="preserve"> </w:t>
      </w:r>
      <w:r w:rsidRPr="005A17D3">
        <w:rPr>
          <w:rFonts w:ascii="GHEA Grapalat" w:hAnsi="GHEA Grapalat"/>
          <w:bCs/>
          <w:i/>
          <w:sz w:val="12"/>
          <w:szCs w:val="12"/>
        </w:rPr>
        <w:t>միջոցներ</w:t>
      </w:r>
      <w:r w:rsidRPr="009D286F">
        <w:rPr>
          <w:rFonts w:ascii="GHEA Grapalat" w:hAnsi="GHEA Grapalat"/>
          <w:bCs/>
          <w:i/>
          <w:sz w:val="12"/>
          <w:szCs w:val="12"/>
        </w:rPr>
        <w:t xml:space="preserve">, </w:t>
      </w:r>
      <w:r w:rsidRPr="005A17D3">
        <w:rPr>
          <w:rFonts w:ascii="GHEA Grapalat" w:hAnsi="GHEA Grapalat"/>
          <w:bCs/>
          <w:i/>
          <w:sz w:val="12"/>
          <w:szCs w:val="12"/>
        </w:rPr>
        <w:t>ապա</w:t>
      </w:r>
      <w:r w:rsidRPr="009D286F">
        <w:rPr>
          <w:rFonts w:ascii="GHEA Grapalat" w:hAnsi="GHEA Grapalat"/>
          <w:bCs/>
          <w:i/>
          <w:sz w:val="12"/>
          <w:szCs w:val="12"/>
        </w:rPr>
        <w:t xml:space="preserve"> </w:t>
      </w:r>
      <w:r w:rsidRPr="005A17D3">
        <w:rPr>
          <w:rFonts w:ascii="GHEA Grapalat" w:hAnsi="GHEA Grapalat"/>
          <w:bCs/>
          <w:i/>
          <w:sz w:val="12"/>
          <w:szCs w:val="12"/>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գինը</w:t>
      </w:r>
      <w:r w:rsidRPr="009D286F">
        <w:rPr>
          <w:rFonts w:ascii="GHEA Grapalat" w:hAnsi="GHEA Grapalat"/>
          <w:bCs/>
          <w:i/>
          <w:sz w:val="12"/>
          <w:szCs w:val="12"/>
        </w:rPr>
        <w:t xml:space="preserve"> </w:t>
      </w:r>
      <w:r w:rsidRPr="005A17D3">
        <w:rPr>
          <w:rFonts w:ascii="GHEA Grapalat" w:hAnsi="GHEA Grapalat"/>
          <w:bCs/>
          <w:i/>
          <w:sz w:val="12"/>
          <w:szCs w:val="12"/>
        </w:rPr>
        <w:t>լրացնել</w:t>
      </w:r>
      <w:r w:rsidRPr="009D286F">
        <w:rPr>
          <w:rFonts w:ascii="GHEA Grapalat" w:hAnsi="GHEA Grapalat"/>
          <w:bCs/>
          <w:i/>
          <w:sz w:val="12"/>
          <w:szCs w:val="12"/>
        </w:rPr>
        <w:t xml:space="preserve">  «</w:t>
      </w:r>
      <w:r>
        <w:rPr>
          <w:rFonts w:ascii="GHEA Grapalat" w:hAnsi="GHEA Grapalat"/>
          <w:bCs/>
          <w:i/>
          <w:sz w:val="12"/>
          <w:szCs w:val="12"/>
          <w:lang w:val="es-ES"/>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սյունակում</w:t>
      </w:r>
      <w:r w:rsidRPr="009D286F">
        <w:rPr>
          <w:rFonts w:ascii="GHEA Grapalat" w:hAnsi="GHEA Grapalat"/>
          <w:bCs/>
          <w:i/>
          <w:sz w:val="12"/>
          <w:szCs w:val="12"/>
        </w:rPr>
        <w:t xml:space="preserve">, </w:t>
      </w:r>
      <w:r w:rsidRPr="005A17D3">
        <w:rPr>
          <w:rFonts w:ascii="GHEA Grapalat" w:hAnsi="GHEA Grapalat"/>
          <w:bCs/>
          <w:i/>
          <w:sz w:val="12"/>
          <w:szCs w:val="12"/>
        </w:rPr>
        <w:t>իսկ</w:t>
      </w:r>
      <w:r w:rsidRPr="009D286F">
        <w:rPr>
          <w:rFonts w:ascii="GHEA Grapalat" w:hAnsi="GHEA Grapalat"/>
          <w:bCs/>
          <w:i/>
          <w:sz w:val="12"/>
          <w:szCs w:val="12"/>
        </w:rPr>
        <w:t xml:space="preserve"> </w:t>
      </w:r>
      <w:r w:rsidRPr="005A17D3">
        <w:rPr>
          <w:rFonts w:ascii="GHEA Grapalat" w:hAnsi="GHEA Grapalat"/>
          <w:bCs/>
          <w:i/>
          <w:sz w:val="12"/>
          <w:szCs w:val="12"/>
        </w:rPr>
        <w:t>առկա</w:t>
      </w:r>
      <w:r w:rsidRPr="009D286F">
        <w:rPr>
          <w:rFonts w:ascii="GHEA Grapalat" w:hAnsi="GHEA Grapalat"/>
          <w:bCs/>
          <w:i/>
          <w:sz w:val="12"/>
          <w:szCs w:val="12"/>
        </w:rPr>
        <w:t xml:space="preserve"> </w:t>
      </w:r>
      <w:r w:rsidRPr="005A17D3">
        <w:rPr>
          <w:rFonts w:ascii="GHEA Grapalat" w:hAnsi="GHEA Grapalat"/>
          <w:bCs/>
          <w:i/>
          <w:sz w:val="12"/>
          <w:szCs w:val="12"/>
        </w:rPr>
        <w:t>ֆինանսական</w:t>
      </w:r>
      <w:r w:rsidRPr="009D286F">
        <w:rPr>
          <w:rFonts w:ascii="GHEA Grapalat" w:hAnsi="GHEA Grapalat"/>
          <w:bCs/>
          <w:i/>
          <w:sz w:val="12"/>
          <w:szCs w:val="12"/>
        </w:rPr>
        <w:t xml:space="preserve"> </w:t>
      </w:r>
      <w:r w:rsidRPr="005A17D3">
        <w:rPr>
          <w:rFonts w:ascii="GHEA Grapalat" w:hAnsi="GHEA Grapalat"/>
          <w:bCs/>
          <w:i/>
          <w:sz w:val="12"/>
          <w:szCs w:val="12"/>
        </w:rPr>
        <w:t>միջոցների</w:t>
      </w:r>
      <w:r w:rsidRPr="009D286F">
        <w:rPr>
          <w:rFonts w:ascii="GHEA Grapalat" w:hAnsi="GHEA Grapalat"/>
          <w:bCs/>
          <w:i/>
          <w:sz w:val="12"/>
          <w:szCs w:val="12"/>
        </w:rPr>
        <w:t xml:space="preserve"> </w:t>
      </w:r>
      <w:r w:rsidRPr="005A17D3">
        <w:rPr>
          <w:rFonts w:ascii="GHEA Grapalat" w:hAnsi="GHEA Grapalat"/>
          <w:bCs/>
          <w:i/>
          <w:sz w:val="12"/>
          <w:szCs w:val="12"/>
        </w:rPr>
        <w:t>մասով</w:t>
      </w:r>
      <w:r w:rsidRPr="009D286F">
        <w:rPr>
          <w:rFonts w:ascii="GHEA Grapalat" w:hAnsi="GHEA Grapalat"/>
          <w:bCs/>
          <w:i/>
          <w:sz w:val="12"/>
          <w:szCs w:val="12"/>
        </w:rPr>
        <w:t>` «</w:t>
      </w:r>
      <w:r w:rsidRPr="005A17D3">
        <w:rPr>
          <w:rFonts w:ascii="GHEA Grapalat" w:hAnsi="GHEA Grapalat"/>
          <w:bCs/>
          <w:i/>
          <w:sz w:val="12"/>
          <w:szCs w:val="12"/>
        </w:rPr>
        <w:t>Առկա</w:t>
      </w:r>
      <w:r w:rsidRPr="009D286F">
        <w:rPr>
          <w:rFonts w:ascii="GHEA Grapalat" w:hAnsi="GHEA Grapalat"/>
          <w:bCs/>
          <w:i/>
          <w:sz w:val="12"/>
          <w:szCs w:val="12"/>
        </w:rPr>
        <w:t xml:space="preserve"> </w:t>
      </w:r>
      <w:r w:rsidRPr="005A17D3">
        <w:rPr>
          <w:rFonts w:ascii="GHEA Grapalat" w:hAnsi="GHEA Grapalat"/>
          <w:bCs/>
          <w:i/>
          <w:sz w:val="12"/>
          <w:szCs w:val="12"/>
        </w:rPr>
        <w:t>ֆինանսական</w:t>
      </w:r>
      <w:r w:rsidRPr="009D286F">
        <w:rPr>
          <w:rFonts w:ascii="GHEA Grapalat" w:hAnsi="GHEA Grapalat"/>
          <w:bCs/>
          <w:i/>
          <w:sz w:val="12"/>
          <w:szCs w:val="12"/>
        </w:rPr>
        <w:t xml:space="preserve"> </w:t>
      </w:r>
      <w:r w:rsidRPr="005A17D3">
        <w:rPr>
          <w:rFonts w:ascii="GHEA Grapalat" w:hAnsi="GHEA Grapalat"/>
          <w:bCs/>
          <w:i/>
          <w:sz w:val="12"/>
          <w:szCs w:val="12"/>
        </w:rPr>
        <w:t>միջոցներով</w:t>
      </w:r>
      <w:r w:rsidRPr="009D286F">
        <w:rPr>
          <w:rFonts w:ascii="GHEA Grapalat" w:hAnsi="GHEA Grapalat"/>
          <w:bCs/>
          <w:i/>
          <w:sz w:val="12"/>
          <w:szCs w:val="12"/>
        </w:rPr>
        <w:t xml:space="preserve">» </w:t>
      </w:r>
      <w:r w:rsidRPr="005A17D3">
        <w:rPr>
          <w:rFonts w:ascii="GHEA Grapalat" w:hAnsi="GHEA Grapalat"/>
          <w:bCs/>
          <w:i/>
          <w:sz w:val="12"/>
          <w:szCs w:val="12"/>
        </w:rPr>
        <w:t>սյունյակում</w:t>
      </w:r>
      <w:r w:rsidRPr="009D286F">
        <w:rPr>
          <w:rFonts w:ascii="GHEA Grapalat" w:hAnsi="GHEA Grapalat"/>
          <w:bCs/>
          <w:i/>
          <w:sz w:val="12"/>
          <w:szCs w:val="12"/>
        </w:rPr>
        <w:t>:</w:t>
      </w:r>
    </w:p>
  </w:footnote>
  <w:footnote w:id="7">
    <w:p w14:paraId="5B14D78F" w14:textId="77777777" w:rsidR="009D286F" w:rsidRPr="009D286F" w:rsidRDefault="009D286F"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r w:rsidRPr="005A17D3">
        <w:rPr>
          <w:rFonts w:ascii="GHEA Grapalat" w:hAnsi="GHEA Grapalat"/>
          <w:bCs/>
          <w:i/>
          <w:sz w:val="12"/>
          <w:szCs w:val="12"/>
        </w:rPr>
        <w:t>Չի</w:t>
      </w:r>
      <w:r w:rsidRPr="009D286F">
        <w:rPr>
          <w:rFonts w:ascii="GHEA Grapalat" w:hAnsi="GHEA Grapalat"/>
          <w:bCs/>
          <w:i/>
          <w:sz w:val="12"/>
          <w:szCs w:val="12"/>
        </w:rPr>
        <w:t xml:space="preserve"> </w:t>
      </w:r>
      <w:r w:rsidRPr="005A17D3">
        <w:rPr>
          <w:rFonts w:ascii="GHEA Grapalat" w:hAnsi="GHEA Grapalat"/>
          <w:bCs/>
          <w:i/>
          <w:sz w:val="12"/>
          <w:szCs w:val="12"/>
        </w:rPr>
        <w:t>լրացվում</w:t>
      </w:r>
      <w:r w:rsidRPr="009D286F">
        <w:rPr>
          <w:rFonts w:ascii="GHEA Grapalat" w:hAnsi="GHEA Grapalat"/>
          <w:bCs/>
          <w:i/>
          <w:sz w:val="12"/>
          <w:szCs w:val="12"/>
        </w:rPr>
        <w:t xml:space="preserve">, </w:t>
      </w:r>
      <w:r w:rsidRPr="005A17D3">
        <w:rPr>
          <w:rFonts w:ascii="GHEA Grapalat" w:hAnsi="GHEA Grapalat"/>
          <w:bCs/>
          <w:i/>
          <w:sz w:val="12"/>
          <w:szCs w:val="12"/>
        </w:rPr>
        <w:t>եթե</w:t>
      </w:r>
      <w:r w:rsidRPr="009D286F">
        <w:rPr>
          <w:rFonts w:ascii="GHEA Grapalat" w:hAnsi="GHEA Grapalat"/>
          <w:bCs/>
          <w:i/>
          <w:sz w:val="12"/>
          <w:szCs w:val="12"/>
        </w:rPr>
        <w:t xml:space="preserve"> </w:t>
      </w:r>
      <w:r w:rsidRPr="005A17D3">
        <w:rPr>
          <w:rFonts w:ascii="GHEA Grapalat" w:hAnsi="GHEA Grapalat"/>
          <w:bCs/>
          <w:i/>
          <w:sz w:val="12"/>
          <w:szCs w:val="12"/>
        </w:rPr>
        <w:t>պայմանագրի</w:t>
      </w:r>
      <w:r w:rsidRPr="009D286F">
        <w:rPr>
          <w:rFonts w:ascii="GHEA Grapalat" w:hAnsi="GHEA Grapalat"/>
          <w:bCs/>
          <w:i/>
          <w:sz w:val="12"/>
          <w:szCs w:val="12"/>
        </w:rPr>
        <w:t xml:space="preserve"> </w:t>
      </w:r>
      <w:r w:rsidRPr="005A17D3">
        <w:rPr>
          <w:rFonts w:ascii="GHEA Grapalat" w:hAnsi="GHEA Grapalat"/>
          <w:bCs/>
          <w:i/>
          <w:sz w:val="12"/>
          <w:szCs w:val="12"/>
        </w:rPr>
        <w:t>կողմ</w:t>
      </w:r>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r w:rsidRPr="005A17D3">
        <w:rPr>
          <w:rFonts w:ascii="GHEA Grapalat" w:hAnsi="GHEA Grapalat"/>
          <w:bCs/>
          <w:i/>
          <w:sz w:val="12"/>
          <w:szCs w:val="12"/>
        </w:rPr>
        <w:t>հանդիսանում</w:t>
      </w:r>
      <w:r w:rsidRPr="009D286F">
        <w:rPr>
          <w:rFonts w:ascii="GHEA Grapalat" w:hAnsi="GHEA Grapalat"/>
          <w:bCs/>
          <w:i/>
          <w:sz w:val="12"/>
          <w:szCs w:val="12"/>
        </w:rPr>
        <w:t xml:space="preserve"> </w:t>
      </w:r>
      <w:r w:rsidRPr="005A17D3">
        <w:rPr>
          <w:rFonts w:ascii="GHEA Grapalat" w:hAnsi="GHEA Grapalat"/>
          <w:bCs/>
          <w:i/>
          <w:sz w:val="12"/>
          <w:szCs w:val="12"/>
        </w:rPr>
        <w:t>Հայաստանի</w:t>
      </w:r>
      <w:r w:rsidRPr="009D286F">
        <w:rPr>
          <w:rFonts w:ascii="GHEA Grapalat" w:hAnsi="GHEA Grapalat"/>
          <w:bCs/>
          <w:i/>
          <w:sz w:val="12"/>
          <w:szCs w:val="12"/>
        </w:rPr>
        <w:t xml:space="preserve"> </w:t>
      </w:r>
      <w:r w:rsidRPr="005A17D3">
        <w:rPr>
          <w:rFonts w:ascii="GHEA Grapalat" w:hAnsi="GHEA Grapalat"/>
          <w:bCs/>
          <w:i/>
          <w:sz w:val="12"/>
          <w:szCs w:val="12"/>
        </w:rPr>
        <w:t>Հանրապետությունում</w:t>
      </w:r>
      <w:r w:rsidRPr="009D286F">
        <w:rPr>
          <w:rFonts w:ascii="GHEA Grapalat" w:hAnsi="GHEA Grapalat"/>
          <w:bCs/>
          <w:i/>
          <w:sz w:val="12"/>
          <w:szCs w:val="12"/>
        </w:rPr>
        <w:t xml:space="preserve"> </w:t>
      </w:r>
      <w:r w:rsidRPr="005A17D3">
        <w:rPr>
          <w:rFonts w:ascii="GHEA Grapalat" w:hAnsi="GHEA Grapalat"/>
          <w:bCs/>
          <w:i/>
          <w:sz w:val="12"/>
          <w:szCs w:val="12"/>
        </w:rPr>
        <w:t>հարկ</w:t>
      </w:r>
      <w:r w:rsidRPr="009D286F">
        <w:rPr>
          <w:rFonts w:ascii="GHEA Grapalat" w:hAnsi="GHEA Grapalat"/>
          <w:bCs/>
          <w:i/>
          <w:sz w:val="12"/>
          <w:szCs w:val="12"/>
        </w:rPr>
        <w:t xml:space="preserve"> </w:t>
      </w:r>
      <w:r w:rsidRPr="005A17D3">
        <w:rPr>
          <w:rFonts w:ascii="GHEA Grapalat" w:hAnsi="GHEA Grapalat"/>
          <w:bCs/>
          <w:i/>
          <w:sz w:val="12"/>
          <w:szCs w:val="12"/>
        </w:rPr>
        <w:t>վճարողի</w:t>
      </w:r>
      <w:r w:rsidRPr="009D286F">
        <w:rPr>
          <w:rFonts w:ascii="GHEA Grapalat" w:hAnsi="GHEA Grapalat"/>
          <w:bCs/>
          <w:i/>
          <w:sz w:val="12"/>
          <w:szCs w:val="12"/>
        </w:rPr>
        <w:t xml:space="preserve"> </w:t>
      </w:r>
      <w:r w:rsidRPr="005A17D3">
        <w:rPr>
          <w:rFonts w:ascii="GHEA Grapalat" w:hAnsi="GHEA Grapalat"/>
          <w:bCs/>
          <w:i/>
          <w:sz w:val="12"/>
          <w:szCs w:val="12"/>
        </w:rPr>
        <w:t>հաշվարկային</w:t>
      </w:r>
      <w:r w:rsidRPr="009D286F">
        <w:rPr>
          <w:rFonts w:ascii="GHEA Grapalat" w:hAnsi="GHEA Grapalat"/>
          <w:bCs/>
          <w:i/>
          <w:sz w:val="12"/>
          <w:szCs w:val="12"/>
        </w:rPr>
        <w:t xml:space="preserve"> </w:t>
      </w:r>
      <w:r w:rsidRPr="005A17D3">
        <w:rPr>
          <w:rFonts w:ascii="GHEA Grapalat" w:hAnsi="GHEA Grapalat"/>
          <w:bCs/>
          <w:i/>
          <w:sz w:val="12"/>
          <w:szCs w:val="12"/>
        </w:rPr>
        <w:t>հաշիվ</w:t>
      </w:r>
      <w:r w:rsidRPr="009D286F">
        <w:rPr>
          <w:rFonts w:ascii="GHEA Grapalat" w:hAnsi="GHEA Grapalat"/>
          <w:bCs/>
          <w:i/>
          <w:sz w:val="12"/>
          <w:szCs w:val="12"/>
        </w:rPr>
        <w:t xml:space="preserve"> </w:t>
      </w:r>
      <w:r w:rsidRPr="005A17D3">
        <w:rPr>
          <w:rFonts w:ascii="GHEA Grapalat" w:hAnsi="GHEA Grapalat"/>
          <w:bCs/>
          <w:i/>
          <w:sz w:val="12"/>
          <w:szCs w:val="12"/>
        </w:rPr>
        <w:t>չունեցող</w:t>
      </w:r>
      <w:r w:rsidRPr="009D286F">
        <w:rPr>
          <w:rFonts w:ascii="GHEA Grapalat" w:hAnsi="GHEA Grapalat"/>
          <w:bCs/>
          <w:i/>
          <w:sz w:val="12"/>
          <w:szCs w:val="12"/>
        </w:rPr>
        <w:t xml:space="preserve"> </w:t>
      </w:r>
      <w:r w:rsidRPr="005A17D3">
        <w:rPr>
          <w:rFonts w:ascii="GHEA Grapalat" w:hAnsi="GHEA Grapalat"/>
          <w:bCs/>
          <w:i/>
          <w:sz w:val="12"/>
          <w:szCs w:val="12"/>
        </w:rPr>
        <w:t>անձը</w:t>
      </w:r>
      <w:r w:rsidRPr="009D286F">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42098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CA" w:vendorID="64" w:dllVersion="0" w:nlCheck="1" w:checkStyle="0"/>
  <w:activeWritingStyle w:appName="MSWord" w:lang="en-US" w:vendorID="64" w:dllVersion="4096" w:nlCheck="1" w:checkStyle="0"/>
  <w:activeWritingStyle w:appName="MSWord" w:lang="ru-RU"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12170"/>
    <w:rsid w:val="00016919"/>
    <w:rsid w:val="000176E7"/>
    <w:rsid w:val="000226DE"/>
    <w:rsid w:val="00044EA8"/>
    <w:rsid w:val="00046CCF"/>
    <w:rsid w:val="00051ECE"/>
    <w:rsid w:val="00056385"/>
    <w:rsid w:val="0007090E"/>
    <w:rsid w:val="00073D66"/>
    <w:rsid w:val="00075174"/>
    <w:rsid w:val="00075985"/>
    <w:rsid w:val="00095985"/>
    <w:rsid w:val="00096307"/>
    <w:rsid w:val="000B0199"/>
    <w:rsid w:val="000B1827"/>
    <w:rsid w:val="000B36FB"/>
    <w:rsid w:val="000B5E9D"/>
    <w:rsid w:val="000C3B8A"/>
    <w:rsid w:val="000D2E83"/>
    <w:rsid w:val="000E21C2"/>
    <w:rsid w:val="000E4FF1"/>
    <w:rsid w:val="000E6612"/>
    <w:rsid w:val="000E72CD"/>
    <w:rsid w:val="000F376D"/>
    <w:rsid w:val="001003B4"/>
    <w:rsid w:val="001021B0"/>
    <w:rsid w:val="00107189"/>
    <w:rsid w:val="00115AD0"/>
    <w:rsid w:val="001220F6"/>
    <w:rsid w:val="0013058D"/>
    <w:rsid w:val="001563F7"/>
    <w:rsid w:val="00156EDC"/>
    <w:rsid w:val="0017102E"/>
    <w:rsid w:val="00174D62"/>
    <w:rsid w:val="00175F51"/>
    <w:rsid w:val="0018422F"/>
    <w:rsid w:val="001A1999"/>
    <w:rsid w:val="001A288E"/>
    <w:rsid w:val="001A3A8B"/>
    <w:rsid w:val="001C1BE1"/>
    <w:rsid w:val="001D275B"/>
    <w:rsid w:val="001D59E0"/>
    <w:rsid w:val="001E0091"/>
    <w:rsid w:val="001E5849"/>
    <w:rsid w:val="001F0269"/>
    <w:rsid w:val="001F3AB3"/>
    <w:rsid w:val="00202979"/>
    <w:rsid w:val="00213703"/>
    <w:rsid w:val="0022631D"/>
    <w:rsid w:val="00226E2B"/>
    <w:rsid w:val="0023358F"/>
    <w:rsid w:val="002349E9"/>
    <w:rsid w:val="002377E5"/>
    <w:rsid w:val="00242062"/>
    <w:rsid w:val="002457E3"/>
    <w:rsid w:val="00254254"/>
    <w:rsid w:val="00282B9A"/>
    <w:rsid w:val="00293BFD"/>
    <w:rsid w:val="00295B92"/>
    <w:rsid w:val="002B6518"/>
    <w:rsid w:val="002C4AF9"/>
    <w:rsid w:val="002C5DBA"/>
    <w:rsid w:val="002D39C6"/>
    <w:rsid w:val="002E4E6F"/>
    <w:rsid w:val="002E7542"/>
    <w:rsid w:val="002F109D"/>
    <w:rsid w:val="002F16CC"/>
    <w:rsid w:val="002F1FEB"/>
    <w:rsid w:val="002F5FCD"/>
    <w:rsid w:val="00314BC0"/>
    <w:rsid w:val="00321065"/>
    <w:rsid w:val="00324A71"/>
    <w:rsid w:val="00346A8C"/>
    <w:rsid w:val="00371B1D"/>
    <w:rsid w:val="0037424C"/>
    <w:rsid w:val="00385C63"/>
    <w:rsid w:val="00386ACD"/>
    <w:rsid w:val="003B2758"/>
    <w:rsid w:val="003B76A6"/>
    <w:rsid w:val="003C1AB9"/>
    <w:rsid w:val="003C4C0A"/>
    <w:rsid w:val="003E3071"/>
    <w:rsid w:val="003E3D40"/>
    <w:rsid w:val="003E5E9A"/>
    <w:rsid w:val="003E6978"/>
    <w:rsid w:val="003F47A8"/>
    <w:rsid w:val="00411822"/>
    <w:rsid w:val="004167AC"/>
    <w:rsid w:val="00431955"/>
    <w:rsid w:val="00433E3C"/>
    <w:rsid w:val="004437B7"/>
    <w:rsid w:val="00444C5D"/>
    <w:rsid w:val="00472069"/>
    <w:rsid w:val="004747D7"/>
    <w:rsid w:val="00474C2F"/>
    <w:rsid w:val="004764CD"/>
    <w:rsid w:val="00481ACB"/>
    <w:rsid w:val="004875E0"/>
    <w:rsid w:val="0049249A"/>
    <w:rsid w:val="004C5EE6"/>
    <w:rsid w:val="004D078F"/>
    <w:rsid w:val="004D3A62"/>
    <w:rsid w:val="004D4B0B"/>
    <w:rsid w:val="004D5F2D"/>
    <w:rsid w:val="004E32B8"/>
    <w:rsid w:val="004E376E"/>
    <w:rsid w:val="004F2EC7"/>
    <w:rsid w:val="004F37C2"/>
    <w:rsid w:val="005038BB"/>
    <w:rsid w:val="00503BCC"/>
    <w:rsid w:val="00503D02"/>
    <w:rsid w:val="00505A24"/>
    <w:rsid w:val="00515CDF"/>
    <w:rsid w:val="005318E2"/>
    <w:rsid w:val="00544E4B"/>
    <w:rsid w:val="0054508E"/>
    <w:rsid w:val="00546023"/>
    <w:rsid w:val="00547B70"/>
    <w:rsid w:val="005557D1"/>
    <w:rsid w:val="00561DB5"/>
    <w:rsid w:val="00571833"/>
    <w:rsid w:val="005737F9"/>
    <w:rsid w:val="00575E08"/>
    <w:rsid w:val="005770D9"/>
    <w:rsid w:val="005815B6"/>
    <w:rsid w:val="005860C9"/>
    <w:rsid w:val="005A7DFE"/>
    <w:rsid w:val="005B63EE"/>
    <w:rsid w:val="005B6A34"/>
    <w:rsid w:val="005B7387"/>
    <w:rsid w:val="005C7353"/>
    <w:rsid w:val="005D2152"/>
    <w:rsid w:val="005D492D"/>
    <w:rsid w:val="005D5FBD"/>
    <w:rsid w:val="005E3343"/>
    <w:rsid w:val="005E720A"/>
    <w:rsid w:val="005F60A1"/>
    <w:rsid w:val="006009E6"/>
    <w:rsid w:val="00603E54"/>
    <w:rsid w:val="006050D9"/>
    <w:rsid w:val="00607C9A"/>
    <w:rsid w:val="00616BAA"/>
    <w:rsid w:val="00646760"/>
    <w:rsid w:val="00660226"/>
    <w:rsid w:val="00665159"/>
    <w:rsid w:val="00690ECB"/>
    <w:rsid w:val="006A38B4"/>
    <w:rsid w:val="006A7A90"/>
    <w:rsid w:val="006B2E21"/>
    <w:rsid w:val="006C0266"/>
    <w:rsid w:val="006C392E"/>
    <w:rsid w:val="006C4ADE"/>
    <w:rsid w:val="006C74EE"/>
    <w:rsid w:val="006D05CF"/>
    <w:rsid w:val="006D17AC"/>
    <w:rsid w:val="006D2AC7"/>
    <w:rsid w:val="006E0D92"/>
    <w:rsid w:val="006E1A83"/>
    <w:rsid w:val="006E31E1"/>
    <w:rsid w:val="006F113E"/>
    <w:rsid w:val="006F12C4"/>
    <w:rsid w:val="006F2779"/>
    <w:rsid w:val="007060FC"/>
    <w:rsid w:val="0072627C"/>
    <w:rsid w:val="00726B1F"/>
    <w:rsid w:val="007272B0"/>
    <w:rsid w:val="00731AC8"/>
    <w:rsid w:val="00740ADC"/>
    <w:rsid w:val="00741CEA"/>
    <w:rsid w:val="007444D1"/>
    <w:rsid w:val="0076052D"/>
    <w:rsid w:val="007666CC"/>
    <w:rsid w:val="007732E7"/>
    <w:rsid w:val="0078426F"/>
    <w:rsid w:val="0078682E"/>
    <w:rsid w:val="00787681"/>
    <w:rsid w:val="00793620"/>
    <w:rsid w:val="007968ED"/>
    <w:rsid w:val="007E1D53"/>
    <w:rsid w:val="0080634B"/>
    <w:rsid w:val="00811336"/>
    <w:rsid w:val="0081420B"/>
    <w:rsid w:val="00820978"/>
    <w:rsid w:val="008266FC"/>
    <w:rsid w:val="00831349"/>
    <w:rsid w:val="00832427"/>
    <w:rsid w:val="00842B35"/>
    <w:rsid w:val="008431F9"/>
    <w:rsid w:val="00857546"/>
    <w:rsid w:val="00861BA9"/>
    <w:rsid w:val="00867CF5"/>
    <w:rsid w:val="008718B3"/>
    <w:rsid w:val="008738A4"/>
    <w:rsid w:val="008748D9"/>
    <w:rsid w:val="008863C4"/>
    <w:rsid w:val="00891753"/>
    <w:rsid w:val="00894B81"/>
    <w:rsid w:val="0089740F"/>
    <w:rsid w:val="008B1CBD"/>
    <w:rsid w:val="008B1CC9"/>
    <w:rsid w:val="008C4E62"/>
    <w:rsid w:val="008E493A"/>
    <w:rsid w:val="008E6B0E"/>
    <w:rsid w:val="008F2FC4"/>
    <w:rsid w:val="008F57E1"/>
    <w:rsid w:val="009067F6"/>
    <w:rsid w:val="00946B12"/>
    <w:rsid w:val="009557C5"/>
    <w:rsid w:val="00956783"/>
    <w:rsid w:val="009633D6"/>
    <w:rsid w:val="009715E7"/>
    <w:rsid w:val="009821CE"/>
    <w:rsid w:val="00982F23"/>
    <w:rsid w:val="00996AA5"/>
    <w:rsid w:val="009A0B2F"/>
    <w:rsid w:val="009A39FC"/>
    <w:rsid w:val="009C4634"/>
    <w:rsid w:val="009C5E0F"/>
    <w:rsid w:val="009D243F"/>
    <w:rsid w:val="009D286F"/>
    <w:rsid w:val="009D2B06"/>
    <w:rsid w:val="009D3221"/>
    <w:rsid w:val="009D7E63"/>
    <w:rsid w:val="009E2529"/>
    <w:rsid w:val="009E365D"/>
    <w:rsid w:val="009E4BC8"/>
    <w:rsid w:val="009E75FF"/>
    <w:rsid w:val="009F0964"/>
    <w:rsid w:val="00A02A51"/>
    <w:rsid w:val="00A1469F"/>
    <w:rsid w:val="00A15EF0"/>
    <w:rsid w:val="00A306F5"/>
    <w:rsid w:val="00A31820"/>
    <w:rsid w:val="00A322DF"/>
    <w:rsid w:val="00A45279"/>
    <w:rsid w:val="00A8076C"/>
    <w:rsid w:val="00AA250F"/>
    <w:rsid w:val="00AA32E4"/>
    <w:rsid w:val="00AA376C"/>
    <w:rsid w:val="00AB1DF6"/>
    <w:rsid w:val="00AB5C4C"/>
    <w:rsid w:val="00AC1129"/>
    <w:rsid w:val="00AD07B9"/>
    <w:rsid w:val="00AD59DC"/>
    <w:rsid w:val="00AE40D8"/>
    <w:rsid w:val="00AE4101"/>
    <w:rsid w:val="00AE7F1A"/>
    <w:rsid w:val="00AF35FF"/>
    <w:rsid w:val="00AF41AE"/>
    <w:rsid w:val="00AF7D57"/>
    <w:rsid w:val="00B05491"/>
    <w:rsid w:val="00B14671"/>
    <w:rsid w:val="00B17773"/>
    <w:rsid w:val="00B21BF4"/>
    <w:rsid w:val="00B34742"/>
    <w:rsid w:val="00B43199"/>
    <w:rsid w:val="00B53B4E"/>
    <w:rsid w:val="00B66DA8"/>
    <w:rsid w:val="00B731E6"/>
    <w:rsid w:val="00B75762"/>
    <w:rsid w:val="00B80E1E"/>
    <w:rsid w:val="00B850C6"/>
    <w:rsid w:val="00B86476"/>
    <w:rsid w:val="00B91902"/>
    <w:rsid w:val="00B91DE2"/>
    <w:rsid w:val="00B94EA2"/>
    <w:rsid w:val="00BA00DB"/>
    <w:rsid w:val="00BA03B0"/>
    <w:rsid w:val="00BB0A41"/>
    <w:rsid w:val="00BB0A93"/>
    <w:rsid w:val="00BC2EC5"/>
    <w:rsid w:val="00BC7AF5"/>
    <w:rsid w:val="00BD270F"/>
    <w:rsid w:val="00BD3D4E"/>
    <w:rsid w:val="00BD6E47"/>
    <w:rsid w:val="00BF13C8"/>
    <w:rsid w:val="00BF1465"/>
    <w:rsid w:val="00BF4745"/>
    <w:rsid w:val="00C113DD"/>
    <w:rsid w:val="00C13876"/>
    <w:rsid w:val="00C13FAE"/>
    <w:rsid w:val="00C15407"/>
    <w:rsid w:val="00C20A8F"/>
    <w:rsid w:val="00C23AB7"/>
    <w:rsid w:val="00C34871"/>
    <w:rsid w:val="00C46047"/>
    <w:rsid w:val="00C577E1"/>
    <w:rsid w:val="00C66295"/>
    <w:rsid w:val="00C66506"/>
    <w:rsid w:val="00C82527"/>
    <w:rsid w:val="00C84DF7"/>
    <w:rsid w:val="00C85617"/>
    <w:rsid w:val="00C92F14"/>
    <w:rsid w:val="00C945BD"/>
    <w:rsid w:val="00C96337"/>
    <w:rsid w:val="00C96BED"/>
    <w:rsid w:val="00CA3E35"/>
    <w:rsid w:val="00CA7EDD"/>
    <w:rsid w:val="00CB44D2"/>
    <w:rsid w:val="00CC1A9F"/>
    <w:rsid w:val="00CC1F23"/>
    <w:rsid w:val="00CC3E5E"/>
    <w:rsid w:val="00CD47EC"/>
    <w:rsid w:val="00CE4C2B"/>
    <w:rsid w:val="00CE5D9E"/>
    <w:rsid w:val="00CF01EE"/>
    <w:rsid w:val="00CF1F70"/>
    <w:rsid w:val="00D0283C"/>
    <w:rsid w:val="00D034C3"/>
    <w:rsid w:val="00D0625C"/>
    <w:rsid w:val="00D112CC"/>
    <w:rsid w:val="00D11C83"/>
    <w:rsid w:val="00D2664E"/>
    <w:rsid w:val="00D31D1D"/>
    <w:rsid w:val="00D350DE"/>
    <w:rsid w:val="00D36189"/>
    <w:rsid w:val="00D44D02"/>
    <w:rsid w:val="00D47522"/>
    <w:rsid w:val="00D617B7"/>
    <w:rsid w:val="00D65676"/>
    <w:rsid w:val="00D6700A"/>
    <w:rsid w:val="00D80C64"/>
    <w:rsid w:val="00D85069"/>
    <w:rsid w:val="00D85B31"/>
    <w:rsid w:val="00D91DEE"/>
    <w:rsid w:val="00D94768"/>
    <w:rsid w:val="00D950B1"/>
    <w:rsid w:val="00DB2AD9"/>
    <w:rsid w:val="00DC0BF6"/>
    <w:rsid w:val="00DD2EE0"/>
    <w:rsid w:val="00DD462A"/>
    <w:rsid w:val="00DD7005"/>
    <w:rsid w:val="00DE06F1"/>
    <w:rsid w:val="00DE5402"/>
    <w:rsid w:val="00DF0E1D"/>
    <w:rsid w:val="00DF7398"/>
    <w:rsid w:val="00E01117"/>
    <w:rsid w:val="00E10568"/>
    <w:rsid w:val="00E164CC"/>
    <w:rsid w:val="00E243EA"/>
    <w:rsid w:val="00E24EF0"/>
    <w:rsid w:val="00E33A25"/>
    <w:rsid w:val="00E366AF"/>
    <w:rsid w:val="00E4188B"/>
    <w:rsid w:val="00E5389C"/>
    <w:rsid w:val="00E54C4D"/>
    <w:rsid w:val="00E56328"/>
    <w:rsid w:val="00E727C3"/>
    <w:rsid w:val="00E84404"/>
    <w:rsid w:val="00EA01A2"/>
    <w:rsid w:val="00EA568C"/>
    <w:rsid w:val="00EA767F"/>
    <w:rsid w:val="00EB59EE"/>
    <w:rsid w:val="00EB73AC"/>
    <w:rsid w:val="00EC1DDA"/>
    <w:rsid w:val="00EC1E70"/>
    <w:rsid w:val="00EC61A6"/>
    <w:rsid w:val="00EC7FCF"/>
    <w:rsid w:val="00ED74FB"/>
    <w:rsid w:val="00EE285D"/>
    <w:rsid w:val="00EF16D0"/>
    <w:rsid w:val="00F04C2F"/>
    <w:rsid w:val="00F10AFE"/>
    <w:rsid w:val="00F1180D"/>
    <w:rsid w:val="00F2174C"/>
    <w:rsid w:val="00F274D9"/>
    <w:rsid w:val="00F31004"/>
    <w:rsid w:val="00F340CF"/>
    <w:rsid w:val="00F377FE"/>
    <w:rsid w:val="00F41554"/>
    <w:rsid w:val="00F54F51"/>
    <w:rsid w:val="00F6409C"/>
    <w:rsid w:val="00F64167"/>
    <w:rsid w:val="00F6673B"/>
    <w:rsid w:val="00F717CF"/>
    <w:rsid w:val="00F77AAD"/>
    <w:rsid w:val="00F77D9F"/>
    <w:rsid w:val="00F832C9"/>
    <w:rsid w:val="00F83852"/>
    <w:rsid w:val="00F912DD"/>
    <w:rsid w:val="00F916C4"/>
    <w:rsid w:val="00F9334C"/>
    <w:rsid w:val="00FB097B"/>
    <w:rsid w:val="00FB4B9B"/>
    <w:rsid w:val="00FB6046"/>
    <w:rsid w:val="00FB627F"/>
    <w:rsid w:val="00FC01C3"/>
    <w:rsid w:val="00FE0097"/>
    <w:rsid w:val="00FE3914"/>
    <w:rsid w:val="00FF17CF"/>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 w:type="character" w:styleId="af">
    <w:name w:val="Unresolved Mention"/>
    <w:basedOn w:val="a0"/>
    <w:uiPriority w:val="99"/>
    <w:semiHidden/>
    <w:unhideWhenUsed/>
    <w:rsid w:val="00B86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B42C2-445D-4286-AFA2-00D9C2AC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3</Pages>
  <Words>937</Words>
  <Characters>5347</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Roza</cp:lastModifiedBy>
  <cp:revision>405</cp:revision>
  <cp:lastPrinted>2021-04-06T07:47:00Z</cp:lastPrinted>
  <dcterms:created xsi:type="dcterms:W3CDTF">2021-10-11T16:12:00Z</dcterms:created>
  <dcterms:modified xsi:type="dcterms:W3CDTF">2025-12-15T14:45:00Z</dcterms:modified>
</cp:coreProperties>
</file>