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B6" w:rsidRPr="001740B6" w:rsidRDefault="001740B6" w:rsidP="001740B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1740B6" w:rsidRPr="001740B6" w:rsidRDefault="001740B6" w:rsidP="001740B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1740B6" w:rsidRPr="001740B6" w:rsidRDefault="001740B6" w:rsidP="001740B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1740B6" w:rsidRPr="001740B6" w:rsidRDefault="001740B6" w:rsidP="001740B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1740B6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1740B6" w:rsidRPr="001740B6" w:rsidRDefault="001740B6" w:rsidP="001740B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40B6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1740B6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1740B6" w:rsidRPr="001740B6" w:rsidRDefault="001740B6" w:rsidP="001740B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40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740B6" w:rsidRPr="001740B6" w:rsidRDefault="001740B6" w:rsidP="001740B6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40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95DB5" w:rsidRPr="001740B6" w:rsidRDefault="001740B6" w:rsidP="00295DB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1740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295DB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Ռեգուլյար բենզինի</w:t>
      </w:r>
      <w:r w:rsidRPr="001740B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» 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95DB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«ՀՀ </w:t>
      </w:r>
      <w:r w:rsidRPr="001740B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ԱՆ ԱԱԻ-ԳՀԱՊՁԲ-19/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13»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 06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 N</w:t>
      </w:r>
      <w:r w:rsidR="00295D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95DB5">
        <w:rPr>
          <w:rFonts w:ascii="GHEA Grapalat" w:eastAsia="Times New Roman" w:hAnsi="GHEA Grapalat" w:cs="Sylfaen"/>
          <w:b/>
          <w:lang w:val="af-ZA" w:eastAsia="ru-RU"/>
        </w:rPr>
        <w:t>«ՀՀ ԱՆ ԱԱԻ-ԳՀԱՊՁԲ-19/13»-</w:t>
      </w:r>
      <w:r w:rsidRPr="001740B6">
        <w:rPr>
          <w:rFonts w:ascii="GHEA Grapalat" w:eastAsia="Times New Roman" w:hAnsi="GHEA Grapalat" w:cs="Sylfaen"/>
          <w:b/>
          <w:lang w:val="af-ZA" w:eastAsia="ru-RU"/>
        </w:rPr>
        <w:t>1</w:t>
      </w:r>
    </w:p>
    <w:p w:rsidR="001740B6" w:rsidRPr="001740B6" w:rsidRDefault="001740B6" w:rsidP="00295DB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13"/>
        <w:gridCol w:w="14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196"/>
        <w:gridCol w:w="181"/>
        <w:gridCol w:w="342"/>
        <w:gridCol w:w="177"/>
        <w:gridCol w:w="204"/>
        <w:gridCol w:w="86"/>
        <w:gridCol w:w="253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74"/>
        <w:gridCol w:w="47"/>
        <w:gridCol w:w="244"/>
        <w:gridCol w:w="83"/>
        <w:gridCol w:w="612"/>
        <w:gridCol w:w="142"/>
        <w:gridCol w:w="146"/>
        <w:gridCol w:w="796"/>
      </w:tblGrid>
      <w:tr w:rsidR="001740B6" w:rsidRPr="001740B6" w:rsidTr="00652136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1740B6" w:rsidRPr="001740B6" w:rsidTr="0065213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23" w:type="dxa"/>
            <w:gridSpan w:val="7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1740B6" w:rsidRPr="001740B6" w:rsidTr="0065213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3" w:type="dxa"/>
            <w:gridSpan w:val="7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610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Արտաքին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տեսքը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մաքուր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պարզ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օկտանային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որոշված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հետազոտական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մեթոդով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՝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պակաս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91,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շարժիչային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մեթոդով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՝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պակաս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81,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բենզինի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հագեցած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գոլորշիների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ճնշումը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45-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կՊա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կապարի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պարունակությունը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5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մգ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դմ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բենզոլի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ծավալային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1 %-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խտությունը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15 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vertAlign w:val="superscript"/>
                <w:lang w:val="en-US" w:eastAsia="ru-RU"/>
              </w:rPr>
              <w:t>0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C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ջերմաստիճանում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՝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720-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775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կգ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3,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ծծմբի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պարունակությունը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10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մգ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կգ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թթվածնի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զանգվածային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2,7 %-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օքսիդիչների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ծավալային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մեթանոլ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-3 %,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էթանոլ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-5 %,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իզոպրոպիլ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սպիրտ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իզոբուտիլ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սպիրտ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եռաբութիլ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սպիրտ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-7 %,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եթերներ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(C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vertAlign w:val="subscript"/>
                <w:lang w:val="en-US" w:eastAsia="ru-RU"/>
              </w:rPr>
              <w:t>5</w:t>
            </w:r>
            <w:r w:rsidRPr="001740B6"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  <w:t> 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)-15 %,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lastRenderedPageBreak/>
              <w:t>օքսիդիչներ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անվտանգությունը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մակնշումը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փաթեթավորումը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ըստ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ՀՀ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կառավարության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2004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թ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նոյեմբերի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11-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N 1592-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Ն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որոշմամբ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հաստատված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«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Ներքին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այրման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շարժիչային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վառելիքների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կանոնակարգի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»</w:t>
            </w:r>
          </w:p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lastRenderedPageBreak/>
              <w:t>Արտաքին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տեսքը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մաքուր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պարզ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օկտանային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որոշված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հետազոտական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մեթոդով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՝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պակաս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91,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շարժիչային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մեթոդով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՝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պակաս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81,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բենզինի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հագեցած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գոլորշիների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ճնշումը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45-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կՊա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կապարի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պարունակությունը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5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մգ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դմ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բենզոլի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ծավալային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1 %-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խտությունը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15 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vertAlign w:val="superscript"/>
                <w:lang w:val="en-US" w:eastAsia="ru-RU"/>
              </w:rPr>
              <w:t>0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C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ջերմաստիճանում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՝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720-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775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կգ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3,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ծծմբի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պարունակությունը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10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մգ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կգ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թթվածնի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զանգվածային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2,7 %-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օքսիդիչների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ծավալային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մեթանոլ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-3 %,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էթանոլ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-5 %,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իզոպրոպիլ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սպիրտ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իզոբուտիլ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սպիրտ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եռաբութիլ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սպիրտ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-7 %,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եթերներ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(C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vertAlign w:val="subscript"/>
                <w:lang w:val="en-US" w:eastAsia="ru-RU"/>
              </w:rPr>
              <w:t>5</w:t>
            </w:r>
            <w:r w:rsidRPr="001740B6"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  <w:t> 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ավելի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)-15 %,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lastRenderedPageBreak/>
              <w:t>օքսիդիչներ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անվտանգությունը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մակնշումը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փաթեթավորումը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ըստ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ՀՀ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կառավարության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2004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թ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նոյեմբերի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11-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ի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N 1592-</w:t>
            </w:r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Ն</w:t>
            </w:r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որոշմամբ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հաստատված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«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Ներքին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այրման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շարժիչային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վառելիքների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կանոնակարգի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»</w:t>
            </w:r>
          </w:p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</w:tr>
      <w:tr w:rsidR="001740B6" w:rsidRPr="001740B6" w:rsidTr="0065213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740B6" w:rsidRPr="001740B6" w:rsidTr="00652136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1740B6" w:rsidRPr="001740B6" w:rsidTr="0065213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19.08.2019թ</w:t>
            </w: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1740B6" w:rsidRPr="001740B6" w:rsidTr="00652136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1740B6" w:rsidRPr="001740B6" w:rsidTr="00652136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1740B6" w:rsidRPr="001740B6" w:rsidTr="00652136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1740B6" w:rsidRPr="001740B6" w:rsidTr="00652136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1740B6" w:rsidRPr="001740B6" w:rsidRDefault="001740B6" w:rsidP="001740B6">
            <w:pPr>
              <w:spacing w:after="0"/>
              <w:ind w:right="-1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«ՍԻՓԻԷՍ ՕԻԼ</w:t>
            </w:r>
            <w:r w:rsidRPr="001740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41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24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6</w:t>
            </w:r>
            <w:r w:rsidRPr="001740B6"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0000</w:t>
            </w:r>
          </w:p>
        </w:tc>
      </w:tr>
      <w:tr w:rsidR="001740B6" w:rsidRPr="001740B6" w:rsidTr="00652136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1740B6" w:rsidRPr="001740B6" w:rsidRDefault="001740B6" w:rsidP="001740B6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1740B6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Ֆլեշ</w:t>
            </w:r>
            <w:proofErr w:type="spellEnd"/>
            <w:r w:rsidRPr="001740B6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2075000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2490000</w:t>
            </w:r>
          </w:p>
        </w:tc>
      </w:tr>
      <w:tr w:rsidR="001740B6" w:rsidRPr="007D3F3B" w:rsidTr="00652136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1740B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1740B6" w:rsidRPr="007D3F3B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740B6" w:rsidRPr="001740B6" w:rsidTr="00652136">
        <w:tc>
          <w:tcPr>
            <w:tcW w:w="817" w:type="dxa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6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1740B6" w:rsidRPr="001740B6" w:rsidTr="00652136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նախատեսված</w:t>
            </w:r>
            <w:proofErr w:type="spellEnd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Մասնա-գիտա-կան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1740B6" w:rsidRPr="001740B6" w:rsidTr="00652136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344"/>
        </w:trPr>
        <w:tc>
          <w:tcPr>
            <w:tcW w:w="2411" w:type="dxa"/>
            <w:gridSpan w:val="9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1740B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1740B6" w:rsidRPr="001740B6" w:rsidTr="00652136">
        <w:trPr>
          <w:trHeight w:val="344"/>
        </w:trPr>
        <w:tc>
          <w:tcPr>
            <w:tcW w:w="24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295DB5" w:rsidP="00295DB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29.08</w:t>
            </w:r>
            <w:r w:rsidR="001740B6"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</w:t>
            </w:r>
          </w:p>
        </w:tc>
      </w:tr>
      <w:tr w:rsidR="001740B6" w:rsidRPr="001740B6" w:rsidTr="00652136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1740B6" w:rsidRPr="001740B6" w:rsidTr="00652136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295DB5" w:rsidP="00295DB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30.08.2019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295DB5" w:rsidP="00295DB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03.09.2019</w:t>
            </w:r>
            <w:r w:rsidR="001740B6"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1740B6" w:rsidRPr="001740B6" w:rsidTr="00652136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295DB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="00295DB5" w:rsidRPr="00295D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04.09.2019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1740B6" w:rsidRPr="001740B6" w:rsidTr="00652136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295DB5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06.09.2019թ</w:t>
            </w:r>
          </w:p>
        </w:tc>
      </w:tr>
      <w:tr w:rsidR="001740B6" w:rsidRPr="001740B6" w:rsidTr="00652136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295DB5" w:rsidP="001740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06.09.2019թ</w:t>
            </w:r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c>
          <w:tcPr>
            <w:tcW w:w="817" w:type="dxa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83" w:type="dxa"/>
            <w:gridSpan w:val="39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1740B6" w:rsidRPr="001740B6" w:rsidTr="00652136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1740B6" w:rsidRPr="001740B6" w:rsidTr="00652136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1740B6" w:rsidRPr="001740B6" w:rsidTr="00652136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1740B6" w:rsidRPr="001740B6" w:rsidTr="00652136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«ՍԻՓԻԷՍ ՕԻԼ </w:t>
            </w:r>
            <w:r w:rsidRPr="001740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1740B6" w:rsidRPr="001740B6" w:rsidRDefault="001740B6" w:rsidP="00295D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«ՀՀ ԱՆ ԱԱԻ - ԳՀԱՊՁԲ-19/</w:t>
            </w:r>
            <w:r w:rsidR="00295DB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13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» 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     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740B6" w:rsidRPr="001740B6" w:rsidRDefault="00295DB5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06.09.2019թ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20.12.2019թ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1740B6" w:rsidRPr="001740B6" w:rsidRDefault="00295DB5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2460000</w:t>
            </w:r>
          </w:p>
        </w:tc>
      </w:tr>
      <w:tr w:rsidR="001740B6" w:rsidRPr="001740B6" w:rsidTr="0065213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740B6" w:rsidRPr="001740B6" w:rsidTr="00652136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1740B6" w:rsidRPr="001740B6" w:rsidTr="00652136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«ՍԻՓԻԷՍ ՕԻԼ</w:t>
            </w:r>
            <w:r w:rsidRPr="001740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  <w:r w:rsidRPr="001740B6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ք.Երևան,Պուշկինի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</w:t>
            </w:r>
          </w:p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010 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5</w:t>
            </w: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65281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tendercps@gmail.com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1660001996600100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02665864</w:t>
            </w:r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740B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740B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74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0B6" w:rsidRPr="001740B6" w:rsidTr="00652136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740B6" w:rsidRPr="001740B6" w:rsidRDefault="001740B6" w:rsidP="001740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740B6" w:rsidRPr="001740B6" w:rsidTr="0065213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740B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40B6" w:rsidRPr="001740B6" w:rsidTr="00652136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740B6" w:rsidRPr="001740B6" w:rsidTr="00652136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740B6" w:rsidRPr="001740B6" w:rsidRDefault="001740B6" w:rsidP="001740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1740B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1740B6" w:rsidRPr="001740B6" w:rsidRDefault="001740B6" w:rsidP="001740B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740B6" w:rsidRPr="001740B6" w:rsidRDefault="001740B6" w:rsidP="001740B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1740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1740B6" w:rsidRPr="001740B6" w:rsidRDefault="001740B6" w:rsidP="001740B6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1740B6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1740B6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1740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40B6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1740B6" w:rsidRPr="001740B6" w:rsidRDefault="001740B6" w:rsidP="001740B6">
      <w:pPr>
        <w:rPr>
          <w:lang w:val="af-ZA"/>
        </w:rPr>
      </w:pPr>
    </w:p>
    <w:p w:rsidR="00967948" w:rsidRPr="001740B6" w:rsidRDefault="00967948">
      <w:pPr>
        <w:rPr>
          <w:lang w:val="af-ZA"/>
        </w:rPr>
      </w:pPr>
    </w:p>
    <w:sectPr w:rsidR="00967948" w:rsidRPr="001740B6" w:rsidSect="00E7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39" w:rsidRDefault="00890739" w:rsidP="001740B6">
      <w:pPr>
        <w:spacing w:after="0" w:line="240" w:lineRule="auto"/>
      </w:pPr>
      <w:r>
        <w:separator/>
      </w:r>
    </w:p>
  </w:endnote>
  <w:endnote w:type="continuationSeparator" w:id="0">
    <w:p w:rsidR="00890739" w:rsidRDefault="00890739" w:rsidP="001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39" w:rsidRDefault="00890739" w:rsidP="001740B6">
      <w:pPr>
        <w:spacing w:after="0" w:line="240" w:lineRule="auto"/>
      </w:pPr>
      <w:r>
        <w:separator/>
      </w:r>
    </w:p>
  </w:footnote>
  <w:footnote w:type="continuationSeparator" w:id="0">
    <w:p w:rsidR="00890739" w:rsidRDefault="00890739" w:rsidP="001740B6">
      <w:pPr>
        <w:spacing w:after="0" w:line="240" w:lineRule="auto"/>
      </w:pPr>
      <w:r>
        <w:continuationSeparator/>
      </w:r>
    </w:p>
  </w:footnote>
  <w:footnote w:id="1">
    <w:p w:rsidR="001740B6" w:rsidRPr="00541A77" w:rsidRDefault="001740B6" w:rsidP="001740B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740B6" w:rsidRPr="002D0BF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740B6" w:rsidRPr="002D0BF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740B6" w:rsidRPr="00EB00B9" w:rsidRDefault="001740B6" w:rsidP="001740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740B6" w:rsidRPr="002D0BF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740B6" w:rsidRPr="002D0BF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740B6" w:rsidRPr="002D0BF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740B6" w:rsidRPr="002D0BF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740B6" w:rsidRPr="00C868EC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740B6" w:rsidRPr="00871366" w:rsidRDefault="001740B6" w:rsidP="0017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40B6" w:rsidRPr="002D0BF6" w:rsidRDefault="001740B6" w:rsidP="001740B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5"/>
    <w:rsid w:val="00060D9B"/>
    <w:rsid w:val="001740B6"/>
    <w:rsid w:val="00295DB5"/>
    <w:rsid w:val="00424745"/>
    <w:rsid w:val="007D3F3B"/>
    <w:rsid w:val="00890739"/>
    <w:rsid w:val="00967948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258D3-8E76-485E-8D7A-53C070C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740B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740B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74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2019-09-06T13:52:00Z</dcterms:created>
  <dcterms:modified xsi:type="dcterms:W3CDTF">2019-09-06T13:52:00Z</dcterms:modified>
</cp:coreProperties>
</file>