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9E" w:rsidRDefault="00A0629E" w:rsidP="00A60A49">
      <w:pPr>
        <w:tabs>
          <w:tab w:val="left" w:pos="6521"/>
        </w:tabs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E4FF5" w:rsidRDefault="001E4FF5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C7391" w:rsidRDefault="00BC7391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5A5D6C">
      <w:pPr>
        <w:spacing w:line="360" w:lineRule="auto"/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ԳԲԽ-ԱՄ-2017/</w:t>
      </w:r>
      <w:r w:rsidR="00903C52">
        <w:rPr>
          <w:rFonts w:ascii="GHEA Grapalat" w:hAnsi="GHEA Grapalat" w:cs="Sylfaen"/>
          <w:sz w:val="24"/>
          <w:szCs w:val="24"/>
          <w:lang w:val="en-US"/>
        </w:rPr>
        <w:t>41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903C52">
        <w:rPr>
          <w:rFonts w:ascii="GHEA Grapalat" w:hAnsi="GHEA Grapalat" w:cs="Sylfaen"/>
          <w:sz w:val="24"/>
          <w:szCs w:val="24"/>
          <w:lang w:val="en-US"/>
        </w:rPr>
        <w:t>03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94A79">
        <w:rPr>
          <w:rFonts w:ascii="GHEA Grapalat" w:hAnsi="GHEA Grapalat" w:cs="Sylfaen"/>
          <w:sz w:val="24"/>
          <w:szCs w:val="24"/>
          <w:lang w:val="en-US"/>
        </w:rPr>
        <w:t>1</w:t>
      </w:r>
      <w:r w:rsidR="00903C52">
        <w:rPr>
          <w:rFonts w:ascii="GHEA Grapalat" w:hAnsi="GHEA Grapalat" w:cs="Sylfaen"/>
          <w:sz w:val="24"/>
          <w:szCs w:val="24"/>
          <w:lang w:val="en-US"/>
        </w:rPr>
        <w:t>1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.2017թ.</w:t>
      </w:r>
    </w:p>
    <w:p w:rsidR="003E14CC" w:rsidRPr="003E14CC" w:rsidRDefault="006F75BA" w:rsidP="003E0AE1">
      <w:pPr>
        <w:rPr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903C5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Էյչ Գրուպ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="003E14CC" w:rsidRPr="003E0AE1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ՍՊԸ</w:t>
      </w:r>
    </w:p>
    <w:p w:rsidR="003E14CC" w:rsidRPr="003E14CC" w:rsidRDefault="006F75BA" w:rsidP="003E14CC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035DE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03C52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903C5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ՀԱԷԿ» ՓԲԸ</w:t>
      </w:r>
    </w:p>
    <w:p w:rsidR="006F75BA" w:rsidRPr="006530A6" w:rsidRDefault="006F75BA" w:rsidP="003E14CC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 ընթացակարգի ծածկագ</w:t>
      </w:r>
      <w:r w:rsidR="000C7C47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505D19">
        <w:rPr>
          <w:rFonts w:ascii="GHEA Grapalat" w:hAnsi="GHEA Grapalat" w:cs="Sylfaen"/>
          <w:b/>
          <w:sz w:val="24"/>
          <w:szCs w:val="24"/>
          <w:lang w:val="en-US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0AE1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903C5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ՀԱԷԿ-ԲՄԾՁԲ-5/17</w:t>
      </w:r>
      <w:r w:rsidR="003E0AE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="003E14CC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6530A6"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ծածկագրով </w:t>
      </w:r>
      <w:r w:rsidR="00903C5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բաց մրցույթ</w:t>
      </w:r>
      <w:r w:rsidR="000C7C47" w:rsidRPr="00903C5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, </w:t>
      </w:r>
      <w:r w:rsidR="00903C5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««</w:t>
      </w:r>
      <w:r w:rsidR="00903C52" w:rsidRPr="00903C5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ՀԱԷԿ</w:t>
      </w:r>
      <w:r w:rsidR="00903C5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="00903C52" w:rsidRPr="00903C5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ՓԲԸ</w:t>
      </w:r>
      <w:r w:rsidR="00903C5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-ի</w:t>
      </w:r>
      <w:r w:rsidR="00903C52" w:rsidRPr="00903C5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տուրբինային արտադրամասից և կայանին կից հանգույցից ապամոնտաժված գերծանր սարքավորումների տեղափոխում պահեստ</w:t>
      </w:r>
      <w:r w:rsidR="00903C5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»»</w:t>
      </w:r>
      <w:r w:rsidR="00903C52" w:rsidRPr="00903C5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 </w:t>
      </w:r>
      <w:r w:rsidR="00903C5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ծառայությունների ձեռքբերում:</w:t>
      </w:r>
    </w:p>
    <w:p w:rsidR="00F30178" w:rsidRPr="000302FB" w:rsidRDefault="00F30178" w:rsidP="005A5D6C">
      <w:pPr>
        <w:spacing w:line="360" w:lineRule="auto"/>
        <w:ind w:right="42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F75F54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0302F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Pr="000302F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32CB1" w:rsidRPr="00463655" w:rsidRDefault="00463655" w:rsidP="00463655">
      <w:pPr>
        <w:ind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</w:t>
      </w:r>
      <w:r w:rsidR="005B79A1" w:rsidRPr="00463655">
        <w:rPr>
          <w:rFonts w:ascii="GHEA Grapalat" w:hAnsi="GHEA Grapalat" w:cs="Sylfaen"/>
          <w:sz w:val="24"/>
          <w:szCs w:val="24"/>
          <w:lang w:val="en-US"/>
        </w:rPr>
        <w:t xml:space="preserve">Չեղյալ համարել </w:t>
      </w:r>
      <w:r w:rsidR="005B79A1" w:rsidRPr="00463655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5B79A1" w:rsidRPr="00463655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ՀԱԷԿ-ԲՄԾՁԲ-5/17» ծածկագրով ընթացակարգի գնահատող հանձնաժողովի կողմից թիվ 5.2 արձանագրությունով </w:t>
      </w:r>
      <w:r w:rsidR="00470E39" w:rsidRPr="00463655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E6559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Բիգ էներ</w:t>
      </w:r>
      <w:r w:rsidR="00470E39" w:rsidRPr="00463655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գո»</w:t>
      </w:r>
      <w:r w:rsidR="00E6559A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Ս</w:t>
      </w:r>
      <w:r w:rsidR="00470E39" w:rsidRPr="00463655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ՊԸ-ի կողմից ներկայացված հայտը բավարար գնահատելու մասին որոշումը և այն համարել հրավերի պահանջներին անհամապատասխան:</w:t>
      </w:r>
    </w:p>
    <w:p w:rsidR="00C25695" w:rsidRPr="00C25695" w:rsidRDefault="00C25695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25695">
        <w:rPr>
          <w:rFonts w:ascii="GHEA Grapalat" w:hAnsi="GHEA Grapalat" w:cs="Sylfaen"/>
          <w:sz w:val="24"/>
          <w:szCs w:val="24"/>
          <w:lang w:val="en-US"/>
        </w:rPr>
        <w:t>50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C25695">
        <w:rPr>
          <w:rFonts w:ascii="GHEA Grapalat" w:hAnsi="GHEA Grapalat" w:cs="Sylfaen"/>
          <w:sz w:val="24"/>
          <w:szCs w:val="24"/>
        </w:rPr>
        <w:t>յուրաքանչյուր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անձ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C25695">
        <w:rPr>
          <w:rFonts w:ascii="GHEA Grapalat" w:hAnsi="GHEA Grapalat" w:cs="Sylfaen"/>
          <w:sz w:val="24"/>
          <w:szCs w:val="24"/>
        </w:rPr>
        <w:t>որի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շահերը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խախտվել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են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կամ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կարող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են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խախտվել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բողոքարկման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հիմք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ծառայած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արդյունքում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C25695">
        <w:rPr>
          <w:rFonts w:ascii="GHEA Grapalat" w:hAnsi="GHEA Grapalat" w:cs="Sylfaen"/>
          <w:sz w:val="24"/>
          <w:szCs w:val="24"/>
        </w:rPr>
        <w:t>իրավունք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ունի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մասնակցելու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բողոքարկման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ընթացակարգին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C25695">
        <w:rPr>
          <w:rFonts w:ascii="GHEA Grapalat" w:hAnsi="GHEA Grapalat" w:cs="Sylfaen"/>
          <w:sz w:val="24"/>
          <w:szCs w:val="24"/>
        </w:rPr>
        <w:t>մինչև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բողոքի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վերաբերյալ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որոշում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ընդունելու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ժամկետը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գնումների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բողոքարկման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խորհուրդ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ներկայացնելով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համանման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բողոք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C25695">
        <w:rPr>
          <w:rFonts w:ascii="GHEA Grapalat" w:hAnsi="GHEA Grapalat" w:cs="Sylfaen"/>
          <w:sz w:val="24"/>
          <w:szCs w:val="24"/>
        </w:rPr>
        <w:t>Սույն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հոդվածի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համաձայն՝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բողոքարկման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ընթացակարգին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չմասնակցած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անձը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զրկվում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է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գնումների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բողոքարկման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խորհուրդ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համանման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բողոք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ներկայացնելու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իրավունքից</w:t>
      </w:r>
      <w:r w:rsidRPr="00C25695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E16B2" w:rsidRDefault="00C25695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25695">
        <w:rPr>
          <w:rFonts w:ascii="GHEA Grapalat" w:hAnsi="GHEA Grapalat" w:cs="Sylfaen"/>
          <w:sz w:val="24"/>
          <w:szCs w:val="24"/>
          <w:lang w:val="en-US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C25695">
        <w:rPr>
          <w:rFonts w:ascii="Sylfaen" w:hAnsi="Sylfaen" w:cs="Sylfaen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E16B2" w:rsidRDefault="00D857B8" w:rsidP="00DB54DE">
      <w:pPr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</w:t>
      </w:r>
      <w:r w:rsidR="006E16B2">
        <w:rPr>
          <w:rFonts w:ascii="GHEA Grapalat" w:hAnsi="GHEA Grapalat"/>
          <w:b/>
          <w:sz w:val="24"/>
          <w:szCs w:val="24"/>
          <w:lang w:val="en-US"/>
        </w:rPr>
        <w:t>Ի ԱՆԴԱՄ՝</w:t>
      </w:r>
      <w:r w:rsidR="00FE64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E16B2"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6E16B2" w:rsidRDefault="006E16B2" w:rsidP="00DB54DE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 </w:t>
      </w:r>
      <w:r w:rsidR="00FE64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E4E39">
        <w:rPr>
          <w:rFonts w:ascii="GHEA Grapalat" w:hAnsi="GHEA Grapalat"/>
          <w:b/>
          <w:sz w:val="24"/>
          <w:szCs w:val="24"/>
          <w:lang w:val="en-US"/>
        </w:rPr>
        <w:t>Տ</w:t>
      </w:r>
      <w:r>
        <w:rPr>
          <w:rFonts w:ascii="GHEA Grapalat" w:hAnsi="GHEA Grapalat"/>
          <w:b/>
          <w:sz w:val="24"/>
          <w:szCs w:val="24"/>
          <w:lang w:val="en-US"/>
        </w:rPr>
        <w:t>ԱԹԵՎ ԳԵՎՈՐԳՅԱՆ</w:t>
      </w:r>
    </w:p>
    <w:p w:rsidR="00C25695" w:rsidRPr="006E16B2" w:rsidRDefault="00C25695" w:rsidP="00DB54DE">
      <w:pPr>
        <w:ind w:firstLine="720"/>
        <w:rPr>
          <w:rFonts w:ascii="GHEA Grapalat" w:hAnsi="GHEA Grapalat"/>
          <w:sz w:val="24"/>
          <w:szCs w:val="24"/>
          <w:lang w:val="en-US"/>
        </w:rPr>
      </w:pPr>
    </w:p>
    <w:sectPr w:rsidR="00C25695" w:rsidRPr="006E16B2" w:rsidSect="00120E56">
      <w:pgSz w:w="12240" w:h="15840"/>
      <w:pgMar w:top="142" w:right="900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6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C075E"/>
    <w:rsid w:val="000C7C47"/>
    <w:rsid w:val="000C7D11"/>
    <w:rsid w:val="000E288E"/>
    <w:rsid w:val="000E73B2"/>
    <w:rsid w:val="001007B1"/>
    <w:rsid w:val="00120E56"/>
    <w:rsid w:val="00121BF3"/>
    <w:rsid w:val="0013548E"/>
    <w:rsid w:val="0014359B"/>
    <w:rsid w:val="001516F2"/>
    <w:rsid w:val="001519BD"/>
    <w:rsid w:val="001746EE"/>
    <w:rsid w:val="00190D2D"/>
    <w:rsid w:val="001948F0"/>
    <w:rsid w:val="0019697F"/>
    <w:rsid w:val="001A5639"/>
    <w:rsid w:val="001A6DAF"/>
    <w:rsid w:val="001C47B3"/>
    <w:rsid w:val="001E3198"/>
    <w:rsid w:val="001E4FF5"/>
    <w:rsid w:val="001F0F0A"/>
    <w:rsid w:val="001F1E27"/>
    <w:rsid w:val="001F6DB1"/>
    <w:rsid w:val="001F7749"/>
    <w:rsid w:val="002027DE"/>
    <w:rsid w:val="00204EBC"/>
    <w:rsid w:val="00222E20"/>
    <w:rsid w:val="00257D8B"/>
    <w:rsid w:val="00264E3A"/>
    <w:rsid w:val="00280B52"/>
    <w:rsid w:val="00295553"/>
    <w:rsid w:val="0029656D"/>
    <w:rsid w:val="002A6CA6"/>
    <w:rsid w:val="002B0CA9"/>
    <w:rsid w:val="002B55B8"/>
    <w:rsid w:val="002E1EEE"/>
    <w:rsid w:val="002F512D"/>
    <w:rsid w:val="00300FCD"/>
    <w:rsid w:val="00312F63"/>
    <w:rsid w:val="00317132"/>
    <w:rsid w:val="00330C93"/>
    <w:rsid w:val="003334DF"/>
    <w:rsid w:val="00336611"/>
    <w:rsid w:val="00336F1E"/>
    <w:rsid w:val="00354CA0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410B83"/>
    <w:rsid w:val="00427284"/>
    <w:rsid w:val="0045684D"/>
    <w:rsid w:val="00463655"/>
    <w:rsid w:val="00470E39"/>
    <w:rsid w:val="00485497"/>
    <w:rsid w:val="00491656"/>
    <w:rsid w:val="00493B53"/>
    <w:rsid w:val="00496721"/>
    <w:rsid w:val="004A2FD6"/>
    <w:rsid w:val="004C4A34"/>
    <w:rsid w:val="004C62FD"/>
    <w:rsid w:val="004C6733"/>
    <w:rsid w:val="0050158F"/>
    <w:rsid w:val="00501958"/>
    <w:rsid w:val="00505D19"/>
    <w:rsid w:val="00513C42"/>
    <w:rsid w:val="00514E15"/>
    <w:rsid w:val="0051633E"/>
    <w:rsid w:val="00533016"/>
    <w:rsid w:val="00553D4E"/>
    <w:rsid w:val="005774A5"/>
    <w:rsid w:val="005A5D6C"/>
    <w:rsid w:val="005B35E3"/>
    <w:rsid w:val="005B79A1"/>
    <w:rsid w:val="005C4C78"/>
    <w:rsid w:val="005D42CC"/>
    <w:rsid w:val="005D6296"/>
    <w:rsid w:val="006012BC"/>
    <w:rsid w:val="00621B0E"/>
    <w:rsid w:val="006415C1"/>
    <w:rsid w:val="00652922"/>
    <w:rsid w:val="00652ABA"/>
    <w:rsid w:val="006530A6"/>
    <w:rsid w:val="00662E41"/>
    <w:rsid w:val="006669B0"/>
    <w:rsid w:val="00670247"/>
    <w:rsid w:val="00671F96"/>
    <w:rsid w:val="00694DA9"/>
    <w:rsid w:val="006A5E0D"/>
    <w:rsid w:val="006A72B2"/>
    <w:rsid w:val="006A7F84"/>
    <w:rsid w:val="006D523A"/>
    <w:rsid w:val="006E16B2"/>
    <w:rsid w:val="006F75BA"/>
    <w:rsid w:val="006F795C"/>
    <w:rsid w:val="007149DE"/>
    <w:rsid w:val="007267ED"/>
    <w:rsid w:val="00734ECE"/>
    <w:rsid w:val="00735752"/>
    <w:rsid w:val="00774D41"/>
    <w:rsid w:val="00784583"/>
    <w:rsid w:val="00786158"/>
    <w:rsid w:val="007904C4"/>
    <w:rsid w:val="00790744"/>
    <w:rsid w:val="007A03E3"/>
    <w:rsid w:val="007A4837"/>
    <w:rsid w:val="007D21F6"/>
    <w:rsid w:val="007E1AC4"/>
    <w:rsid w:val="007F54FC"/>
    <w:rsid w:val="007F5C39"/>
    <w:rsid w:val="008114F9"/>
    <w:rsid w:val="00815A50"/>
    <w:rsid w:val="00820BCA"/>
    <w:rsid w:val="008257C7"/>
    <w:rsid w:val="00827E91"/>
    <w:rsid w:val="008309E9"/>
    <w:rsid w:val="00832CB1"/>
    <w:rsid w:val="00836315"/>
    <w:rsid w:val="0086043F"/>
    <w:rsid w:val="00861F1E"/>
    <w:rsid w:val="00862394"/>
    <w:rsid w:val="00881A5F"/>
    <w:rsid w:val="00894649"/>
    <w:rsid w:val="008C07EA"/>
    <w:rsid w:val="008C444C"/>
    <w:rsid w:val="008C60FF"/>
    <w:rsid w:val="008D5386"/>
    <w:rsid w:val="008E4781"/>
    <w:rsid w:val="008E4E39"/>
    <w:rsid w:val="00903C52"/>
    <w:rsid w:val="009309C6"/>
    <w:rsid w:val="00937E06"/>
    <w:rsid w:val="00940856"/>
    <w:rsid w:val="00947297"/>
    <w:rsid w:val="0095006E"/>
    <w:rsid w:val="00950B2B"/>
    <w:rsid w:val="00967CA0"/>
    <w:rsid w:val="009729BF"/>
    <w:rsid w:val="00992272"/>
    <w:rsid w:val="009C3412"/>
    <w:rsid w:val="009C75CA"/>
    <w:rsid w:val="009D25A2"/>
    <w:rsid w:val="009D5188"/>
    <w:rsid w:val="009E568B"/>
    <w:rsid w:val="009F7F31"/>
    <w:rsid w:val="00A0629E"/>
    <w:rsid w:val="00A15563"/>
    <w:rsid w:val="00A15EF9"/>
    <w:rsid w:val="00A200F1"/>
    <w:rsid w:val="00A2550D"/>
    <w:rsid w:val="00A31D74"/>
    <w:rsid w:val="00A35E77"/>
    <w:rsid w:val="00A4387C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E5F31"/>
    <w:rsid w:val="00AE6924"/>
    <w:rsid w:val="00AF531C"/>
    <w:rsid w:val="00B03571"/>
    <w:rsid w:val="00B15D56"/>
    <w:rsid w:val="00B264C4"/>
    <w:rsid w:val="00B42D1A"/>
    <w:rsid w:val="00B468C3"/>
    <w:rsid w:val="00B50E89"/>
    <w:rsid w:val="00B51D58"/>
    <w:rsid w:val="00B67095"/>
    <w:rsid w:val="00B71E69"/>
    <w:rsid w:val="00B736FA"/>
    <w:rsid w:val="00B7575F"/>
    <w:rsid w:val="00B77277"/>
    <w:rsid w:val="00BC7391"/>
    <w:rsid w:val="00BE1411"/>
    <w:rsid w:val="00C00F00"/>
    <w:rsid w:val="00C20CCE"/>
    <w:rsid w:val="00C25695"/>
    <w:rsid w:val="00C267A1"/>
    <w:rsid w:val="00C409EC"/>
    <w:rsid w:val="00C649C6"/>
    <w:rsid w:val="00C7413A"/>
    <w:rsid w:val="00C778D8"/>
    <w:rsid w:val="00C84D63"/>
    <w:rsid w:val="00C8777E"/>
    <w:rsid w:val="00C87ECF"/>
    <w:rsid w:val="00C90D60"/>
    <w:rsid w:val="00CD0845"/>
    <w:rsid w:val="00CD2142"/>
    <w:rsid w:val="00D07FEE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B54DE"/>
    <w:rsid w:val="00DC4807"/>
    <w:rsid w:val="00DC4ED1"/>
    <w:rsid w:val="00DD093C"/>
    <w:rsid w:val="00DD27E8"/>
    <w:rsid w:val="00DE46A3"/>
    <w:rsid w:val="00DF1217"/>
    <w:rsid w:val="00E151DD"/>
    <w:rsid w:val="00E17182"/>
    <w:rsid w:val="00E20CD6"/>
    <w:rsid w:val="00E327CD"/>
    <w:rsid w:val="00E515EE"/>
    <w:rsid w:val="00E55870"/>
    <w:rsid w:val="00E648F7"/>
    <w:rsid w:val="00E6559A"/>
    <w:rsid w:val="00E74BCC"/>
    <w:rsid w:val="00E75757"/>
    <w:rsid w:val="00E77592"/>
    <w:rsid w:val="00EA3E73"/>
    <w:rsid w:val="00EC3748"/>
    <w:rsid w:val="00EC7621"/>
    <w:rsid w:val="00EE0F52"/>
    <w:rsid w:val="00EF2C2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6B7"/>
    <w:rsid w:val="00F75603"/>
    <w:rsid w:val="00F75F54"/>
    <w:rsid w:val="00F826AE"/>
    <w:rsid w:val="00F85822"/>
    <w:rsid w:val="00F93C78"/>
    <w:rsid w:val="00F94294"/>
    <w:rsid w:val="00FA76E3"/>
    <w:rsid w:val="00FB6433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A615-5418-469A-BE79-DCF22DC5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493</cp:revision>
  <cp:lastPrinted>2017-10-16T07:01:00Z</cp:lastPrinted>
  <dcterms:created xsi:type="dcterms:W3CDTF">2016-04-19T09:12:00Z</dcterms:created>
  <dcterms:modified xsi:type="dcterms:W3CDTF">2017-11-07T06:14:00Z</dcterms:modified>
</cp:coreProperties>
</file>