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EB3FAF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B3FAF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B3FAF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DE1183" w:rsidRPr="008503C1" w:rsidRDefault="00DE1183" w:rsidP="00EB3FAF">
      <w:pPr>
        <w:pStyle w:val="a6"/>
        <w:spacing w:after="160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B3FAF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B3FAF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503C1" w:rsidRDefault="00596240" w:rsidP="00243E7B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b/>
          <w:szCs w:val="24"/>
        </w:rPr>
        <w:t>Муниципалитет Ташир Лорийской области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596240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HH LMTH-GHAPDzB-19/63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  <w:lang w:val="en-US"/>
        </w:rPr>
        <w:t>19</w:t>
      </w:r>
      <w:r w:rsidR="00243E7B">
        <w:rPr>
          <w:rFonts w:ascii="GHEA Grapalat" w:hAnsi="GHEA Grapalat"/>
          <w:sz w:val="20"/>
          <w:lang w:val="en-US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>
        <w:rPr>
          <w:rFonts w:ascii="GHEA Grapalat" w:hAnsi="GHEA Grapalat"/>
          <w:lang w:val="en-US"/>
        </w:rPr>
        <w:t xml:space="preserve">13 </w:t>
      </w:r>
      <w:r>
        <w:rPr>
          <w:rFonts w:ascii="GHEA Grapalat" w:hAnsi="GHEA Grapalat"/>
        </w:rPr>
        <w:t>июня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>
        <w:rPr>
          <w:rFonts w:ascii="GHEA Grapalat" w:hAnsi="GHEA Grapalat"/>
          <w:szCs w:val="24"/>
        </w:rPr>
        <w:t>HH LMTH-GHAPDzB-19/63</w:t>
      </w:r>
      <w:r w:rsidR="008F36E5" w:rsidRPr="008503C1">
        <w:rPr>
          <w:rFonts w:ascii="GHEA Grapalat" w:hAnsi="GHEA Grapalat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CB00C1">
        <w:rPr>
          <w:rFonts w:ascii="GHEA Grapalat" w:hAnsi="GHEA Grapalat"/>
          <w:sz w:val="16"/>
          <w:szCs w:val="16"/>
          <w:lang w:val="en-US"/>
        </w:rPr>
        <w:t>Бензин регулярный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8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65"/>
        <w:gridCol w:w="17"/>
        <w:gridCol w:w="10"/>
        <w:gridCol w:w="863"/>
        <w:gridCol w:w="36"/>
        <w:gridCol w:w="361"/>
        <w:gridCol w:w="16"/>
        <w:gridCol w:w="115"/>
        <w:gridCol w:w="227"/>
        <w:gridCol w:w="381"/>
        <w:gridCol w:w="152"/>
        <w:gridCol w:w="35"/>
        <w:gridCol w:w="152"/>
        <w:gridCol w:w="187"/>
        <w:gridCol w:w="95"/>
        <w:gridCol w:w="39"/>
        <w:gridCol w:w="311"/>
        <w:gridCol w:w="386"/>
        <w:gridCol w:w="303"/>
        <w:gridCol w:w="56"/>
        <w:gridCol w:w="35"/>
        <w:gridCol w:w="385"/>
        <w:gridCol w:w="117"/>
        <w:gridCol w:w="612"/>
        <w:gridCol w:w="142"/>
        <w:gridCol w:w="146"/>
        <w:gridCol w:w="968"/>
      </w:tblGrid>
      <w:tr w:rsidR="005461BC" w:rsidRPr="00395B6E" w:rsidTr="00596240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8" w:type="dxa"/>
            <w:gridSpan w:val="4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96240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61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96240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61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96240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59624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59624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B00C1">
              <w:rPr>
                <w:rFonts w:ascii="GHEA Grapalat" w:hAnsi="GHEA Grapalat"/>
                <w:sz w:val="16"/>
                <w:szCs w:val="16"/>
                <w:lang w:val="en-US"/>
              </w:rPr>
              <w:t>Бензин регулярный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59624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</w:t>
            </w:r>
            <w:r>
              <w:rPr>
                <w:rFonts w:ascii="GHEA Grapalat" w:hAnsi="GHEA Grapalat"/>
                <w:sz w:val="16"/>
                <w:szCs w:val="16"/>
              </w:rPr>
              <w:t>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59624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59624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59624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1066000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59624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1066000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40" w:rsidRPr="00596240" w:rsidRDefault="00596240" w:rsidP="00596240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596240">
              <w:rPr>
                <w:rFonts w:ascii="GHEA Grapalat" w:hAnsi="GHEA Grapalat"/>
                <w:sz w:val="12"/>
                <w:szCs w:val="16"/>
              </w:rPr>
              <w:t>Внешний вид: чистый и прозрачный, октановое число определяется методом исследования, не менее 91, моторным методом, не менее 81, давление насыщения бензином от 45 до 100 кПа, содержание свинца не более 5 мг / д3, объемы бензола Не более 1%, плотность при 15 ° С, от 720 до 775 кг / м 3, содержание серы не более 10 мг / кг, массовая доля кислорода - не более 2,7% (C5 и выше) -15%, другие оксиды -10%, метанол -3%, этанол -5%, изопропиловый спирт -10%, изобутиловый спирт -10%, триабутиловый спирт -7% %, безопасность, маркировка и упаковка по данным правительства Республики Армения. «Технический регламент о двигателях внутреннего сгорания», утвержденный Решением N 894-N от 16 июня 16.</w:t>
            </w:r>
          </w:p>
          <w:p w:rsidR="00227F34" w:rsidRPr="00596240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240" w:rsidRPr="00596240" w:rsidRDefault="00596240" w:rsidP="00596240">
            <w:pPr>
              <w:widowControl w:val="0"/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596240">
              <w:rPr>
                <w:rFonts w:ascii="GHEA Grapalat" w:hAnsi="GHEA Grapalat"/>
                <w:sz w:val="12"/>
                <w:szCs w:val="16"/>
              </w:rPr>
              <w:t>Внешний вид: чистый и прозрачный, октановое число определяется методом исследования, не менее 91, моторным методом, не менее 81, давление насыщения бензином от 45 до 100 кПа, содержание свинца не более 5 мг / д3, объемы бензола Не более 1%, плотность при 15 ° С, от 720 до 775 кг / м 3, содержание серы не более 10 мг / кг, массовая доля кислорода - не более 2,7% (C5 и выше) -15%, другие оксиды -10%, метанол -3%, этанол -5%, изопропиловый спирт -10%, изобутиловый спирт -10%, триабутиловый спирт -7% %, безопасность, маркировка и упаковка по данным правительства Республики Армения. «Технический регламент о двигателях внутреннего сгорания», утвержденный Решением N 894-N от 16 июня 16.</w:t>
            </w:r>
          </w:p>
          <w:p w:rsidR="00227F34" w:rsidRPr="00596240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227F34" w:rsidRPr="00395B6E" w:rsidTr="0059624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96240">
        <w:trPr>
          <w:trHeight w:val="169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96240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43E7B" w:rsidP="00243E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3E7B">
              <w:rPr>
                <w:rFonts w:ascii="GHEA Grapalat" w:hAnsi="GHEA Grapalat"/>
                <w:sz w:val="20"/>
              </w:rPr>
              <w:t xml:space="preserve">статьи </w:t>
            </w:r>
            <w:r w:rsidRPr="00243E7B">
              <w:rPr>
                <w:rFonts w:ascii="GHEA Grapalat" w:hAnsi="GHEA Grapalat"/>
                <w:sz w:val="20"/>
                <w:lang w:val="en-US"/>
              </w:rPr>
              <w:t>22</w:t>
            </w:r>
            <w:r w:rsidRPr="00243E7B">
              <w:rPr>
                <w:rFonts w:ascii="GHEA Grapalat" w:hAnsi="GHEA Grapalat"/>
                <w:sz w:val="20"/>
              </w:rPr>
              <w:t xml:space="preserve"> Закона Республики Армения "О закупках"</w:t>
            </w:r>
          </w:p>
        </w:tc>
      </w:tr>
      <w:tr w:rsidR="002D0BF6" w:rsidRPr="00395B6E" w:rsidTr="00596240">
        <w:trPr>
          <w:trHeight w:val="196"/>
          <w:jc w:val="center"/>
        </w:trPr>
        <w:tc>
          <w:tcPr>
            <w:tcW w:w="1087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87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2E2431" w:rsidRDefault="001E5753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2E2431" w:rsidRDefault="001E5753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2E2431" w:rsidRDefault="001E5753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2E2431" w:rsidRDefault="001E5753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3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BF7713" w:rsidRDefault="001E5753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B7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87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2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E5753" w:rsidRPr="002E2431" w:rsidRDefault="001E5753" w:rsidP="00847A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21.05.2019</w:t>
            </w: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813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E5753" w:rsidRPr="00395B6E" w:rsidTr="00813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813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54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75" w:type="dxa"/>
            <w:gridSpan w:val="32"/>
            <w:shd w:val="clear" w:color="auto" w:fill="auto"/>
            <w:vAlign w:val="center"/>
          </w:tcPr>
          <w:p w:rsidR="001E5753" w:rsidRPr="00395B6E" w:rsidRDefault="001E5753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E5753" w:rsidRPr="00395B6E" w:rsidTr="0059624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5" w:type="dxa"/>
            <w:gridSpan w:val="32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E5753" w:rsidRPr="00395B6E" w:rsidTr="0081339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E5753" w:rsidRPr="00395B6E" w:rsidTr="0081339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E5753" w:rsidRPr="00395B6E" w:rsidTr="0059624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5753" w:rsidRPr="00395B6E" w:rsidRDefault="001E575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483" w:type="dxa"/>
            <w:gridSpan w:val="40"/>
            <w:shd w:val="clear" w:color="auto" w:fill="auto"/>
            <w:vAlign w:val="center"/>
          </w:tcPr>
          <w:p w:rsidR="001E5753" w:rsidRPr="00395B6E" w:rsidRDefault="001E5753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E5753" w:rsidRPr="00395B6E" w:rsidTr="0081339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E5753" w:rsidRPr="00F33B13" w:rsidRDefault="001E5753" w:rsidP="00847A7A">
            <w:pP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ФЛЕШ</w:t>
            </w:r>
            <w:r w:rsidRPr="00F33B13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ООО</w:t>
            </w:r>
          </w:p>
          <w:p w:rsidR="001E5753" w:rsidRPr="00BF7713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6"/>
            <w:shd w:val="clear" w:color="auto" w:fill="auto"/>
            <w:vAlign w:val="center"/>
          </w:tcPr>
          <w:p w:rsidR="001E5753" w:rsidRPr="00813390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813390">
              <w:rPr>
                <w:rFonts w:ascii="GHEA Grapalat" w:hAnsi="GHEA Grapalat" w:cs="Arial"/>
                <w:color w:val="000000"/>
                <w:sz w:val="16"/>
                <w:lang w:val="en-US"/>
              </w:rPr>
              <w:t>888333,33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1E5753" w:rsidRPr="00813390" w:rsidRDefault="001E5753" w:rsidP="00847A7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lang w:val="en-US"/>
              </w:rPr>
            </w:pPr>
            <w:r w:rsidRPr="00813390">
              <w:rPr>
                <w:rFonts w:ascii="GHEA Grapalat" w:hAnsi="GHEA Grapalat" w:cs="Arial"/>
                <w:color w:val="000000"/>
                <w:sz w:val="16"/>
                <w:lang w:val="en-US"/>
              </w:rPr>
              <w:t>888333,33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E5753" w:rsidRPr="00813390" w:rsidRDefault="001E5753" w:rsidP="00847A7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lang w:val="en-US"/>
              </w:rPr>
            </w:pPr>
            <w:r w:rsidRPr="00813390">
              <w:rPr>
                <w:rFonts w:ascii="GHEA Grapalat" w:hAnsi="GHEA Grapalat" w:cs="Arial"/>
                <w:color w:val="000000"/>
                <w:sz w:val="16"/>
                <w:lang w:val="en-US"/>
              </w:rPr>
              <w:t>177666,67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E5753" w:rsidRPr="00813390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813390">
              <w:rPr>
                <w:rFonts w:ascii="GHEA Grapalat" w:hAnsi="GHEA Grapalat" w:cs="Arial"/>
                <w:color w:val="000000"/>
                <w:sz w:val="16"/>
                <w:lang w:val="en-US"/>
              </w:rPr>
              <w:t>177666,67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1E5753" w:rsidRPr="00813390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813390">
              <w:rPr>
                <w:rFonts w:ascii="GHEA Grapalat" w:hAnsi="GHEA Grapalat"/>
                <w:b/>
                <w:sz w:val="16"/>
              </w:rPr>
              <w:t>1066000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:rsidR="001E5753" w:rsidRPr="00813390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813390">
              <w:rPr>
                <w:rFonts w:ascii="GHEA Grapalat" w:hAnsi="GHEA Grapalat"/>
                <w:b/>
                <w:sz w:val="16"/>
              </w:rPr>
              <w:t>1066000</w:t>
            </w:r>
          </w:p>
        </w:tc>
      </w:tr>
      <w:tr w:rsidR="001E5753" w:rsidRPr="00395B6E" w:rsidTr="00813390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5753" w:rsidRPr="001E5753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6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E5753" w:rsidRPr="00395B6E" w:rsidRDefault="001E57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E5753" w:rsidRPr="00395B6E" w:rsidRDefault="001E57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1E5753" w:rsidRPr="00395B6E" w:rsidRDefault="001E57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:rsidR="001E5753" w:rsidRPr="00395B6E" w:rsidRDefault="001E57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jc w:val="center"/>
        </w:trPr>
        <w:tc>
          <w:tcPr>
            <w:tcW w:w="1087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E5753" w:rsidRPr="00395B6E" w:rsidTr="00596240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5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E5753" w:rsidRPr="00395B6E" w:rsidTr="00813390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E5753" w:rsidRPr="00395B6E" w:rsidTr="00813390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813390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E5753" w:rsidRPr="00395B6E" w:rsidTr="00596240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89"/>
          <w:jc w:val="center"/>
        </w:trPr>
        <w:tc>
          <w:tcPr>
            <w:tcW w:w="1087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5753" w:rsidRPr="00395B6E" w:rsidRDefault="001E575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06.06</w:t>
            </w:r>
            <w:r w:rsidRPr="001848F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2019</w:t>
            </w:r>
          </w:p>
        </w:tc>
      </w:tr>
      <w:tr w:rsidR="001E5753" w:rsidRPr="00395B6E" w:rsidTr="00596240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1E5753" w:rsidRPr="00395B6E" w:rsidRDefault="001E57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E5753" w:rsidRPr="00395B6E" w:rsidTr="00596240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753" w:rsidRPr="00395B6E" w:rsidRDefault="001E57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344"/>
          <w:jc w:val="center"/>
        </w:trPr>
        <w:tc>
          <w:tcPr>
            <w:tcW w:w="1087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E5753" w:rsidRPr="001E5753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07.06.2019</w:t>
            </w:r>
          </w:p>
        </w:tc>
      </w:tr>
      <w:tr w:rsidR="001E5753" w:rsidRPr="00395B6E" w:rsidTr="005962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864386" w:rsidRDefault="003C25EE" w:rsidP="00847A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1E5753">
              <w:rPr>
                <w:rFonts w:ascii="GHEA Grapalat" w:hAnsi="GHEA Grapalat" w:cs="Sylfaen"/>
                <w:b/>
                <w:sz w:val="14"/>
                <w:szCs w:val="14"/>
              </w:rPr>
              <w:t>.06.2019</w:t>
            </w:r>
          </w:p>
        </w:tc>
      </w:tr>
      <w:tr w:rsidR="001E5753" w:rsidRPr="00395B6E" w:rsidTr="005962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2E2431" w:rsidRDefault="001E5753" w:rsidP="00847A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13.06.2019</w:t>
            </w: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39" w:type="dxa"/>
            <w:gridSpan w:val="38"/>
            <w:shd w:val="clear" w:color="auto" w:fill="auto"/>
            <w:vAlign w:val="center"/>
          </w:tcPr>
          <w:p w:rsidR="001E5753" w:rsidRPr="00395B6E" w:rsidRDefault="001E575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E5753" w:rsidRPr="00395B6E" w:rsidTr="00596240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21" w:type="dxa"/>
            <w:gridSpan w:val="5"/>
            <w:vMerge w:val="restart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00" w:type="dxa"/>
            <w:gridSpan w:val="12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E5753" w:rsidRPr="00395B6E" w:rsidTr="00596240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5"/>
            <w:vMerge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0" w:type="dxa"/>
            <w:gridSpan w:val="12"/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E5753" w:rsidRPr="00395B6E" w:rsidTr="00596240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E5753" w:rsidRPr="00395B6E" w:rsidTr="0059624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E5753" w:rsidRPr="00F33B13" w:rsidRDefault="001E5753" w:rsidP="001E5753">
            <w:pP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ФЛЕШ</w:t>
            </w:r>
            <w:r w:rsidRPr="00F33B13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ООО</w:t>
            </w:r>
          </w:p>
          <w:p w:rsidR="001E5753" w:rsidRPr="00BF7713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E5753" w:rsidRPr="001E5753" w:rsidRDefault="001E5753" w:rsidP="001E57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</w:rPr>
              <w:t>HH LMTH-GHAPDzB</w:t>
            </w:r>
            <w:r w:rsidRPr="00F33B13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19/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</w:rPr>
              <w:t>63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E5753" w:rsidRPr="00864386" w:rsidRDefault="001E5753" w:rsidP="00847A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</w:rPr>
              <w:t>13.06</w:t>
            </w:r>
            <w:r w:rsidRPr="00864386">
              <w:rPr>
                <w:rFonts w:ascii="GHEA Grapalat" w:hAnsi="GHEA Grapalat" w:cs="Sylfaen"/>
                <w:b/>
                <w:sz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E5753" w:rsidRPr="00864386" w:rsidRDefault="001E5753" w:rsidP="00847A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</w:rPr>
            </w:pPr>
            <w:r>
              <w:rPr>
                <w:rFonts w:ascii="GHEA Grapalat" w:hAnsi="GHEA Grapalat" w:cs="Sylfaen"/>
                <w:b/>
                <w:sz w:val="16"/>
              </w:rPr>
              <w:t>15.12.2019</w:t>
            </w:r>
            <w:r w:rsidRPr="00864386">
              <w:rPr>
                <w:rFonts w:ascii="GHEA Grapalat" w:hAnsi="GHEA Grapalat" w:cs="Sylfaen"/>
                <w:b/>
                <w:sz w:val="16"/>
                <w:lang w:val="hy-AM"/>
              </w:rPr>
              <w:t>թ</w:t>
            </w:r>
          </w:p>
        </w:tc>
        <w:tc>
          <w:tcPr>
            <w:tcW w:w="621" w:type="dxa"/>
            <w:gridSpan w:val="5"/>
            <w:shd w:val="clear" w:color="auto" w:fill="auto"/>
            <w:vAlign w:val="center"/>
          </w:tcPr>
          <w:p w:rsidR="001E5753" w:rsidRPr="00864386" w:rsidRDefault="001E5753" w:rsidP="00847A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E5753" w:rsidRPr="00864386" w:rsidRDefault="001E5753" w:rsidP="00847A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</w:rPr>
            </w:pPr>
            <w:r>
              <w:rPr>
                <w:rFonts w:ascii="GHEA Grapalat" w:hAnsi="GHEA Grapalat" w:cs="Sylfaen"/>
                <w:b/>
                <w:sz w:val="16"/>
              </w:rPr>
              <w:t>1066000</w:t>
            </w: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:rsidR="001E5753" w:rsidRPr="00864386" w:rsidRDefault="001E5753" w:rsidP="00847A7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</w:rPr>
            </w:pPr>
            <w:r>
              <w:rPr>
                <w:rFonts w:ascii="GHEA Grapalat" w:hAnsi="GHEA Grapalat" w:cs="Sylfaen"/>
                <w:b/>
                <w:sz w:val="16"/>
              </w:rPr>
              <w:t>1066000</w:t>
            </w:r>
          </w:p>
        </w:tc>
      </w:tr>
      <w:tr w:rsidR="001E5753" w:rsidRPr="00395B6E" w:rsidTr="00596240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1" w:type="dxa"/>
            <w:gridSpan w:val="5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6"/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150"/>
          <w:jc w:val="center"/>
        </w:trPr>
        <w:tc>
          <w:tcPr>
            <w:tcW w:w="10878" w:type="dxa"/>
            <w:gridSpan w:val="44"/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E5753" w:rsidRPr="00395B6E" w:rsidTr="00813390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Отобранный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</w:t>
            </w:r>
          </w:p>
        </w:tc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Адрес, тел.</w:t>
            </w:r>
          </w:p>
        </w:tc>
        <w:tc>
          <w:tcPr>
            <w:tcW w:w="22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E5753" w:rsidRPr="00395B6E" w:rsidTr="00813390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F33B13" w:rsidRDefault="001E5753" w:rsidP="001E5753">
            <w:pP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ФЛЕШ</w:t>
            </w:r>
            <w:r w:rsidRPr="00F33B13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n-US"/>
              </w:rPr>
              <w:t>ООО</w:t>
            </w:r>
          </w:p>
          <w:p w:rsidR="001E5753" w:rsidRPr="00F33B13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F33B13" w:rsidRDefault="001E5753" w:rsidP="00847A7A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en-US"/>
              </w:rPr>
              <w:t>Г. Ереван, Езник Кохбаци 30</w:t>
            </w:r>
            <w:r w:rsidRPr="00F33B13">
              <w:rPr>
                <w:rFonts w:ascii="GHEA Grapalat" w:hAnsi="GHEA Grapalat"/>
                <w:b/>
                <w:color w:val="000000"/>
                <w:sz w:val="16"/>
                <w:szCs w:val="16"/>
                <w:lang w:val="pt-BR"/>
              </w:rPr>
              <w:t xml:space="preserve">, </w:t>
            </w:r>
          </w:p>
          <w:p w:rsidR="001E5753" w:rsidRPr="00F33B13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3B13">
              <w:rPr>
                <w:rFonts w:ascii="GHEA Grapalat" w:hAnsi="GHEA Grapalat"/>
                <w:b/>
                <w:sz w:val="16"/>
                <w:szCs w:val="16"/>
              </w:rPr>
              <w:t>010-534-233</w:t>
            </w:r>
          </w:p>
        </w:tc>
        <w:tc>
          <w:tcPr>
            <w:tcW w:w="22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84745F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745F">
              <w:rPr>
                <w:rFonts w:ascii="Sylfaen" w:hAnsi="Sylfaen" w:cs="Arial"/>
                <w:b/>
                <w:color w:val="000000"/>
                <w:sz w:val="16"/>
                <w:szCs w:val="16"/>
                <w:shd w:val="clear" w:color="auto" w:fill="FFFFFF"/>
              </w:rPr>
              <w:t>flashltdtender@gmail.com</w:t>
            </w:r>
          </w:p>
        </w:tc>
        <w:tc>
          <w:tcPr>
            <w:tcW w:w="15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1E5753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E5753">
              <w:rPr>
                <w:rFonts w:ascii="GHEA Grapalat" w:hAnsi="GHEA Grapalat"/>
                <w:b/>
                <w:color w:val="000000"/>
                <w:sz w:val="16"/>
                <w:lang w:val="pt-BR"/>
              </w:rPr>
              <w:t>15100166690902</w:t>
            </w:r>
          </w:p>
        </w:tc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1E5753" w:rsidRDefault="001E5753" w:rsidP="00847A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E5753">
              <w:rPr>
                <w:rFonts w:ascii="GHEA Grapalat" w:hAnsi="GHEA Grapalat"/>
                <w:b/>
                <w:color w:val="000000"/>
                <w:sz w:val="16"/>
                <w:lang w:val="pt-BR"/>
              </w:rPr>
              <w:t>01808789</w:t>
            </w:r>
          </w:p>
        </w:tc>
      </w:tr>
      <w:tr w:rsidR="001E5753" w:rsidRPr="00395B6E" w:rsidTr="00813390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E5753" w:rsidRPr="00395B6E" w:rsidRDefault="001E575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E5753" w:rsidRPr="00395B6E" w:rsidRDefault="001E57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5753" w:rsidRPr="00395B6E" w:rsidRDefault="001E5753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88"/>
          <w:jc w:val="center"/>
        </w:trPr>
        <w:tc>
          <w:tcPr>
            <w:tcW w:w="10878" w:type="dxa"/>
            <w:gridSpan w:val="44"/>
            <w:shd w:val="clear" w:color="auto" w:fill="99CCFF"/>
            <w:vAlign w:val="center"/>
          </w:tcPr>
          <w:p w:rsidR="001E5753" w:rsidRPr="00395B6E" w:rsidRDefault="001E575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753" w:rsidRPr="00395B6E" w:rsidTr="00596240">
        <w:trPr>
          <w:trHeight w:val="227"/>
          <w:jc w:val="center"/>
        </w:trPr>
        <w:tc>
          <w:tcPr>
            <w:tcW w:w="10878" w:type="dxa"/>
            <w:gridSpan w:val="44"/>
            <w:shd w:val="clear" w:color="auto" w:fill="auto"/>
            <w:vAlign w:val="center"/>
          </w:tcPr>
          <w:p w:rsidR="001E5753" w:rsidRPr="00395B6E" w:rsidRDefault="001E575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E5753" w:rsidRPr="00395B6E" w:rsidTr="00596240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753" w:rsidRPr="00395B6E" w:rsidRDefault="001E575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43E7B" w:rsidRPr="00395B6E" w:rsidTr="00596240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43E7B" w:rsidRPr="00243E7B" w:rsidRDefault="00243E7B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4"/>
                <w:lang w:val="en-US"/>
              </w:rPr>
              <w:t>Севада Саргсян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43E7B" w:rsidRPr="0091732A" w:rsidRDefault="00243E7B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91732A">
              <w:rPr>
                <w:rFonts w:ascii="GHEA Grapalat" w:hAnsi="GHEA Grapalat"/>
                <w:b/>
                <w:bCs/>
                <w:sz w:val="18"/>
                <w:szCs w:val="14"/>
              </w:rPr>
              <w:t>0254-2-12-94</w:t>
            </w:r>
          </w:p>
        </w:tc>
        <w:tc>
          <w:tcPr>
            <w:tcW w:w="3782" w:type="dxa"/>
            <w:gridSpan w:val="14"/>
            <w:shd w:val="clear" w:color="auto" w:fill="auto"/>
            <w:vAlign w:val="center"/>
          </w:tcPr>
          <w:p w:rsidR="00243E7B" w:rsidRPr="0091732A" w:rsidRDefault="00243E7B" w:rsidP="00847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91732A">
              <w:rPr>
                <w:rFonts w:ascii="GHEA Grapalat" w:hAnsi="GHEA Grapalat"/>
                <w:b/>
                <w:bCs/>
                <w:sz w:val="18"/>
                <w:szCs w:val="14"/>
              </w:rPr>
              <w:t>sevadanor89@gmail.com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243E7B">
        <w:rPr>
          <w:rFonts w:ascii="GHEA Grapalat" w:hAnsi="GHEA Grapalat"/>
          <w:b/>
          <w:szCs w:val="24"/>
        </w:rPr>
        <w:t>Муниципалитет Ташир Лорийской области РА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B3FAF">
      <w:footerReference w:type="even" r:id="rId8"/>
      <w:footerReference w:type="default" r:id="rId9"/>
      <w:pgSz w:w="11906" w:h="16838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CBE" w:rsidRDefault="007A1CBE">
      <w:r>
        <w:separator/>
      </w:r>
    </w:p>
  </w:endnote>
  <w:endnote w:type="continuationSeparator" w:id="1">
    <w:p w:rsidR="007A1CBE" w:rsidRDefault="007A1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B60F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6B60F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C25E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CBE" w:rsidRDefault="007A1CBE">
      <w:r>
        <w:separator/>
      </w:r>
    </w:p>
  </w:footnote>
  <w:footnote w:type="continuationSeparator" w:id="1">
    <w:p w:rsidR="007A1CBE" w:rsidRDefault="007A1CBE">
      <w:r>
        <w:continuationSeparator/>
      </w:r>
    </w:p>
  </w:footnote>
  <w:footnote w:id="2">
    <w:p w:rsidR="00227F34" w:rsidRPr="00596240" w:rsidRDefault="00227F34" w:rsidP="004C584B">
      <w:pPr>
        <w:pStyle w:val="ad"/>
        <w:jc w:val="both"/>
        <w:rPr>
          <w:rFonts w:ascii="GHEA Grapalat" w:hAnsi="GHEA Grapalat" w:cs="Sylfaen"/>
          <w:i/>
          <w:sz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596240">
        <w:rPr>
          <w:rFonts w:ascii="GHEA Grapalat" w:hAnsi="GHEA Grapalat"/>
          <w:i/>
          <w:sz w:val="16"/>
        </w:rPr>
        <w:t>Заполняется количество товаров, услуг, работ, закупаемых по заключенному договору</w:t>
      </w:r>
    </w:p>
  </w:footnote>
  <w:footnote w:id="3">
    <w:p w:rsidR="00227F34" w:rsidRPr="00596240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596240">
        <w:rPr>
          <w:rFonts w:ascii="GHEA Grapalat" w:hAnsi="GHEA Grapalat"/>
          <w:i/>
          <w:sz w:val="16"/>
          <w:vertAlign w:val="superscript"/>
        </w:rPr>
        <w:footnoteRef/>
      </w:r>
      <w:r w:rsidRPr="00596240">
        <w:rPr>
          <w:rFonts w:ascii="GHEA Grapalat" w:hAnsi="GHEA Grapalat"/>
          <w:i/>
          <w:sz w:val="16"/>
          <w:vertAlign w:val="superscript"/>
        </w:rPr>
        <w:t xml:space="preserve">  </w:t>
      </w:r>
      <w:r w:rsidRPr="00596240">
        <w:rPr>
          <w:rFonts w:ascii="GHEA Grapalat" w:hAnsi="GHEA Grapalat"/>
          <w:i/>
          <w:sz w:val="16"/>
        </w:rPr>
        <w:t xml:space="preserve">Заполнить количество товаров, услуг, работ, закупаемых </w:t>
      </w:r>
      <w:r w:rsidR="00430FCC" w:rsidRPr="00596240">
        <w:rPr>
          <w:rFonts w:ascii="GHEA Grapalat" w:hAnsi="GHEA Grapalat"/>
          <w:i/>
          <w:sz w:val="16"/>
        </w:rPr>
        <w:t xml:space="preserve">на имеющиеся финансовые средства </w:t>
      </w:r>
      <w:r w:rsidRPr="00596240">
        <w:rPr>
          <w:rFonts w:ascii="GHEA Grapalat" w:hAnsi="GHEA Grapalat"/>
          <w:i/>
          <w:sz w:val="16"/>
        </w:rPr>
        <w:t xml:space="preserve">в рамках данного договора, а </w:t>
      </w:r>
      <w:r w:rsidR="00430FCC" w:rsidRPr="00596240">
        <w:rPr>
          <w:rFonts w:ascii="GHEA Grapalat" w:hAnsi="GHEA Grapalat"/>
          <w:i/>
          <w:sz w:val="16"/>
        </w:rPr>
        <w:t xml:space="preserve">общее </w:t>
      </w:r>
      <w:r w:rsidRPr="00596240">
        <w:rPr>
          <w:rFonts w:ascii="GHEA Grapalat" w:hAnsi="GHEA Grapalat"/>
          <w:i/>
          <w:sz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596240">
        <w:rPr>
          <w:rFonts w:ascii="GHEA Grapalat" w:hAnsi="GHEA Grapalat"/>
          <w:i/>
          <w:sz w:val="16"/>
          <w:vertAlign w:val="superscript"/>
        </w:rPr>
        <w:footnoteRef/>
      </w:r>
      <w:r w:rsidRPr="00596240">
        <w:rPr>
          <w:rFonts w:ascii="GHEA Grapalat" w:hAnsi="GHEA Grapalat"/>
          <w:i/>
          <w:sz w:val="16"/>
          <w:vertAlign w:val="superscript"/>
        </w:rPr>
        <w:t xml:space="preserve">  </w:t>
      </w:r>
      <w:r w:rsidRPr="00596240">
        <w:rPr>
          <w:rFonts w:ascii="GHEA Grapalat" w:hAnsi="GHEA Grapalat"/>
          <w:i/>
          <w:sz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227F34" w:rsidRPr="001E5753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lang w:val="es-ES"/>
        </w:rPr>
      </w:pPr>
      <w:r w:rsidRPr="001E5753">
        <w:rPr>
          <w:rStyle w:val="af5"/>
          <w:rFonts w:ascii="GHEA Grapalat" w:hAnsi="GHEA Grapalat"/>
          <w:i/>
          <w:sz w:val="16"/>
        </w:rPr>
        <w:footnoteRef/>
      </w:r>
      <w:r w:rsidRPr="001E5753">
        <w:rPr>
          <w:rFonts w:ascii="GHEA Grapalat" w:hAnsi="GHEA Grapalat"/>
          <w:i/>
          <w:sz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1E5753" w:rsidRPr="001E5753" w:rsidRDefault="001E5753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1E5753">
        <w:rPr>
          <w:rFonts w:ascii="GHEA Grapalat" w:hAnsi="GHEA Grapalat"/>
          <w:i/>
          <w:sz w:val="16"/>
          <w:vertAlign w:val="superscript"/>
        </w:rPr>
        <w:footnoteRef/>
      </w:r>
      <w:r w:rsidRPr="001E5753">
        <w:rPr>
          <w:rFonts w:ascii="GHEA Grapalat" w:hAnsi="GHEA Grapalat"/>
          <w:i/>
          <w:sz w:val="16"/>
          <w:vertAlign w:val="superscript"/>
        </w:rPr>
        <w:t xml:space="preserve">  </w:t>
      </w:r>
      <w:r w:rsidRPr="001E5753">
        <w:rPr>
          <w:rFonts w:ascii="GHEA Grapalat" w:hAnsi="GHEA Grapalat"/>
          <w:i/>
          <w:sz w:val="16"/>
        </w:rPr>
        <w:t>Указываются даты всех изменений, внесенных в приглашение.</w:t>
      </w:r>
    </w:p>
  </w:footnote>
  <w:footnote w:id="7">
    <w:p w:rsidR="001E5753" w:rsidRPr="001E5753" w:rsidRDefault="001E5753" w:rsidP="004C584B">
      <w:pPr>
        <w:pStyle w:val="ad"/>
        <w:jc w:val="both"/>
        <w:rPr>
          <w:rFonts w:ascii="GHEA Grapalat" w:hAnsi="GHEA Grapalat"/>
          <w:bCs/>
          <w:i/>
          <w:sz w:val="16"/>
          <w:lang w:val="es-ES"/>
        </w:rPr>
      </w:pPr>
      <w:r w:rsidRPr="001E5753">
        <w:rPr>
          <w:rStyle w:val="af5"/>
          <w:rFonts w:ascii="GHEA Grapalat" w:hAnsi="GHEA Grapalat"/>
          <w:i/>
          <w:sz w:val="16"/>
        </w:rPr>
        <w:footnoteRef/>
      </w:r>
      <w:r w:rsidRPr="001E5753">
        <w:rPr>
          <w:rFonts w:ascii="GHEA Grapalat" w:hAnsi="GHEA Grapalat"/>
          <w:i/>
          <w:sz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1E5753" w:rsidRPr="001E5753" w:rsidRDefault="001E5753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1E5753">
        <w:rPr>
          <w:rFonts w:ascii="GHEA Grapalat" w:hAnsi="GHEA Grapalat"/>
          <w:i/>
          <w:sz w:val="16"/>
          <w:vertAlign w:val="superscript"/>
        </w:rPr>
        <w:footnoteRef/>
      </w:r>
      <w:r w:rsidRPr="001E5753">
        <w:rPr>
          <w:rFonts w:ascii="GHEA Grapalat" w:hAnsi="GHEA Grapalat"/>
          <w:i/>
          <w:sz w:val="16"/>
          <w:vertAlign w:val="superscript"/>
        </w:rPr>
        <w:t xml:space="preserve">  </w:t>
      </w:r>
      <w:r w:rsidRPr="001E5753">
        <w:rPr>
          <w:rFonts w:ascii="GHEA Grapalat" w:hAnsi="GHEA Grapalat"/>
          <w:i/>
          <w:sz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1E5753" w:rsidRPr="001E5753" w:rsidRDefault="001E5753" w:rsidP="004C584B">
      <w:pPr>
        <w:pStyle w:val="ad"/>
        <w:jc w:val="both"/>
        <w:rPr>
          <w:rFonts w:ascii="GHEA Grapalat" w:hAnsi="GHEA Grapalat"/>
          <w:bCs/>
          <w:i/>
          <w:sz w:val="16"/>
          <w:vertAlign w:val="superscript"/>
          <w:lang w:val="es-ES"/>
        </w:rPr>
      </w:pPr>
      <w:r w:rsidRPr="001E5753">
        <w:rPr>
          <w:rFonts w:ascii="GHEA Grapalat" w:hAnsi="GHEA Grapalat"/>
          <w:i/>
          <w:sz w:val="16"/>
          <w:vertAlign w:val="superscript"/>
        </w:rPr>
        <w:footnoteRef/>
      </w:r>
      <w:r w:rsidRPr="001E5753">
        <w:rPr>
          <w:rFonts w:ascii="GHEA Grapalat" w:hAnsi="GHEA Grapalat"/>
          <w:i/>
          <w:sz w:val="16"/>
          <w:vertAlign w:val="superscript"/>
        </w:rPr>
        <w:t xml:space="preserve">  </w:t>
      </w:r>
      <w:r w:rsidRPr="001E5753">
        <w:rPr>
          <w:rFonts w:ascii="GHEA Grapalat" w:hAnsi="GHEA Grapalat"/>
          <w:i/>
          <w:sz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1E5753" w:rsidRPr="004C584B" w:rsidRDefault="001E575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1E5753">
        <w:rPr>
          <w:rFonts w:ascii="GHEA Grapalat" w:hAnsi="GHEA Grapalat"/>
          <w:i/>
          <w:sz w:val="16"/>
          <w:vertAlign w:val="superscript"/>
        </w:rPr>
        <w:footnoteRef/>
      </w:r>
      <w:r w:rsidRPr="001E5753">
        <w:rPr>
          <w:rFonts w:ascii="GHEA Grapalat" w:hAnsi="GHEA Grapalat"/>
          <w:i/>
          <w:sz w:val="16"/>
          <w:vertAlign w:val="superscript"/>
        </w:rPr>
        <w:t xml:space="preserve">  </w:t>
      </w:r>
      <w:r w:rsidRPr="001E5753">
        <w:rPr>
          <w:rFonts w:ascii="GHEA Grapalat" w:hAnsi="GHEA Grapalat"/>
          <w:i/>
          <w:sz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1E5753" w:rsidRPr="00243E7B" w:rsidRDefault="001E5753" w:rsidP="004C584B">
      <w:pPr>
        <w:pStyle w:val="ad"/>
        <w:jc w:val="both"/>
        <w:rPr>
          <w:rFonts w:ascii="GHEA Grapalat" w:hAnsi="GHEA Grapalat"/>
          <w:bCs/>
          <w:i/>
          <w:sz w:val="16"/>
          <w:lang w:val="es-ES"/>
        </w:rPr>
      </w:pPr>
      <w:r w:rsidRPr="00243E7B">
        <w:rPr>
          <w:rFonts w:ascii="GHEA Grapalat" w:hAnsi="GHEA Grapalat"/>
          <w:i/>
          <w:sz w:val="16"/>
          <w:vertAlign w:val="superscript"/>
        </w:rPr>
        <w:footnoteRef/>
      </w:r>
      <w:r w:rsidRPr="00243E7B">
        <w:rPr>
          <w:rFonts w:ascii="GHEA Grapalat" w:hAnsi="GHEA Grapalat"/>
          <w:i/>
          <w:sz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1E5753" w:rsidRPr="004C584B" w:rsidRDefault="001E575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243E7B">
        <w:rPr>
          <w:rFonts w:ascii="GHEA Grapalat" w:hAnsi="GHEA Grapalat"/>
          <w:i/>
          <w:sz w:val="16"/>
          <w:vertAlign w:val="superscript"/>
        </w:rPr>
        <w:footnoteRef/>
      </w:r>
      <w:r w:rsidRPr="00243E7B">
        <w:rPr>
          <w:rFonts w:ascii="GHEA Grapalat" w:hAnsi="GHEA Grapalat"/>
          <w:i/>
          <w:sz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753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E7B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25EE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F94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4C1A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624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985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60F2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1CBE"/>
    <w:rsid w:val="007A44B1"/>
    <w:rsid w:val="007A5C36"/>
    <w:rsid w:val="007A795B"/>
    <w:rsid w:val="007B4C0F"/>
    <w:rsid w:val="007B5608"/>
    <w:rsid w:val="007B6C31"/>
    <w:rsid w:val="007B7E98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3390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AC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733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1EF1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FAF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30</cp:revision>
  <cp:lastPrinted>2015-07-14T07:47:00Z</cp:lastPrinted>
  <dcterms:created xsi:type="dcterms:W3CDTF">2018-08-09T07:28:00Z</dcterms:created>
  <dcterms:modified xsi:type="dcterms:W3CDTF">2019-06-17T13:11:00Z</dcterms:modified>
</cp:coreProperties>
</file>