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F7E" w:rsidRPr="00FC257D" w:rsidRDefault="00ED3F7E" w:rsidP="00AD4B35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C2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F2C09" w:rsidRPr="00FC257D" w:rsidRDefault="00ED3F7E" w:rsidP="009213F6">
      <w:pPr>
        <w:spacing w:after="0" w:line="240" w:lineRule="auto"/>
        <w:ind w:right="-8"/>
        <w:jc w:val="both"/>
        <w:rPr>
          <w:rFonts w:ascii="GHEA Grapalat" w:hAnsi="GHEA Grapalat" w:cs="Sylfaen"/>
          <w:color w:val="FF0000"/>
          <w:sz w:val="20"/>
          <w:szCs w:val="20"/>
          <w:lang w:val="es-ES"/>
        </w:rPr>
      </w:pPr>
      <w:r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պաշտպանության նախարարությունը, ստորև ներկայացնում է իր կարիքների </w:t>
      </w:r>
      <w:r w:rsidR="00CE0FC8">
        <w:rPr>
          <w:rFonts w:ascii="GHEA Grapalat" w:hAnsi="GHEA Grapalat"/>
          <w:color w:val="FF0000"/>
          <w:sz w:val="20"/>
          <w:lang w:val="af-ZA"/>
        </w:rPr>
        <w:t>սեղանի համակարգիչների</w:t>
      </w:r>
      <w:r w:rsidR="00CE0FC8" w:rsidRPr="00E42702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E0FC8">
        <w:rPr>
          <w:rFonts w:ascii="GHEA Grapalat" w:hAnsi="GHEA Grapalat"/>
          <w:color w:val="FF0000"/>
          <w:sz w:val="20"/>
          <w:lang w:val="af-ZA"/>
        </w:rPr>
        <w:t xml:space="preserve">և </w:t>
      </w:r>
      <w:r w:rsidR="00CE0FC8" w:rsidRPr="00E42702">
        <w:rPr>
          <w:rFonts w:ascii="GHEA Grapalat" w:hAnsi="GHEA Grapalat"/>
          <w:color w:val="FF0000"/>
          <w:sz w:val="20"/>
          <w:lang w:val="af-ZA"/>
        </w:rPr>
        <w:t>դյուրակիր համակարգիչների</w:t>
      </w:r>
      <w:r w:rsidR="007E1CF6" w:rsidRPr="00784392">
        <w:rPr>
          <w:rFonts w:ascii="GHEA Grapalat" w:hAnsi="GHEA Grapalat"/>
          <w:color w:val="FF0000"/>
          <w:sz w:val="20"/>
        </w:rPr>
        <w:t xml:space="preserve"> </w:t>
      </w:r>
      <w:r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FC257D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«</w:t>
      </w:r>
      <w:r w:rsidR="0051712A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ՀՀ ՊՆ-ԳՀԱՊՁԲ-</w:t>
      </w:r>
      <w:r w:rsidR="00CE0FC8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24-1/7</w:t>
      </w:r>
      <w:r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ծածկագրով գն</w:t>
      </w:r>
      <w:r w:rsidR="0079582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 ընթացակարգի արդյունքում 2024</w:t>
      </w:r>
      <w:r w:rsidR="00D22C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D22C72" w:rsidRPr="00D22C72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մայիսի</w:t>
      </w:r>
      <w:r w:rsidRPr="00D22C72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 xml:space="preserve"> </w:t>
      </w:r>
      <w:r w:rsidR="00D22C72" w:rsidRPr="00D22C72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13</w:t>
      </w:r>
      <w:r w:rsidRPr="00EE2CE8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-ին</w:t>
      </w:r>
      <w:r w:rsidR="00952086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պայմանագր</w:t>
      </w:r>
      <w:r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տեղեկատվությունը:</w:t>
      </w:r>
      <w:r w:rsidR="00D22EB7" w:rsidRPr="00FC257D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 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1413"/>
        <w:gridCol w:w="526"/>
        <w:gridCol w:w="1031"/>
        <w:gridCol w:w="659"/>
        <w:gridCol w:w="1031"/>
        <w:gridCol w:w="998"/>
        <w:gridCol w:w="2413"/>
        <w:gridCol w:w="2590"/>
      </w:tblGrid>
      <w:tr w:rsidR="00ED3F7E" w:rsidRPr="00ED3F7E" w:rsidTr="00FC257D">
        <w:trPr>
          <w:trHeight w:val="20"/>
          <w:jc w:val="center"/>
        </w:trPr>
        <w:tc>
          <w:tcPr>
            <w:tcW w:w="5000" w:type="pct"/>
            <w:gridSpan w:val="9"/>
            <w:shd w:val="clear" w:color="auto" w:fill="F2F2F2"/>
            <w:vAlign w:val="center"/>
          </w:tcPr>
          <w:p w:rsidR="00ED3F7E" w:rsidRPr="00ED3F7E" w:rsidRDefault="00ED3F7E" w:rsidP="000F2C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af-ZA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Գ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val="hy-AM" w:eastAsia="ru-RU"/>
              </w:rPr>
              <w:t xml:space="preserve">նման 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առարկայի</w:t>
            </w:r>
          </w:p>
        </w:tc>
      </w:tr>
      <w:tr w:rsidR="007B52E0" w:rsidRPr="00ED3F7E" w:rsidTr="007B52E0">
        <w:trPr>
          <w:trHeight w:val="20"/>
          <w:jc w:val="center"/>
        </w:trPr>
        <w:tc>
          <w:tcPr>
            <w:tcW w:w="193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Չ/հ</w:t>
            </w:r>
          </w:p>
        </w:tc>
        <w:tc>
          <w:tcPr>
            <w:tcW w:w="637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Անվանումը</w:t>
            </w:r>
          </w:p>
        </w:tc>
        <w:tc>
          <w:tcPr>
            <w:tcW w:w="237" w:type="pct"/>
            <w:vMerge w:val="restart"/>
            <w:shd w:val="clear" w:color="auto" w:fill="F2F2F2"/>
            <w:vAlign w:val="center"/>
          </w:tcPr>
          <w:p w:rsidR="00ED3F7E" w:rsidRPr="00ED3F7E" w:rsidRDefault="00235DA7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չ/մ</w:t>
            </w:r>
          </w:p>
        </w:tc>
        <w:tc>
          <w:tcPr>
            <w:tcW w:w="762" w:type="pct"/>
            <w:gridSpan w:val="2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Քանակը</w:t>
            </w:r>
          </w:p>
        </w:tc>
        <w:tc>
          <w:tcPr>
            <w:tcW w:w="915" w:type="pct"/>
            <w:gridSpan w:val="2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Նախահաշվային գինը</w:t>
            </w:r>
          </w:p>
        </w:tc>
        <w:tc>
          <w:tcPr>
            <w:tcW w:w="1088" w:type="pct"/>
            <w:vMerge w:val="restart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168" w:type="pct"/>
            <w:vMerge w:val="restart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 xml:space="preserve">Պայմանագրով նախատեսված 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 նկարագրությունը (տեխնիկական բնութագիր)</w:t>
            </w:r>
          </w:p>
        </w:tc>
      </w:tr>
      <w:tr w:rsidR="007B52E0" w:rsidRPr="00ED3F7E" w:rsidTr="007B52E0">
        <w:trPr>
          <w:trHeight w:val="20"/>
          <w:jc w:val="center"/>
        </w:trPr>
        <w:tc>
          <w:tcPr>
            <w:tcW w:w="193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37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65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 ֆինանսական միջոցներով</w:t>
            </w:r>
          </w:p>
        </w:tc>
        <w:tc>
          <w:tcPr>
            <w:tcW w:w="297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</w:p>
        </w:tc>
        <w:tc>
          <w:tcPr>
            <w:tcW w:w="915" w:type="pct"/>
            <w:gridSpan w:val="2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/ՀՀ դրամ/</w:t>
            </w:r>
          </w:p>
        </w:tc>
        <w:tc>
          <w:tcPr>
            <w:tcW w:w="1088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7B52E0" w:rsidRPr="00ED3F7E" w:rsidTr="007B52E0">
        <w:trPr>
          <w:trHeight w:val="20"/>
          <w:jc w:val="center"/>
        </w:trPr>
        <w:tc>
          <w:tcPr>
            <w:tcW w:w="193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37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297" w:type="pct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465" w:type="pc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 ֆինանսական</w:t>
            </w:r>
          </w:p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միջոցներով</w:t>
            </w:r>
          </w:p>
        </w:tc>
        <w:tc>
          <w:tcPr>
            <w:tcW w:w="450" w:type="pc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</w:p>
        </w:tc>
        <w:tc>
          <w:tcPr>
            <w:tcW w:w="1088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7B52E0" w:rsidRPr="0051712A" w:rsidTr="007B52E0">
        <w:trPr>
          <w:trHeight w:val="458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F757A3" w:rsidRPr="00CD38B9" w:rsidRDefault="00F757A3" w:rsidP="00F757A3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D38B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F757A3" w:rsidRPr="00BE3C51" w:rsidRDefault="00F757A3" w:rsidP="00F757A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C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E3C51">
              <w:rPr>
                <w:rFonts w:ascii="GHEA Grapalat" w:hAnsi="GHEA Grapalat" w:cs="Sylfaen"/>
                <w:sz w:val="14"/>
                <w:szCs w:val="14"/>
              </w:rPr>
              <w:t>սեղանի</w:t>
            </w:r>
            <w:r w:rsidRPr="00BE3C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E3C51">
              <w:rPr>
                <w:rFonts w:ascii="GHEA Grapalat" w:hAnsi="GHEA Grapalat" w:cs="Sylfaen"/>
                <w:sz w:val="14"/>
                <w:szCs w:val="14"/>
              </w:rPr>
              <w:t>համակարգիչներ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F757A3" w:rsidRPr="0081701A" w:rsidRDefault="00F757A3" w:rsidP="00F757A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1701A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757A3" w:rsidRPr="00682942" w:rsidRDefault="00F757A3" w:rsidP="00F757A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757A3" w:rsidRPr="00BE3C51" w:rsidRDefault="00F757A3" w:rsidP="00F757A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C51">
              <w:rPr>
                <w:rFonts w:ascii="GHEA Grapalat" w:hAnsi="GHEA Grapalat"/>
                <w:sz w:val="14"/>
                <w:szCs w:val="14"/>
              </w:rPr>
              <w:t>150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757A3" w:rsidRPr="000719C5" w:rsidRDefault="00F757A3" w:rsidP="00F757A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757A3" w:rsidRPr="00BE3C51" w:rsidRDefault="00F757A3" w:rsidP="00F757A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E3C51">
              <w:rPr>
                <w:rFonts w:ascii="GHEA Grapalat" w:hAnsi="GHEA Grapalat"/>
                <w:color w:val="000000"/>
                <w:sz w:val="14"/>
                <w:szCs w:val="14"/>
              </w:rPr>
              <w:t>42,000,000</w:t>
            </w:r>
          </w:p>
        </w:tc>
        <w:tc>
          <w:tcPr>
            <w:tcW w:w="1088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Պրոցեսոր 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Միջուկների քանակը նվազագույնը 4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Թելերի ընդհանուր քանակը (Total Threads) նվազագույնը 8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Քեշ նվազագույնը 12ՄԲ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</w:t>
            </w:r>
            <w:r w:rsidRPr="004B4BA9">
              <w:rPr>
                <w:rFonts w:ascii="GHEA Grapalat" w:hAnsi="GHEA Grapalat"/>
                <w:sz w:val="12"/>
                <w:szCs w:val="12"/>
              </w:rPr>
              <w:t>Տ</w:t>
            </w: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ուրբո հաճախականությ</w:t>
            </w:r>
            <w:r w:rsidRPr="004B4BA9">
              <w:rPr>
                <w:rFonts w:ascii="GHEA Grapalat" w:hAnsi="GHEA Grapalat"/>
                <w:sz w:val="12"/>
                <w:szCs w:val="12"/>
              </w:rPr>
              <w:t>ա</w:t>
            </w: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ն </w:t>
            </w:r>
            <w:r w:rsidRPr="004B4BA9">
              <w:rPr>
                <w:rFonts w:ascii="GHEA Grapalat" w:hAnsi="GHEA Grapalat"/>
                <w:sz w:val="12"/>
                <w:szCs w:val="12"/>
              </w:rPr>
              <w:t>ն</w:t>
            </w: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վազագույնը 4,30 ԳՀց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Կատարման-միջուկ բազային հաճախականությ</w:t>
            </w:r>
            <w:r w:rsidRPr="004B4BA9">
              <w:rPr>
                <w:rFonts w:ascii="GHEA Grapalat" w:hAnsi="GHEA Grapalat"/>
                <w:sz w:val="12"/>
                <w:szCs w:val="12"/>
              </w:rPr>
              <w:t>ա</w:t>
            </w: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ն նվազագույնը 3,30 ԳՀց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Պրոցեսորի հիմնական հզորություն նվազագույնը (TDP) 60Վ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Առավելագույն տուրբո հզորություն նվազագույնը 89Վ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Օպերատիվ հիշողություն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1x8ԳԲ ծավալը նվազագույնը 8ԳԲ, DDR4 առնվազն 3200ՄՀց առնվազն 2 բնիկ UDIMM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Առնվազն մինչև 64ԳԲ ընդլայնվելու հնարավորությամբ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Կուտակիչ 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SSD կուտակիչ նվազագույնը </w:t>
            </w:r>
            <w:r w:rsidRPr="004B4BA9">
              <w:rPr>
                <w:rFonts w:ascii="GHEA Grapalat" w:hAnsi="GHEA Grapalat"/>
                <w:sz w:val="12"/>
                <w:szCs w:val="12"/>
              </w:rPr>
              <w:t>512</w:t>
            </w: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ԳԲ ծավալով (M.2 NVMe)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HDD կոշտ սկավառակ նվազագույնը 1ՏԲ 7200 պտույտ 3,5” (SATA) 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Տեսաքարտ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Ներկառուցված տեսաքարտ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Միացումներ,ելքեր և բնիկներ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Առնվազն 4 x USB 3.2 Gen 1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Առնվազն 1 x ականջակալի միակցիչ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Առնվազն 1 x գծային աուդիո ելքային պորտ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Առնվազն 1 x RJ-45 100/1000 Մբիթ/վրկ 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Առնվազն 1 x HDMI 1.4b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Առնվազն 1 x PCIe x16 բնիկ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Առնվազն 1 x PCIe x1 բնիկ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Առնվազն </w:t>
            </w:r>
            <w:r w:rsidRPr="004B4BA9">
              <w:rPr>
                <w:rFonts w:ascii="GHEA Grapalat" w:hAnsi="GHEA Grapalat"/>
                <w:sz w:val="12"/>
                <w:szCs w:val="12"/>
              </w:rPr>
              <w:t>2</w:t>
            </w: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x SATA 3.0 բնիկ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Առնվազն 1 x M.2 2230 բնիկ Wi-Fi և Bluetooth համակցված քարտի համար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Առնվազն 1 x M.2 2230/2280  M. 2 բնիկ SSD-ի համար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Ստեղնաշար մկնիկ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USB ստեղնաշար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USB մկնիկ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Սնուցում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Սնուցման բլոկ առնվազն 180Վ internal power supply unit (PSU), առնվազն 85% արդյունավետություն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Չափերը և քաշը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Մոնիտոր 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Առանձնահատկություններ և բնութագիր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Էկրանի անկյունագիծ նվազագույնը 22 դույմ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Անկյունագծային չափ 21,5 դույմ / 54.6 սմ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Մատրիցա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Հարաբերակցությունը առնվազն 16:9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Թույտվությունը առնվազ</w:t>
            </w:r>
            <w:r w:rsidRPr="004B4BA9">
              <w:rPr>
                <w:rFonts w:ascii="GHEA Grapalat" w:hAnsi="GHEA Grapalat"/>
                <w:sz w:val="12"/>
                <w:szCs w:val="12"/>
              </w:rPr>
              <w:t>ն</w:t>
            </w: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1920 × 1080 առնվազ</w:t>
            </w:r>
            <w:r w:rsidRPr="004B4BA9">
              <w:rPr>
                <w:rFonts w:ascii="GHEA Grapalat" w:hAnsi="GHEA Grapalat"/>
                <w:sz w:val="12"/>
                <w:szCs w:val="12"/>
              </w:rPr>
              <w:t>ն</w:t>
            </w: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60Հց հաճախականությամբ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Արձագանքման ժամանակը </w:t>
            </w:r>
            <w:r w:rsidRPr="004B4BA9">
              <w:rPr>
                <w:rFonts w:ascii="GHEA Grapalat" w:hAnsi="GHEA Grapalat"/>
                <w:sz w:val="12"/>
                <w:szCs w:val="12"/>
              </w:rPr>
              <w:t>ոչ ավել քան</w:t>
            </w: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12մ</w:t>
            </w:r>
            <w:r w:rsidRPr="004B4BA9">
              <w:rPr>
                <w:rFonts w:ascii="GHEA Grapalat" w:hAnsi="GHEA Grapalat"/>
                <w:sz w:val="12"/>
                <w:szCs w:val="12"/>
              </w:rPr>
              <w:t>վ</w:t>
            </w: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Պայծառությունը առնվազն 250 cd/m2,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Կոնտրաստային հարաբերակցություն առնվազն 3000:1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Դիտման անկյունները 178° հորիզոնական, 178° ուղղահայաց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Գունային գամմա առնվազն 72% NTSC (CIE1931)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Հակառեֆլեկտիվ ծածկույթ, կարծրություն առնվազն 3H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Գույնի աջակցություն առնվազն 16,7 միլիոն գույներ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Հետին լույսի տեխնոլոգիա LED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Ներկառուցված մուտքերը  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Առնվազն x1 HDMI (HDCP 1.4)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Առնվազն x1 VGA 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Սնուցում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Մուտքային լարում AC 100-240Վ (50/60 Հց)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Կարգավոր</w:t>
            </w:r>
            <w:r w:rsidRPr="004B4BA9">
              <w:rPr>
                <w:rFonts w:ascii="GHEA Grapalat" w:hAnsi="GHEA Grapalat"/>
                <w:sz w:val="12"/>
                <w:szCs w:val="12"/>
              </w:rPr>
              <w:t>ում</w:t>
            </w: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 և ամրացում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 xml:space="preserve">• թեքության կարգավորում առնվազն  </w:t>
            </w:r>
            <w:r w:rsidRPr="004B4BA9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5°/21°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Տուփում պետք է ներառված լինի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Մոնիտոր տակդիրով, HDMI մալուխ, հոսանքի մալուխ, օգտվողի ձեռնարկ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Ստանդարտներ՝</w:t>
            </w:r>
          </w:p>
          <w:p w:rsidR="00F757A3" w:rsidRPr="004B4BA9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TUV, RoHS, HDCP 1.4</w:t>
            </w:r>
          </w:p>
          <w:p w:rsidR="00F757A3" w:rsidRPr="004B4BA9" w:rsidRDefault="00F757A3" w:rsidP="00F757A3">
            <w:pPr>
              <w:spacing w:after="0" w:line="240" w:lineRule="auto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Համակարգիչը, մոնիտոր</w:t>
            </w:r>
            <w:r w:rsidRPr="004B4BA9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մկնիկը և ստեղնաշարը պետք է արտադրված լինեն նույն արտադրողի կողմից</w:t>
            </w:r>
            <w:r w:rsidRPr="004B4BA9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  <w:tc>
          <w:tcPr>
            <w:tcW w:w="116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57A3" w:rsidRPr="00F757A3" w:rsidRDefault="00F757A3" w:rsidP="00F757A3">
            <w:pPr>
              <w:spacing w:after="0" w:line="240" w:lineRule="auto"/>
              <w:jc w:val="both"/>
              <w:rPr>
                <w:rFonts w:ascii="GHEA Grapalat" w:hAnsi="GHEA Grapalat" w:cs="Calibri"/>
                <w:sz w:val="12"/>
                <w:szCs w:val="12"/>
              </w:rPr>
            </w:pPr>
            <w:r w:rsidRPr="00F757A3">
              <w:rPr>
                <w:rFonts w:ascii="GHEA Grapalat" w:hAnsi="GHEA Grapalat" w:cs="Calibri"/>
                <w:sz w:val="12"/>
                <w:szCs w:val="12"/>
              </w:rPr>
              <w:lastRenderedPageBreak/>
              <w:t>Dell/HP/Lenovo/Acer</w:t>
            </w: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F757A3">
              <w:rPr>
                <w:rFonts w:ascii="GHEA Grapalat" w:hAnsi="GHEA Grapalat" w:cs="Calibri"/>
                <w:sz w:val="12"/>
                <w:szCs w:val="12"/>
              </w:rPr>
              <w:t>Desktop</w:t>
            </w:r>
            <w:r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F757A3">
              <w:rPr>
                <w:rFonts w:ascii="GHEA Grapalat" w:hAnsi="GHEA Grapalat" w:cs="Calibri"/>
                <w:sz w:val="12"/>
                <w:szCs w:val="12"/>
              </w:rPr>
              <w:t>PC i3+</w:t>
            </w:r>
          </w:p>
          <w:p w:rsidR="00F757A3" w:rsidRPr="00F757A3" w:rsidRDefault="00F757A3" w:rsidP="00F757A3">
            <w:pPr>
              <w:spacing w:after="0" w:line="240" w:lineRule="auto"/>
              <w:jc w:val="both"/>
              <w:rPr>
                <w:rFonts w:ascii="GHEA Grapalat" w:hAnsi="GHEA Grapalat" w:cs="Calibri"/>
                <w:sz w:val="12"/>
                <w:szCs w:val="12"/>
              </w:rPr>
            </w:pPr>
            <w:r w:rsidRPr="00F757A3">
              <w:rPr>
                <w:rFonts w:ascii="GHEA Grapalat" w:hAnsi="GHEA Grapalat" w:cs="Calibri"/>
                <w:sz w:val="12"/>
                <w:szCs w:val="12"/>
              </w:rPr>
              <w:t>Monitor</w:t>
            </w:r>
            <w:r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F757A3">
              <w:rPr>
                <w:rFonts w:ascii="GHEA Grapalat" w:hAnsi="GHEA Grapalat" w:cs="Calibri"/>
                <w:sz w:val="12"/>
                <w:szCs w:val="12"/>
              </w:rPr>
              <w:t>22,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 xml:space="preserve">Պրոցեսոր 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Միջուկների քանակը նվազագույնը 4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Թելերի ընդհանուր քանակը (Total Threads) նվազագույնը 8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Քեշ նվազագույնը 12ՄԲ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</w:t>
            </w:r>
            <w:r w:rsidRPr="00F757A3">
              <w:rPr>
                <w:rFonts w:ascii="GHEA Grapalat" w:hAnsi="GHEA Grapalat"/>
                <w:sz w:val="12"/>
                <w:szCs w:val="12"/>
              </w:rPr>
              <w:t>Տ</w:t>
            </w: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ուրբո հաճախականությ</w:t>
            </w:r>
            <w:r w:rsidRPr="00F757A3">
              <w:rPr>
                <w:rFonts w:ascii="GHEA Grapalat" w:hAnsi="GHEA Grapalat"/>
                <w:sz w:val="12"/>
                <w:szCs w:val="12"/>
              </w:rPr>
              <w:t>ա</w:t>
            </w: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 xml:space="preserve">ն </w:t>
            </w:r>
            <w:r w:rsidRPr="00F757A3">
              <w:rPr>
                <w:rFonts w:ascii="GHEA Grapalat" w:hAnsi="GHEA Grapalat"/>
                <w:sz w:val="12"/>
                <w:szCs w:val="12"/>
              </w:rPr>
              <w:t>ն</w:t>
            </w: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վազագույնը 4,30 ԳՀց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Կատարման-միջուկ բազային հաճախականությ</w:t>
            </w:r>
            <w:r w:rsidRPr="00F757A3">
              <w:rPr>
                <w:rFonts w:ascii="GHEA Grapalat" w:hAnsi="GHEA Grapalat"/>
                <w:sz w:val="12"/>
                <w:szCs w:val="12"/>
              </w:rPr>
              <w:t>ա</w:t>
            </w: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ն նվազագույնը 3,30 ԳՀց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Պրոցեսորի հիմնական հզորություն նվազագույնը (TDP) 60Վ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Առավելագույն տուրբո հզորություն նվազագույնը 89Վ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Օպերատիվ հիշողություն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1x8ԳԲ ծավալը նվազագույնը 8ԳԲ, DDR4 առնվազն 3200ՄՀց առնվազն 2 բնիկ UDIMM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Առնվազն մինչև 64ԳԲ ընդլայնվելու հնարավորությամբ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 xml:space="preserve">Կուտակիչ 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SSD կուտակիչ նվազագույնը </w:t>
            </w:r>
            <w:r w:rsidRPr="00F757A3">
              <w:rPr>
                <w:rFonts w:ascii="GHEA Grapalat" w:hAnsi="GHEA Grapalat"/>
                <w:sz w:val="12"/>
                <w:szCs w:val="12"/>
              </w:rPr>
              <w:t>512</w:t>
            </w: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ԳԲ ծավալով (M.2 NVMe)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HDD կոշտ սկավառակ նվազագույնը 1ՏԲ 7200 պտույտ 3,5” (SATA) 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Տեսաքարտ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Ներկառուցված տեսաքարտ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Միացումներ,ելքեր և բնիկներ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Առնվազն 4 x USB 3.2 Gen 1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Առնվազն 1 x ականջակալի միակցիչ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Առնվազն 1 x գծային աուդիո ելքային պորտ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Առնվազն 1 x RJ-45 100/1000 Մբիթ/վրկ 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Առնվազն 1 x HDMI 1.4b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Առնվազն 1 x PCIe x16 բնիկ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Առնվազն 1 x PCIe x1 բնիկ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Առնվազն </w:t>
            </w:r>
            <w:r w:rsidRPr="00F757A3">
              <w:rPr>
                <w:rFonts w:ascii="GHEA Grapalat" w:hAnsi="GHEA Grapalat"/>
                <w:sz w:val="12"/>
                <w:szCs w:val="12"/>
              </w:rPr>
              <w:t>2</w:t>
            </w: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 xml:space="preserve"> x SATA 3.0 բնիկ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Առնվազն 1 x M.2 2230 բնիկ Wi-Fi և Bluetooth համակցված քարտի համար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Առնվազն 1 x M.2 2230/2280  M. 2 բնիկ SSD-ի համար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Ստեղնաշար մկնիկ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USB ստեղնաշար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USB մկնիկ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Սնուցում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Սնուցման բլոկ առնվազն 180Վ internal power supply unit (PSU), առնվազն 85% արդյունավետություն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Չափերը և քաշը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 xml:space="preserve">Մոնիտոր 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Առանձնահատկություններ և բնութագիր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Էկրանի անկյունագիծ նվազագույնը 22 դույմ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Անկյունագծային չափ 21,5 դույմ / 54.6 սմ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Մատրիցա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Հարաբերակցությունը առնվազն 16:9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Թույտվությունը առնվազ</w:t>
            </w:r>
            <w:r w:rsidRPr="00F757A3">
              <w:rPr>
                <w:rFonts w:ascii="GHEA Grapalat" w:hAnsi="GHEA Grapalat"/>
                <w:sz w:val="12"/>
                <w:szCs w:val="12"/>
              </w:rPr>
              <w:t>ն</w:t>
            </w: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 xml:space="preserve"> 1920 × 1080 առնվազ</w:t>
            </w:r>
            <w:r w:rsidRPr="00F757A3">
              <w:rPr>
                <w:rFonts w:ascii="GHEA Grapalat" w:hAnsi="GHEA Grapalat"/>
                <w:sz w:val="12"/>
                <w:szCs w:val="12"/>
              </w:rPr>
              <w:t>ն</w:t>
            </w: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 xml:space="preserve"> 60Հց հաճախականությամբ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Արձագանքման ժամանակը </w:t>
            </w:r>
            <w:r w:rsidRPr="00F757A3">
              <w:rPr>
                <w:rFonts w:ascii="GHEA Grapalat" w:hAnsi="GHEA Grapalat"/>
                <w:sz w:val="12"/>
                <w:szCs w:val="12"/>
              </w:rPr>
              <w:t>ոչ ավել քան</w:t>
            </w: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 xml:space="preserve"> 12մ</w:t>
            </w:r>
            <w:r w:rsidRPr="00F757A3">
              <w:rPr>
                <w:rFonts w:ascii="GHEA Grapalat" w:hAnsi="GHEA Grapalat"/>
                <w:sz w:val="12"/>
                <w:szCs w:val="12"/>
              </w:rPr>
              <w:t>վ</w:t>
            </w: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Պայծառությունը առնվազն 250 cd/m2,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Կոնտրաստային հարաբերակցություն առնվազն 3000:1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Դիտման անկյունները 178° հորիզոնական, 178° ուղղահայաց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Գունային գամմա առնվազն 72% NTSC (CIE1931)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Հակառեֆլեկտիվ ծածկույթ, կարծրություն առնվազն 3H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Գույնի աջակցություն առնվազն 16,7 միլիոն գույներ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Հետին լույսի տեխնոլոգիա LED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 xml:space="preserve">Ներկառուցված մուտքերը  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Առնվազն x1 HDMI (HDCP 1.4)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Առնվազն x1 VGA 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Սնուցում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Մուտքային լարում AC 100-240Վ (50/60 Հց)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Կարգավոր</w:t>
            </w:r>
            <w:r w:rsidRPr="00F757A3">
              <w:rPr>
                <w:rFonts w:ascii="GHEA Grapalat" w:hAnsi="GHEA Grapalat"/>
                <w:sz w:val="12"/>
                <w:szCs w:val="12"/>
              </w:rPr>
              <w:t>ում</w:t>
            </w: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 xml:space="preserve"> և ամրացում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թեքության կարգավորում առնվազն  </w:t>
            </w:r>
            <w:r w:rsidRPr="00F757A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5°/21°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Տուփում պետք է ներառված լինի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• Մոնիտոր տակդիրով, HDMI մալուխ, հոսանքի մալուխ, օգտվողի ձեռնարկ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Ստանդարտներ՝</w:t>
            </w:r>
          </w:p>
          <w:p w:rsidR="00F757A3" w:rsidRPr="00F757A3" w:rsidRDefault="00F757A3" w:rsidP="00F757A3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• TUV, RoHS, HDCP 1.4</w:t>
            </w:r>
          </w:p>
          <w:p w:rsidR="00F757A3" w:rsidRPr="00F757A3" w:rsidRDefault="00F757A3" w:rsidP="00F757A3">
            <w:pPr>
              <w:spacing w:after="0" w:line="240" w:lineRule="auto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Համակարգիչը, մոնիտոր</w:t>
            </w:r>
            <w:r w:rsidRPr="00F757A3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F757A3">
              <w:rPr>
                <w:rFonts w:ascii="GHEA Grapalat" w:hAnsi="GHEA Grapalat"/>
                <w:sz w:val="12"/>
                <w:szCs w:val="12"/>
                <w:lang w:val="hy-AM"/>
              </w:rPr>
              <w:t>մկնիկը և ստեղնաշարը պետք է արտադրված լինեն նույն արտադրողի կողմից</w:t>
            </w:r>
            <w:r w:rsidRPr="00F757A3">
              <w:rPr>
                <w:rFonts w:ascii="GHEA Grapalat" w:hAnsi="GHEA Grapalat"/>
                <w:sz w:val="12"/>
                <w:szCs w:val="12"/>
              </w:rPr>
              <w:t>:</w:t>
            </w:r>
          </w:p>
          <w:p w:rsidR="00F757A3" w:rsidRPr="00F757A3" w:rsidRDefault="00F757A3" w:rsidP="00F757A3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757A3">
              <w:rPr>
                <w:rFonts w:ascii="GHEA Grapalat" w:hAnsi="GHEA Grapalat"/>
                <w:sz w:val="12"/>
                <w:szCs w:val="12"/>
              </w:rPr>
              <w:t xml:space="preserve">Երաշխիքային սպասարկումը կկատարվի արտադրողի պաշտոնական սպասարկման կենտրոնում </w:t>
            </w:r>
            <w:r w:rsidRPr="00F757A3">
              <w:rPr>
                <w:rFonts w:ascii="GHEA Grapalat" w:hAnsi="GHEA Grapalat"/>
                <w:b/>
                <w:sz w:val="12"/>
                <w:szCs w:val="12"/>
                <w:lang w:val="hy-AM"/>
              </w:rPr>
              <w:t>(ք. Երևան, Զաքյան 8 կամ ք. Երևան,</w:t>
            </w:r>
            <w:r w:rsidRPr="00F757A3">
              <w:rPr>
                <w:rFonts w:ascii="GHEA Grapalat" w:hAnsi="GHEA Grapalat"/>
                <w:b/>
                <w:sz w:val="12"/>
                <w:szCs w:val="12"/>
              </w:rPr>
              <w:t xml:space="preserve"> Խանջյան 50 կամ</w:t>
            </w:r>
            <w:r w:rsidRPr="00F757A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ք. Երևան,</w:t>
            </w:r>
            <w:r w:rsidRPr="00F757A3">
              <w:rPr>
                <w:rFonts w:ascii="GHEA Grapalat" w:hAnsi="GHEA Grapalat"/>
                <w:b/>
                <w:sz w:val="12"/>
                <w:szCs w:val="12"/>
              </w:rPr>
              <w:t xml:space="preserve"> Կոմիտասի պող., 49/2, գրասենյակ 102, 105</w:t>
            </w:r>
            <w:r w:rsidRPr="00F757A3">
              <w:rPr>
                <w:rFonts w:ascii="GHEA Grapalat" w:hAnsi="GHEA Grapalat"/>
                <w:b/>
                <w:sz w:val="12"/>
                <w:szCs w:val="12"/>
                <w:lang w:val="hy-AM"/>
              </w:rPr>
              <w:t>)</w:t>
            </w:r>
            <w:r w:rsidRPr="00F757A3">
              <w:rPr>
                <w:rFonts w:ascii="GHEA Grapalat" w:hAnsi="GHEA Grapalat"/>
                <w:b/>
                <w:sz w:val="12"/>
                <w:szCs w:val="12"/>
              </w:rPr>
              <w:t>:</w:t>
            </w:r>
          </w:p>
        </w:tc>
      </w:tr>
      <w:tr w:rsidR="007B52E0" w:rsidRPr="0051712A" w:rsidTr="007B52E0">
        <w:trPr>
          <w:trHeight w:val="458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1644B1" w:rsidRPr="00CD38B9" w:rsidRDefault="001644B1" w:rsidP="001644B1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2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644B1" w:rsidRPr="00BE3C51" w:rsidRDefault="001644B1" w:rsidP="001644B1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C51">
              <w:rPr>
                <w:rFonts w:ascii="GHEA Grapalat" w:hAnsi="GHEA Grapalat"/>
                <w:sz w:val="14"/>
                <w:szCs w:val="14"/>
              </w:rPr>
              <w:t xml:space="preserve">  դյուրակիր համակարգիչներ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1644B1" w:rsidRPr="0081701A" w:rsidRDefault="001644B1" w:rsidP="001644B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81701A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1644B1" w:rsidRPr="00682942" w:rsidRDefault="001644B1" w:rsidP="001644B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1644B1" w:rsidRPr="00BE3C51" w:rsidRDefault="001644B1" w:rsidP="001644B1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C51">
              <w:rPr>
                <w:rFonts w:ascii="GHEA Grapalat" w:hAnsi="GHEA Grapalat"/>
                <w:sz w:val="14"/>
                <w:szCs w:val="14"/>
              </w:rPr>
              <w:t>150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1644B1" w:rsidRPr="000719C5" w:rsidRDefault="001644B1" w:rsidP="001644B1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644B1" w:rsidRPr="00BE3C51" w:rsidRDefault="001644B1" w:rsidP="001644B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E3C51">
              <w:rPr>
                <w:rFonts w:ascii="GHEA Grapalat" w:hAnsi="GHEA Grapalat"/>
                <w:color w:val="000000"/>
                <w:sz w:val="14"/>
                <w:szCs w:val="14"/>
              </w:rPr>
              <w:t>40,500,000</w:t>
            </w:r>
          </w:p>
        </w:tc>
        <w:tc>
          <w:tcPr>
            <w:tcW w:w="1088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Էկրանը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Անկյունագիծը նվազագույնը 15,6 դյույմ Full HD առնվազն 120 Հց հակափայլ 250 nit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Պիքսելների խտությունը առնվազն PPI 140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Կոնտրաստ հարաբերակցություն առնվազն 600:1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Տեսախցիկ առնվազն 2 ՄՊ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Պրոցեսոր 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Միջուկների քանակը նվազագույնը 6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Թելերի ընդհանուր քանակը (Total Threads) նվազագույնը 8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Քեշ նվազագույնը 10ՄԲ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տուրբո հաճախականությ</w:t>
            </w:r>
            <w:r w:rsidRPr="004B4BA9">
              <w:rPr>
                <w:rFonts w:ascii="GHEA Grapalat" w:hAnsi="GHEA Grapalat"/>
                <w:sz w:val="12"/>
                <w:szCs w:val="12"/>
              </w:rPr>
              <w:t>ա</w:t>
            </w: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ն նվազագույնը 4,40 ԳՀց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Կատարման-միջուկ բազային հաճախականությ</w:t>
            </w:r>
            <w:r w:rsidRPr="004B4BA9">
              <w:rPr>
                <w:rFonts w:ascii="GHEA Grapalat" w:hAnsi="GHEA Grapalat"/>
                <w:sz w:val="12"/>
                <w:szCs w:val="12"/>
              </w:rPr>
              <w:t>ա</w:t>
            </w: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ն նվազագույնը 3,30 ԳՀց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Պրոցեսորի հիմնական հզորությ</w:t>
            </w:r>
            <w:r w:rsidRPr="004B4BA9">
              <w:rPr>
                <w:rFonts w:ascii="GHEA Grapalat" w:hAnsi="GHEA Grapalat"/>
                <w:sz w:val="12"/>
                <w:szCs w:val="12"/>
              </w:rPr>
              <w:t>ա</w:t>
            </w: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ն նվազագույնը (TDP) 15Վ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Առավելագույն տուրբո հզորությ</w:t>
            </w:r>
            <w:r w:rsidRPr="004B4BA9">
              <w:rPr>
                <w:rFonts w:ascii="GHEA Grapalat" w:hAnsi="GHEA Grapalat"/>
                <w:sz w:val="12"/>
                <w:szCs w:val="12"/>
              </w:rPr>
              <w:t>ա</w:t>
            </w: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ն նվազագույնը 55Վ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Օպերատիվ հիշողություն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1x8ԳԲ ծավալը նվազագույնը 8ԳԲ, DDR4 առնվազն 2666 ՄՀց առնվազն 2 բնիկ UDIMM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Կուտակիչ 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SSD կուտակիչ նվազագույնը </w:t>
            </w:r>
            <w:r w:rsidRPr="004B4BA9">
              <w:rPr>
                <w:rFonts w:ascii="GHEA Grapalat" w:hAnsi="GHEA Grapalat"/>
                <w:sz w:val="12"/>
                <w:szCs w:val="12"/>
              </w:rPr>
              <w:t>512</w:t>
            </w: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ԳԲ ծավալով (M.2 PCIe NVMe մինչև Gen 4 առնվազն x4)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Տեսաքարտ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Ներկառուցված տեսաքարտ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Միացումներ,ելքեր և բնիկներ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Առնվազն 2 x USB 3.2 Gen 1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Առնվազն 1 x ունիվերսալ աուդիո բնիկ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Առնվազն 1 x HDMI 1.4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Առնվազն 1 x 3-ը 1-ում SD քարտի բնիկ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Առնվազն 1 x M. 2 2230 բնիկ անլար ցանցի, Wi-Fi/Bluetooth-ի համար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Առնվազն 1 x M. 2 2230/2280 բնիկ SSD-ի համար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Առնվազն 1 x 10/100/1000 Մբիթ / վրկ 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Առնվազն 802.11ac 1x1 WiFi + BT 5.0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Առնվազն 2 x Բարձրախոս 2.5 Վտ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Touch pad-ի լուծաչափը առնվազն 300 x 300dpi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Touch pad չափը առնվազն  115մմ x 80մմ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Մարտկոց առնվազն 3 բջիջ(cell) 41WHr ներկառուցված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TPM 2.0 մոդուլ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Սնուցում</w:t>
            </w:r>
          </w:p>
          <w:p w:rsidR="001644B1" w:rsidRPr="004B4BA9" w:rsidRDefault="001644B1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</w:rPr>
            </w:pPr>
            <w:r w:rsidRPr="004B4BA9">
              <w:rPr>
                <w:rFonts w:ascii="GHEA Grapalat" w:hAnsi="GHEA Grapalat"/>
                <w:sz w:val="12"/>
                <w:szCs w:val="12"/>
                <w:lang w:val="hy-AM"/>
              </w:rPr>
              <w:t>• Սնուցման ադապտեր առնվազն 65Վ</w:t>
            </w:r>
          </w:p>
        </w:tc>
        <w:tc>
          <w:tcPr>
            <w:tcW w:w="116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644B1" w:rsidRPr="001644B1" w:rsidRDefault="001644B1" w:rsidP="001644B1">
            <w:pPr>
              <w:spacing w:after="0" w:line="240" w:lineRule="auto"/>
              <w:jc w:val="both"/>
              <w:rPr>
                <w:rFonts w:ascii="GHEA Grapalat" w:hAnsi="GHEA Grapalat" w:cs="Calibri"/>
                <w:sz w:val="12"/>
                <w:szCs w:val="12"/>
              </w:rPr>
            </w:pPr>
            <w:r w:rsidRPr="001644B1">
              <w:rPr>
                <w:rFonts w:ascii="GHEA Grapalat" w:hAnsi="GHEA Grapalat" w:cs="Calibri"/>
                <w:sz w:val="12"/>
                <w:szCs w:val="12"/>
              </w:rPr>
              <w:t>Dell/HP</w:t>
            </w:r>
            <w:r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644B1">
              <w:rPr>
                <w:rFonts w:ascii="GHEA Grapalat" w:hAnsi="GHEA Grapalat" w:cs="Calibri"/>
                <w:sz w:val="12"/>
                <w:szCs w:val="12"/>
              </w:rPr>
              <w:t>/Lenovo/Acer</w:t>
            </w:r>
            <w:r w:rsidRPr="001644B1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1644B1">
              <w:rPr>
                <w:rFonts w:ascii="GHEA Grapalat" w:hAnsi="GHEA Grapalat" w:cs="Calibri"/>
                <w:sz w:val="12"/>
                <w:szCs w:val="12"/>
              </w:rPr>
              <w:t>Notebook</w:t>
            </w:r>
            <w:r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644B1">
              <w:rPr>
                <w:rFonts w:ascii="GHEA Grapalat" w:hAnsi="GHEA Grapalat" w:cs="Calibri"/>
                <w:sz w:val="12"/>
                <w:szCs w:val="12"/>
              </w:rPr>
              <w:t>FHD</w:t>
            </w:r>
            <w:r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644B1">
              <w:rPr>
                <w:rFonts w:ascii="GHEA Grapalat" w:hAnsi="GHEA Grapalat" w:cs="Calibri"/>
                <w:sz w:val="12"/>
                <w:szCs w:val="12"/>
              </w:rPr>
              <w:t xml:space="preserve">15.6, </w:t>
            </w: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Էկրանը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Անկյունագիծը նվազագույնը 15,6 դյույմ Full HD առնվազն 120 Հց հակափայլ 250 nit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Պիքսելների խտությունը առնվազն PPI 140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Կոնտրաստ հարաբերակցություն առնվազն 600:1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Տեսախցիկ առնվազն 2 ՄՊ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 xml:space="preserve">Պրոցեսոր 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Միջուկների քանակը նվազագույնը 6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Թելերի ընդհանուր քանակը (Total Threads) նվազագույնը 8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Քեշ նվազագույնը 10ՄԲ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տուրբո հաճախականությ</w:t>
            </w:r>
            <w:r w:rsidRPr="001644B1">
              <w:rPr>
                <w:rFonts w:ascii="GHEA Grapalat" w:hAnsi="GHEA Grapalat"/>
                <w:sz w:val="12"/>
                <w:szCs w:val="12"/>
              </w:rPr>
              <w:t>ա</w:t>
            </w: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ն նվազագույնը 4,40 ԳՀց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Կատարման-միջուկ բազային հաճախականությ</w:t>
            </w:r>
            <w:r w:rsidRPr="001644B1">
              <w:rPr>
                <w:rFonts w:ascii="GHEA Grapalat" w:hAnsi="GHEA Grapalat"/>
                <w:sz w:val="12"/>
                <w:szCs w:val="12"/>
              </w:rPr>
              <w:t>ա</w:t>
            </w: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ն նվազագույնը 3,30 ԳՀց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Պրոցեսորի հիմնական հզորությ</w:t>
            </w:r>
            <w:r w:rsidRPr="001644B1">
              <w:rPr>
                <w:rFonts w:ascii="GHEA Grapalat" w:hAnsi="GHEA Grapalat"/>
                <w:sz w:val="12"/>
                <w:szCs w:val="12"/>
              </w:rPr>
              <w:t>ա</w:t>
            </w: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ն նվազագույնը (TDP) 15Վ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Առավելագույն տուրբո հզորությ</w:t>
            </w:r>
            <w:r w:rsidRPr="001644B1">
              <w:rPr>
                <w:rFonts w:ascii="GHEA Grapalat" w:hAnsi="GHEA Grapalat"/>
                <w:sz w:val="12"/>
                <w:szCs w:val="12"/>
              </w:rPr>
              <w:t>ա</w:t>
            </w: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ն նվազագույնը 55Վ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Օպերատիվ հիշողություն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1x8ԳԲ ծավալը նվազագույնը 8ԳԲ, DDR4 առնվազն 2666 ՄՀց առնվազն 2 բնիկ UDIMM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 xml:space="preserve">Կուտակիչ 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SSD կուտակիչ նվազագույնը </w:t>
            </w:r>
            <w:r w:rsidRPr="001644B1">
              <w:rPr>
                <w:rFonts w:ascii="GHEA Grapalat" w:hAnsi="GHEA Grapalat"/>
                <w:sz w:val="12"/>
                <w:szCs w:val="12"/>
              </w:rPr>
              <w:t>512</w:t>
            </w: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ԳԲ ծավալով (M.2 PCIe NVMe մինչև Gen 4 առնվազն x4)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Տեսաքարտ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Ներկառուցված տեսաքարտ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Միացումներ,ելքեր և բնիկներ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Առնվազն 2 x USB 3.2 Gen 1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Առնվազն 1 x ունիվերսալ աուդիո բնիկ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Առնվազն 1 x HDMI 1.4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Առնվազն 1 x 3-ը 1-ում SD քարտի բնիկ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Առնվազն 1 x M. 2 2230 բնիկ անլար ցանցի, Wi-Fi/Bluetooth-ի համար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Առնվազն 1 x M. 2 2230/2280 բնիկ SSD-ի համար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Առնվազն 1 x 10/100/1000 Մբիթ / վրկ 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Առնվազն 802.11ac 1x1 WiFi + BT 5.0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Առնվազն 2 x Բարձրախոս 2.5 Վտ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Touch pad-ի լուծաչափը առնվազն 300 x 300dpi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Touch pad չափը առնվազն  115մմ x 80մմ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Մարտկոց առնվազն 3 բջիջ(cell) 41WHr ներկառուցված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TPM 2.0 մոդուլ</w:t>
            </w:r>
          </w:p>
          <w:p w:rsidR="001644B1" w:rsidRPr="001644B1" w:rsidRDefault="001644B1" w:rsidP="001644B1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Սնուցում</w:t>
            </w:r>
          </w:p>
          <w:p w:rsidR="001644B1" w:rsidRPr="001644B1" w:rsidRDefault="001644B1" w:rsidP="001644B1">
            <w:pPr>
              <w:spacing w:after="0" w:line="240" w:lineRule="auto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/>
                <w:sz w:val="12"/>
                <w:szCs w:val="12"/>
                <w:lang w:val="hy-AM"/>
              </w:rPr>
              <w:t>• Սնուցման ադապտեր առնվազն 65Վ</w:t>
            </w:r>
          </w:p>
          <w:p w:rsidR="001644B1" w:rsidRPr="001A0ED6" w:rsidRDefault="001644B1" w:rsidP="001644B1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644B1">
              <w:rPr>
                <w:rFonts w:ascii="GHEA Grapalat" w:hAnsi="GHEA Grapalat"/>
                <w:sz w:val="12"/>
                <w:szCs w:val="12"/>
              </w:rPr>
              <w:t xml:space="preserve">Երաշխիքային սպասարկումը կկատարվի արտադրողի պաշտոնական սպասարկման կենտրոնում </w:t>
            </w:r>
            <w:r w:rsidRPr="001644B1">
              <w:rPr>
                <w:rFonts w:ascii="GHEA Grapalat" w:hAnsi="GHEA Grapalat"/>
                <w:b/>
                <w:sz w:val="12"/>
                <w:szCs w:val="12"/>
                <w:lang w:val="hy-AM"/>
              </w:rPr>
              <w:t>(ք. Երևան, Զաքյան 8 կամ ք. Երևան,</w:t>
            </w:r>
            <w:r w:rsidRPr="001644B1">
              <w:rPr>
                <w:rFonts w:ascii="GHEA Grapalat" w:hAnsi="GHEA Grapalat"/>
                <w:b/>
                <w:sz w:val="12"/>
                <w:szCs w:val="12"/>
              </w:rPr>
              <w:t xml:space="preserve"> Խանջյան 50 կամ</w:t>
            </w:r>
            <w:r w:rsidRPr="001644B1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ք. Երևան,</w:t>
            </w:r>
            <w:r w:rsidRPr="001644B1">
              <w:rPr>
                <w:rFonts w:ascii="GHEA Grapalat" w:hAnsi="GHEA Grapalat"/>
                <w:b/>
                <w:sz w:val="12"/>
                <w:szCs w:val="12"/>
              </w:rPr>
              <w:t xml:space="preserve"> Կոմիտասի պող., 49/2, գրասենյակ 102, 105</w:t>
            </w:r>
            <w:r w:rsidRPr="001644B1">
              <w:rPr>
                <w:rFonts w:ascii="GHEA Grapalat" w:hAnsi="GHEA Grapalat"/>
                <w:b/>
                <w:sz w:val="12"/>
                <w:szCs w:val="12"/>
                <w:lang w:val="hy-AM"/>
              </w:rPr>
              <w:t>)</w:t>
            </w:r>
            <w:r w:rsidRPr="001644B1">
              <w:rPr>
                <w:rFonts w:ascii="GHEA Grapalat" w:hAnsi="GHEA Grapalat"/>
                <w:b/>
                <w:sz w:val="12"/>
                <w:szCs w:val="12"/>
              </w:rPr>
              <w:t>:</w:t>
            </w:r>
          </w:p>
        </w:tc>
      </w:tr>
      <w:tr w:rsidR="007B52E0" w:rsidRPr="0051712A" w:rsidTr="007B52E0">
        <w:trPr>
          <w:trHeight w:val="458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7B52E0" w:rsidRPr="00CD38B9" w:rsidRDefault="007B52E0" w:rsidP="007B52E0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7B52E0" w:rsidRPr="00BE3C51" w:rsidRDefault="007B52E0" w:rsidP="007B52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C51">
              <w:rPr>
                <w:rFonts w:ascii="GHEA Grapalat" w:hAnsi="GHEA Grapalat"/>
                <w:sz w:val="14"/>
                <w:szCs w:val="14"/>
              </w:rPr>
              <w:t xml:space="preserve">  դյուրակիր համակարգիչներ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B52E0" w:rsidRPr="0081701A" w:rsidRDefault="007B52E0" w:rsidP="007B52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81701A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B52E0" w:rsidRPr="00682942" w:rsidRDefault="007B52E0" w:rsidP="007B52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7B52E0" w:rsidRPr="00BE3C51" w:rsidRDefault="007B52E0" w:rsidP="007B52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C51">
              <w:rPr>
                <w:rFonts w:ascii="GHEA Grapalat" w:hAnsi="GHEA Grapalat"/>
                <w:sz w:val="14"/>
                <w:szCs w:val="14"/>
              </w:rPr>
              <w:t>206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B52E0" w:rsidRPr="000719C5" w:rsidRDefault="007B52E0" w:rsidP="007B52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B52E0" w:rsidRPr="00BE3C51" w:rsidRDefault="007B52E0" w:rsidP="007B52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E3C51">
              <w:rPr>
                <w:rFonts w:ascii="GHEA Grapalat" w:hAnsi="GHEA Grapalat"/>
                <w:color w:val="000000"/>
                <w:sz w:val="14"/>
                <w:szCs w:val="14"/>
              </w:rPr>
              <w:t>37,080,000</w:t>
            </w:r>
          </w:p>
        </w:tc>
        <w:tc>
          <w:tcPr>
            <w:tcW w:w="1088" w:type="pct"/>
            <w:tcBorders>
              <w:right w:val="single" w:sz="4" w:space="0" w:color="000000"/>
            </w:tcBorders>
            <w:shd w:val="clear" w:color="auto" w:fill="auto"/>
          </w:tcPr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Էկրանը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Անկյունագիծը նվազագույնը 15,6 դյույմ Full HD առնվազն </w:t>
            </w:r>
            <w:r w:rsidRPr="004620FA">
              <w:rPr>
                <w:rFonts w:ascii="GHEA Grapalat" w:hAnsi="GHEA Grapalat"/>
                <w:sz w:val="12"/>
                <w:szCs w:val="12"/>
              </w:rPr>
              <w:t>60</w:t>
            </w: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 xml:space="preserve"> Հց հակափայլ 250 nit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Պիքսելների խտությունը առնվազն PPI 140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Կոնտրաստ հարաբերակցություն առնվազն 600:1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Տեսախցիկ առնվազն 2 ՄՊ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 xml:space="preserve">Պրոցեսոր 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Միջուկների քանակը նվազագույնը 6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Թելերի ընդհանուր քանակը (Total Threads) նվազագույնը 8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Քեշ նվազագույնը 10ՄԲ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տուրբո հաճախականությ</w:t>
            </w:r>
            <w:r w:rsidRPr="004620FA">
              <w:rPr>
                <w:rFonts w:ascii="GHEA Grapalat" w:hAnsi="GHEA Grapalat"/>
                <w:sz w:val="12"/>
                <w:szCs w:val="12"/>
              </w:rPr>
              <w:t>ա</w:t>
            </w: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ն նվազագույնը 4,40 ԳՀց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Կատարման-միջուկ բազային հաճախականությ</w:t>
            </w:r>
            <w:r w:rsidRPr="004620FA">
              <w:rPr>
                <w:rFonts w:ascii="GHEA Grapalat" w:hAnsi="GHEA Grapalat"/>
                <w:sz w:val="12"/>
                <w:szCs w:val="12"/>
              </w:rPr>
              <w:t>ա</w:t>
            </w: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ն նվազագույնը 3,30 ԳՀց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Պրոցեսորի հիմնական հզորություն նվազագույնը (TDP) 15Վ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Առավելագույն տուրբո հզորություն նվազագույնը 55Վ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Օպերատիվ հիշողություն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1x8ԳԲ ծավալը նվազագույնը 8ԳԲ, </w:t>
            </w: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DDR4 առնվազն 2666 ՄՀց առնվազն 2 բնիկ UDIMM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 xml:space="preserve">Կուտակիչ 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SSD կուտակիչ նվազագույնը 512 ԳԲ ծավալով (M.2 PCIe NVMe մինչև Gen 4 առնվազն x4)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Տեսաքարտ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Ներկառուցված տեսաքարտ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Միացումներ,ելքեր և բնիկներ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Առնվազն 2 x USB 3.2 Gen 1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Առնվազն 1 x ունիվերսալ աուդիո բնիկ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Առնվազն 1 x HDMI 1.4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Առնվազն 1 x 3-ը 1-ում SD քարտի բնիկ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Առնվազն 1 x M. 2 2230 բնիկ անլար ցանցի, Wi-Fi/Bluetooth-ի համար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Առնվազն 1 x M. 2 2230/2280 բնիկ SSD-ի համար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Առնվազն 1 x 10/100/1000 Մբիթ / վրկ 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Առնվազն 802.11ac 1x1 WiFi + BT 5.0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Առնվազն 2 x Բարձրախոս 2.5 Վտ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Touch pad-ի լուծաչափը առնվազն 300 x 300dpi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Touch pad չափը առնվազն  115մմ x 80մմ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Մարտկոց առնվազն 3 բջիջ(cell) 41WHr ներկառուցված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TPM 2.0 մոդուլ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Սնուցում</w:t>
            </w:r>
          </w:p>
          <w:p w:rsidR="007B52E0" w:rsidRPr="004620FA" w:rsidRDefault="007B52E0" w:rsidP="007B52E0">
            <w:pPr>
              <w:tabs>
                <w:tab w:val="left" w:pos="193"/>
                <w:tab w:val="left" w:pos="54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</w:rPr>
            </w:pPr>
            <w:r w:rsidRPr="004620FA">
              <w:rPr>
                <w:rFonts w:ascii="GHEA Grapalat" w:hAnsi="GHEA Grapalat"/>
                <w:sz w:val="12"/>
                <w:szCs w:val="12"/>
                <w:lang w:val="hy-AM"/>
              </w:rPr>
              <w:t>• Սնուցման ադապտեր առնվազն 65Վ</w:t>
            </w:r>
          </w:p>
        </w:tc>
        <w:tc>
          <w:tcPr>
            <w:tcW w:w="1168" w:type="pct"/>
            <w:tcBorders>
              <w:left w:val="single" w:sz="4" w:space="0" w:color="000000"/>
            </w:tcBorders>
            <w:shd w:val="clear" w:color="auto" w:fill="auto"/>
          </w:tcPr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644B1">
              <w:rPr>
                <w:rFonts w:ascii="GHEA Grapalat" w:hAnsi="GHEA Grapalat" w:cs="Calibri"/>
                <w:sz w:val="12"/>
                <w:szCs w:val="12"/>
              </w:rPr>
              <w:lastRenderedPageBreak/>
              <w:t>Dell/HP</w:t>
            </w:r>
            <w:r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644B1">
              <w:rPr>
                <w:rFonts w:ascii="GHEA Grapalat" w:hAnsi="GHEA Grapalat" w:cs="Calibri"/>
                <w:sz w:val="12"/>
                <w:szCs w:val="12"/>
              </w:rPr>
              <w:t>/Lenovo/Acer</w:t>
            </w:r>
            <w:r w:rsidRPr="001644B1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1644B1">
              <w:rPr>
                <w:rFonts w:ascii="GHEA Grapalat" w:hAnsi="GHEA Grapalat" w:cs="Calibri"/>
                <w:sz w:val="12"/>
                <w:szCs w:val="12"/>
              </w:rPr>
              <w:t>Notebook</w:t>
            </w:r>
            <w:r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644B1">
              <w:rPr>
                <w:rFonts w:ascii="GHEA Grapalat" w:hAnsi="GHEA Grapalat" w:cs="Calibri"/>
                <w:sz w:val="12"/>
                <w:szCs w:val="12"/>
              </w:rPr>
              <w:t>FHD</w:t>
            </w:r>
            <w:r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644B1">
              <w:rPr>
                <w:rFonts w:ascii="GHEA Grapalat" w:hAnsi="GHEA Grapalat" w:cs="Calibri"/>
                <w:sz w:val="12"/>
                <w:szCs w:val="12"/>
              </w:rPr>
              <w:t xml:space="preserve">15.6, </w:t>
            </w: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Էկրանը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Անկյունագիծը նվազագույնը 15,6 դյույմ Full HD առնվազն </w:t>
            </w:r>
            <w:r w:rsidRPr="007B52E0">
              <w:rPr>
                <w:rFonts w:ascii="GHEA Grapalat" w:hAnsi="GHEA Grapalat"/>
                <w:sz w:val="12"/>
                <w:szCs w:val="12"/>
              </w:rPr>
              <w:t>60</w:t>
            </w: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 xml:space="preserve"> Հց հակափայլ 250 nit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Պիքսելների խտությունը առնվազն PPI 140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Կոնտրաստ հարաբերակցություն առնվազն 600:1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Տեսախցիկ առնվազն 2 ՄՊ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 xml:space="preserve">Պրոցեսոր 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Միջուկների քանակը նվազագույնը 6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Թելերի ընդհանուր քանակը (Total Threads) նվազագույնը 8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Քեշ նվազագույնը 10ՄԲ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տուրբո հաճախականությ</w:t>
            </w:r>
            <w:r w:rsidRPr="007B52E0">
              <w:rPr>
                <w:rFonts w:ascii="GHEA Grapalat" w:hAnsi="GHEA Grapalat"/>
                <w:sz w:val="12"/>
                <w:szCs w:val="12"/>
              </w:rPr>
              <w:t>ա</w:t>
            </w: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ն նվազագույնը 4,40 ԳՀց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Կատարման-միջուկ բազային հաճախականությ</w:t>
            </w:r>
            <w:r w:rsidRPr="007B52E0">
              <w:rPr>
                <w:rFonts w:ascii="GHEA Grapalat" w:hAnsi="GHEA Grapalat"/>
                <w:sz w:val="12"/>
                <w:szCs w:val="12"/>
              </w:rPr>
              <w:t>ա</w:t>
            </w: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ն նվազագույնը 3,30 ԳՀց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Պրոցեսորի հիմնական հզորություն </w:t>
            </w: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նվազագույնը (TDP) 15Վ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Առավելագույն տուրբո հզորություն նվազագույնը 55Վ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Օպերատիվ հիշողություն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1x8ԳԲ ծավալը նվազագույնը 8ԳԲ, DDR4 առնվազն 2666 ՄՀց առնվազն 2 բնիկ UDIMM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 xml:space="preserve">Կուտակիչ 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SSD կուտակիչ նվազագույնը 512 ԳԲ ծավալով (M.2 PCIe NVMe մինչև Gen 4 առնվազն x4)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Տեսաքարտ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Ներկառուցված տեսաքարտ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Միացումներ,ելքեր և բնիկներ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Առնվազն 2 x USB 3.2 Gen 1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Առնվազն 1 x ունիվերսալ աուդիո բնիկ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Առնվազն 1 x HDMI 1.4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Առնվազն 1 x 3-ը 1-ում SD քարտի բնիկ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Առնվազն 1 x M. 2 2230 բնիկ անլար ցանցի, Wi-Fi/Bluetooth-ի համար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Առնվազն 1 x M. 2 2230/2280 բնիկ SSD-ի համար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 xml:space="preserve">• Առնվազն 1 x 10/100/1000 Մբիթ / վրկ 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Առնվազն 802.11ac 1x1 WiFi + BT 5.0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Առնվազն 2 x Բարձրախոս 2.5 Վտ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Touch pad-ի լուծաչափը առնվազն 300 x 300dpi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Touch pad չափը առնվազն  115մմ x 80մմ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Մարտկոց առնվազն 3 բջիջ(cell) 41WHr ներկառուցված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TPM 2.0 մոդուլ</w:t>
            </w:r>
          </w:p>
          <w:p w:rsidR="007B52E0" w:rsidRPr="007B52E0" w:rsidRDefault="007B52E0" w:rsidP="007B52E0">
            <w:pPr>
              <w:tabs>
                <w:tab w:val="left" w:pos="193"/>
                <w:tab w:val="left" w:pos="540"/>
              </w:tabs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Սնուցում</w:t>
            </w:r>
          </w:p>
          <w:p w:rsidR="007B52E0" w:rsidRPr="007B52E0" w:rsidRDefault="007B52E0" w:rsidP="007B52E0">
            <w:pPr>
              <w:spacing w:after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B52E0">
              <w:rPr>
                <w:rFonts w:ascii="GHEA Grapalat" w:hAnsi="GHEA Grapalat"/>
                <w:sz w:val="12"/>
                <w:szCs w:val="12"/>
                <w:lang w:val="hy-AM"/>
              </w:rPr>
              <w:t>• Սնուցման ադապտեր առնվազն 65Վ</w:t>
            </w:r>
          </w:p>
          <w:p w:rsidR="007B52E0" w:rsidRPr="001A0ED6" w:rsidRDefault="007B52E0" w:rsidP="007B52E0">
            <w:pPr>
              <w:spacing w:after="0"/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B52E0">
              <w:rPr>
                <w:rFonts w:ascii="GHEA Grapalat" w:hAnsi="GHEA Grapalat"/>
                <w:sz w:val="12"/>
                <w:szCs w:val="12"/>
              </w:rPr>
              <w:t xml:space="preserve">Երաշխիքային սպասարկումը կկատարվի արտադրողի պաշտոնական սպասարկման կենտրոնում </w:t>
            </w:r>
            <w:r w:rsidRPr="007B52E0">
              <w:rPr>
                <w:rFonts w:ascii="GHEA Grapalat" w:hAnsi="GHEA Grapalat"/>
                <w:b/>
                <w:sz w:val="12"/>
                <w:szCs w:val="12"/>
                <w:lang w:val="hy-AM"/>
              </w:rPr>
              <w:t>(ք. Երևան, Զաքյան 8 կամ ք. Երևան,</w:t>
            </w:r>
            <w:r w:rsidRPr="007B52E0">
              <w:rPr>
                <w:rFonts w:ascii="GHEA Grapalat" w:hAnsi="GHEA Grapalat"/>
                <w:b/>
                <w:sz w:val="12"/>
                <w:szCs w:val="12"/>
              </w:rPr>
              <w:t xml:space="preserve"> Խանջյան 50 կամ</w:t>
            </w:r>
            <w:r w:rsidRPr="007B52E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ք. Երևան,</w:t>
            </w:r>
            <w:r w:rsidRPr="007B52E0">
              <w:rPr>
                <w:rFonts w:ascii="GHEA Grapalat" w:hAnsi="GHEA Grapalat"/>
                <w:b/>
                <w:sz w:val="12"/>
                <w:szCs w:val="12"/>
              </w:rPr>
              <w:t xml:space="preserve"> Կոմիտասի պող., 49/2, գրասենյակ 102, 105</w:t>
            </w:r>
            <w:r w:rsidRPr="007B52E0">
              <w:rPr>
                <w:rFonts w:ascii="GHEA Grapalat" w:hAnsi="GHEA Grapalat"/>
                <w:b/>
                <w:sz w:val="12"/>
                <w:szCs w:val="12"/>
                <w:lang w:val="hy-AM"/>
              </w:rPr>
              <w:t>)</w:t>
            </w:r>
            <w:r w:rsidRPr="007B52E0">
              <w:rPr>
                <w:rFonts w:ascii="GHEA Grapalat" w:hAnsi="GHEA Grapalat"/>
                <w:b/>
                <w:sz w:val="12"/>
                <w:szCs w:val="12"/>
              </w:rPr>
              <w:t>:</w:t>
            </w:r>
          </w:p>
        </w:tc>
      </w:tr>
    </w:tbl>
    <w:p w:rsidR="00ED3F7E" w:rsidRPr="0051712A" w:rsidRDefault="00ED3F7E" w:rsidP="008B2A11">
      <w:pPr>
        <w:spacing w:after="0" w:line="240" w:lineRule="auto"/>
        <w:rPr>
          <w:rFonts w:ascii="Times Armenian" w:eastAsia="Times New Roman" w:hAnsi="Times Armenian" w:cs="Times New Roman"/>
          <w:sz w:val="12"/>
          <w:szCs w:val="12"/>
          <w:lang w:val="af-ZA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181"/>
        <w:gridCol w:w="811"/>
        <w:gridCol w:w="806"/>
        <w:gridCol w:w="318"/>
        <w:gridCol w:w="7"/>
        <w:gridCol w:w="309"/>
        <w:gridCol w:w="105"/>
        <w:gridCol w:w="1064"/>
        <w:gridCol w:w="107"/>
        <w:gridCol w:w="493"/>
        <w:gridCol w:w="85"/>
        <w:gridCol w:w="486"/>
        <w:gridCol w:w="271"/>
        <w:gridCol w:w="103"/>
        <w:gridCol w:w="190"/>
        <w:gridCol w:w="878"/>
        <w:gridCol w:w="197"/>
        <w:gridCol w:w="880"/>
        <w:gridCol w:w="22"/>
        <w:gridCol w:w="672"/>
        <w:gridCol w:w="302"/>
        <w:gridCol w:w="85"/>
        <w:gridCol w:w="591"/>
        <w:gridCol w:w="313"/>
        <w:gridCol w:w="361"/>
        <w:gridCol w:w="461"/>
      </w:tblGrid>
      <w:tr w:rsidR="00ED3F7E" w:rsidRPr="0051712A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ED3F7E" w:rsidRPr="0051712A" w:rsidRDefault="00ED3F7E" w:rsidP="008B2A1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nb-NO" w:eastAsia="ru-RU"/>
              </w:rPr>
            </w:pPr>
          </w:p>
        </w:tc>
      </w:tr>
      <w:tr w:rsidR="00ED3F7E" w:rsidRPr="0051712A" w:rsidTr="00E06898">
        <w:trPr>
          <w:trHeight w:val="20"/>
          <w:jc w:val="center"/>
        </w:trPr>
        <w:tc>
          <w:tcPr>
            <w:tcW w:w="933" w:type="pct"/>
            <w:gridSpan w:val="4"/>
            <w:shd w:val="clear" w:color="auto" w:fill="auto"/>
            <w:vAlign w:val="center"/>
          </w:tcPr>
          <w:p w:rsidR="00ED3F7E" w:rsidRPr="0051712A" w:rsidRDefault="00ED3F7E" w:rsidP="008B2A1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Գնման</w:t>
            </w:r>
            <w:r w:rsidR="000A51DF"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ընթացակարգի</w:t>
            </w:r>
            <w:r w:rsidR="00A15837"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ընտրությանհիմնավորումը</w:t>
            </w:r>
          </w:p>
        </w:tc>
        <w:tc>
          <w:tcPr>
            <w:tcW w:w="4067" w:type="pct"/>
            <w:gridSpan w:val="24"/>
            <w:shd w:val="clear" w:color="auto" w:fill="auto"/>
            <w:vAlign w:val="center"/>
          </w:tcPr>
          <w:p w:rsidR="00ED3F7E" w:rsidRPr="0051712A" w:rsidRDefault="00ED3F7E" w:rsidP="00384B8E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val="hy-AM" w:eastAsia="ru-RU"/>
              </w:rPr>
              <w:t>Քանի որ ՀՀ ՊՆ կար</w:t>
            </w:r>
            <w:r w:rsidR="003A44DD" w:rsidRPr="0051712A">
              <w:rPr>
                <w:rFonts w:ascii="GHEA Grapalat" w:eastAsia="Times New Roman" w:hAnsi="GHEA Grapalat" w:cs="Times New Roman"/>
                <w:sz w:val="12"/>
                <w:szCs w:val="12"/>
                <w:lang w:val="hy-AM" w:eastAsia="ru-RU"/>
              </w:rPr>
              <w:t xml:space="preserve">իքների համար նշված </w:t>
            </w:r>
            <w:r w:rsidR="00384B8E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ապրանքների</w:t>
            </w: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val="hy-AM" w:eastAsia="ru-RU"/>
              </w:rPr>
              <w:t xml:space="preserve"> գնման գինը չի գերազանցում գնումների բազային միավորի </w:t>
            </w:r>
            <w:r w:rsidR="00FC257D"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ութսուն</w:t>
            </w: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val="hy-AM" w:eastAsia="ru-RU"/>
              </w:rPr>
              <w:t>ապատիկը, ուստի գնումների մասին ՀՀ օրենսդրության պահանջների համաձայն գնումն իրականացվել է գնանշման հարցման միջոցով։</w:t>
            </w:r>
          </w:p>
        </w:tc>
      </w:tr>
      <w:tr w:rsidR="00ED3F7E" w:rsidRPr="0051712A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ED3F7E" w:rsidRPr="0051712A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ED3F7E" w:rsidRPr="0051712A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auto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eastAsia="ru-RU"/>
              </w:rPr>
              <w:t>Գ</w:t>
            </w:r>
            <w:r w:rsidRPr="0051712A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3523F" w:rsidRPr="0051712A" w:rsidTr="00E06898">
        <w:trPr>
          <w:trHeight w:val="20"/>
          <w:jc w:val="center"/>
        </w:trPr>
        <w:tc>
          <w:tcPr>
            <w:tcW w:w="933" w:type="pct"/>
            <w:gridSpan w:val="4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Բաժին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Խումբ</w:t>
            </w:r>
          </w:p>
        </w:tc>
        <w:tc>
          <w:tcPr>
            <w:tcW w:w="711" w:type="pct"/>
            <w:gridSpan w:val="5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Դաս</w:t>
            </w:r>
          </w:p>
        </w:tc>
        <w:tc>
          <w:tcPr>
            <w:tcW w:w="727" w:type="pct"/>
            <w:gridSpan w:val="6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Ծրագիր</w:t>
            </w:r>
          </w:p>
        </w:tc>
        <w:tc>
          <w:tcPr>
            <w:tcW w:w="1183" w:type="pct"/>
            <w:gridSpan w:val="5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Բյուջե </w:t>
            </w:r>
          </w:p>
        </w:tc>
        <w:tc>
          <w:tcPr>
            <w:tcW w:w="577" w:type="pct"/>
            <w:gridSpan w:val="4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Արտաբյուջե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Այլ</w:t>
            </w:r>
          </w:p>
        </w:tc>
      </w:tr>
      <w:tr w:rsidR="00A3523F" w:rsidRPr="0051712A" w:rsidTr="00E06898">
        <w:trPr>
          <w:trHeight w:val="20"/>
          <w:jc w:val="center"/>
        </w:trPr>
        <w:tc>
          <w:tcPr>
            <w:tcW w:w="933" w:type="pct"/>
            <w:gridSpan w:val="4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711" w:type="pct"/>
            <w:gridSpan w:val="5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727" w:type="pct"/>
            <w:gridSpan w:val="6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1169</w:t>
            </w:r>
          </w:p>
        </w:tc>
        <w:tc>
          <w:tcPr>
            <w:tcW w:w="1183" w:type="pct"/>
            <w:gridSpan w:val="5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Այո</w:t>
            </w:r>
          </w:p>
        </w:tc>
        <w:tc>
          <w:tcPr>
            <w:tcW w:w="577" w:type="pct"/>
            <w:gridSpan w:val="4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ED3F7E" w:rsidRPr="0051712A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auto"/>
            <w:vAlign w:val="center"/>
          </w:tcPr>
          <w:p w:rsidR="00ED3F7E" w:rsidRPr="0051712A" w:rsidRDefault="00973DE2" w:rsidP="0087239C">
            <w:pPr>
              <w:tabs>
                <w:tab w:val="left" w:pos="720"/>
                <w:tab w:val="left" w:pos="756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color w:val="000000"/>
                <w:sz w:val="12"/>
                <w:szCs w:val="12"/>
                <w:lang w:val="es-ES" w:eastAsia="ru-RU"/>
              </w:rPr>
            </w:pPr>
            <w:r w:rsidRPr="006B15D0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Գնումն իրականացվել է</w:t>
            </w:r>
            <w:r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r w:rsidRPr="006B15D0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«Գնումների մասին» ՀՀ օրենքի 15-րդ հոդվածի 6-րդ կետի համաձայն:</w:t>
            </w:r>
          </w:p>
        </w:tc>
      </w:tr>
      <w:tr w:rsidR="00ED3F7E" w:rsidRPr="0051712A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s-ES" w:eastAsia="ru-RU"/>
              </w:rPr>
            </w:pPr>
          </w:p>
        </w:tc>
      </w:tr>
      <w:tr w:rsidR="00ED3F7E" w:rsidRPr="0051712A" w:rsidTr="00566FE0">
        <w:trPr>
          <w:trHeight w:val="20"/>
          <w:jc w:val="center"/>
        </w:trPr>
        <w:tc>
          <w:tcPr>
            <w:tcW w:w="3265" w:type="pct"/>
            <w:gridSpan w:val="18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s-ES"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</w:t>
            </w: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 xml:space="preserve">րավեր ուղարկելու </w:t>
            </w: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կամ</w:t>
            </w:r>
            <w:r w:rsidR="003A44DD"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հրապարակելու</w:t>
            </w:r>
            <w:r w:rsidR="003A44DD"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>ամսաթիվը</w:t>
            </w:r>
          </w:p>
        </w:tc>
        <w:tc>
          <w:tcPr>
            <w:tcW w:w="1735" w:type="pct"/>
            <w:gridSpan w:val="10"/>
            <w:shd w:val="clear" w:color="auto" w:fill="auto"/>
            <w:vAlign w:val="center"/>
          </w:tcPr>
          <w:p w:rsidR="00ED3F7E" w:rsidRPr="0087239C" w:rsidRDefault="00D9260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17.04</w:t>
            </w:r>
            <w:r w:rsidR="005C0DBB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.2024</w:t>
            </w:r>
            <w:r w:rsidR="00ED3F7E" w:rsidRPr="0087239C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թ</w:t>
            </w:r>
            <w:r w:rsidR="0087239C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A3523F" w:rsidRPr="0051712A" w:rsidTr="00566FE0">
        <w:trPr>
          <w:trHeight w:val="20"/>
          <w:jc w:val="center"/>
        </w:trPr>
        <w:tc>
          <w:tcPr>
            <w:tcW w:w="2742" w:type="pct"/>
            <w:gridSpan w:val="15"/>
            <w:shd w:val="clear" w:color="auto" w:fill="auto"/>
            <w:vAlign w:val="center"/>
          </w:tcPr>
          <w:p w:rsidR="00ED3F7E" w:rsidRPr="0051712A" w:rsidRDefault="00ED3F7E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u w:val="single"/>
                <w:lang w:val="hy-AM" w:eastAsia="ru-RU"/>
              </w:rPr>
            </w:pP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="003A44DD"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="003A44DD"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</w:p>
        </w:tc>
        <w:tc>
          <w:tcPr>
            <w:tcW w:w="523" w:type="pct"/>
            <w:gridSpan w:val="3"/>
            <w:shd w:val="clear" w:color="auto" w:fill="auto"/>
            <w:vAlign w:val="center"/>
          </w:tcPr>
          <w:p w:rsidR="00ED3F7E" w:rsidRPr="0051712A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735" w:type="pct"/>
            <w:gridSpan w:val="10"/>
            <w:shd w:val="clear" w:color="auto" w:fill="auto"/>
            <w:vAlign w:val="center"/>
          </w:tcPr>
          <w:p w:rsidR="00ED3F7E" w:rsidRPr="00AE05D8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E05D8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Ընթացակարգի հրավերում փոփոխություն չի կատարվել</w:t>
            </w:r>
          </w:p>
        </w:tc>
      </w:tr>
      <w:tr w:rsidR="00ED3F7E" w:rsidRPr="0051712A" w:rsidTr="00C20C26">
        <w:trPr>
          <w:trHeight w:val="329"/>
          <w:jc w:val="center"/>
        </w:trPr>
        <w:tc>
          <w:tcPr>
            <w:tcW w:w="5000" w:type="pct"/>
            <w:gridSpan w:val="28"/>
            <w:shd w:val="clear" w:color="auto" w:fill="auto"/>
            <w:vAlign w:val="center"/>
          </w:tcPr>
          <w:tbl>
            <w:tblPr>
              <w:tblW w:w="155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29"/>
              <w:gridCol w:w="1515"/>
              <w:gridCol w:w="2366"/>
              <w:gridCol w:w="4177"/>
            </w:tblGrid>
            <w:tr w:rsidR="00ED3F7E" w:rsidRPr="0051712A" w:rsidTr="00C20C26">
              <w:trPr>
                <w:trHeight w:val="20"/>
                <w:jc w:val="center"/>
              </w:trPr>
              <w:tc>
                <w:tcPr>
                  <w:tcW w:w="2415" w:type="pct"/>
                  <w:vMerge w:val="restart"/>
                  <w:shd w:val="clear" w:color="auto" w:fill="auto"/>
                  <w:vAlign w:val="center"/>
                </w:tcPr>
                <w:p w:rsidR="00ED3F7E" w:rsidRPr="0051712A" w:rsidRDefault="00ED3F7E" w:rsidP="002B5E97">
                  <w:pPr>
                    <w:widowControl w:val="0"/>
                    <w:tabs>
                      <w:tab w:val="left" w:pos="3186"/>
                      <w:tab w:val="left" w:pos="3726"/>
                    </w:tabs>
                    <w:spacing w:after="0" w:line="240" w:lineRule="auto"/>
                    <w:ind w:left="2376"/>
                    <w:rPr>
                      <w:rFonts w:ascii="GHEA Grapalat" w:eastAsia="Times New Roman" w:hAnsi="GHEA Grapalat" w:cs="Sylfaen"/>
                      <w:b/>
                      <w:sz w:val="12"/>
                      <w:szCs w:val="12"/>
                      <w:lang w:eastAsia="ru-RU"/>
                    </w:rPr>
                  </w:pPr>
                  <w:r w:rsidRPr="0051712A">
                    <w:rPr>
                      <w:rFonts w:ascii="GHEA Grapalat" w:eastAsia="Times New Roman" w:hAnsi="GHEA Grapalat" w:cs="Sylfaen"/>
                      <w:b/>
                      <w:sz w:val="12"/>
                      <w:szCs w:val="12"/>
                      <w:lang w:val="hy-AM" w:eastAsia="ru-RU"/>
                    </w:rPr>
                    <w:t>Հրավերի վերաբերյալ պարզաբանումն</w:t>
                  </w:r>
                  <w:r w:rsidRPr="0051712A">
                    <w:rPr>
                      <w:rFonts w:ascii="GHEA Grapalat" w:eastAsia="Times New Roman" w:hAnsi="GHEA Grapalat" w:cs="Sylfaen"/>
                      <w:b/>
                      <w:sz w:val="12"/>
                      <w:szCs w:val="12"/>
                      <w:lang w:eastAsia="ru-RU"/>
                    </w:rPr>
                    <w:t>երի ամսաթիվը</w:t>
                  </w:r>
                </w:p>
              </w:tc>
              <w:tc>
                <w:tcPr>
                  <w:tcW w:w="486" w:type="pct"/>
                  <w:shd w:val="clear" w:color="auto" w:fill="auto"/>
                  <w:vAlign w:val="center"/>
                </w:tcPr>
                <w:p w:rsidR="00ED3F7E" w:rsidRPr="0051712A" w:rsidRDefault="00ED3F7E" w:rsidP="00ED3F7E">
                  <w:pPr>
                    <w:widowControl w:val="0"/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59" w:type="pct"/>
                  <w:shd w:val="clear" w:color="auto" w:fill="auto"/>
                  <w:vAlign w:val="center"/>
                </w:tcPr>
                <w:p w:rsidR="00ED3F7E" w:rsidRPr="0051712A" w:rsidRDefault="00ED3F7E" w:rsidP="00ED3F7E">
                  <w:pPr>
                    <w:tabs>
                      <w:tab w:val="left" w:pos="1248"/>
                    </w:tabs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lang w:eastAsia="ru-RU"/>
                    </w:rPr>
                  </w:pPr>
                  <w:r w:rsidRPr="0051712A"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lang w:eastAsia="ru-RU"/>
                    </w:rPr>
                    <w:t>Հարցարդման ստացման</w:t>
                  </w:r>
                </w:p>
              </w:tc>
              <w:tc>
                <w:tcPr>
                  <w:tcW w:w="1340" w:type="pct"/>
                  <w:shd w:val="clear" w:color="auto" w:fill="auto"/>
                  <w:vAlign w:val="center"/>
                </w:tcPr>
                <w:p w:rsidR="00ED3F7E" w:rsidRPr="0051712A" w:rsidRDefault="00ED3F7E" w:rsidP="002B5E97">
                  <w:pPr>
                    <w:tabs>
                      <w:tab w:val="left" w:pos="124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lang w:eastAsia="ru-RU"/>
                    </w:rPr>
                  </w:pPr>
                  <w:r w:rsidRPr="0051712A"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lang w:eastAsia="ru-RU"/>
                    </w:rPr>
                    <w:t>Պարզաբանման</w:t>
                  </w:r>
                </w:p>
              </w:tc>
            </w:tr>
            <w:tr w:rsidR="002B5E97" w:rsidRPr="0051712A" w:rsidTr="002B5E97">
              <w:trPr>
                <w:trHeight w:val="20"/>
                <w:jc w:val="center"/>
              </w:trPr>
              <w:tc>
                <w:tcPr>
                  <w:tcW w:w="2415" w:type="pct"/>
                  <w:vMerge/>
                  <w:shd w:val="clear" w:color="auto" w:fill="auto"/>
                  <w:vAlign w:val="center"/>
                </w:tcPr>
                <w:p w:rsidR="002B5E97" w:rsidRPr="0051712A" w:rsidRDefault="002B5E97" w:rsidP="00ED3F7E">
                  <w:pPr>
                    <w:widowControl w:val="0"/>
                    <w:spacing w:after="0" w:line="240" w:lineRule="auto"/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u w:val="single"/>
                      <w:lang w:eastAsia="ru-RU"/>
                    </w:rPr>
                  </w:pPr>
                </w:p>
              </w:tc>
              <w:tc>
                <w:tcPr>
                  <w:tcW w:w="486" w:type="pct"/>
                  <w:shd w:val="clear" w:color="auto" w:fill="auto"/>
                  <w:vAlign w:val="center"/>
                </w:tcPr>
                <w:p w:rsidR="002B5E97" w:rsidRPr="0051712A" w:rsidRDefault="002B5E97" w:rsidP="00ED3F7E">
                  <w:pPr>
                    <w:widowControl w:val="0"/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58" w:type="pct"/>
                  <w:shd w:val="clear" w:color="auto" w:fill="auto"/>
                  <w:vAlign w:val="center"/>
                </w:tcPr>
                <w:p w:rsidR="002B5E97" w:rsidRPr="0051712A" w:rsidRDefault="00A41D1D" w:rsidP="00ED3F7E">
                  <w:pPr>
                    <w:tabs>
                      <w:tab w:val="left" w:pos="1248"/>
                    </w:tabs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FF0000"/>
                      <w:sz w:val="12"/>
                      <w:szCs w:val="12"/>
                      <w:lang w:eastAsia="ru-RU"/>
                    </w:rPr>
                    <w:t>-----</w:t>
                  </w:r>
                </w:p>
              </w:tc>
              <w:tc>
                <w:tcPr>
                  <w:tcW w:w="1341" w:type="pct"/>
                  <w:shd w:val="clear" w:color="auto" w:fill="auto"/>
                  <w:vAlign w:val="center"/>
                </w:tcPr>
                <w:p w:rsidR="002B5E97" w:rsidRPr="0051712A" w:rsidRDefault="00A41D1D" w:rsidP="007620FE">
                  <w:pPr>
                    <w:tabs>
                      <w:tab w:val="left" w:pos="124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color w:val="FF0000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FF0000"/>
                      <w:sz w:val="12"/>
                      <w:szCs w:val="12"/>
                      <w:lang w:eastAsia="ru-RU"/>
                    </w:rPr>
                    <w:t>---------</w:t>
                  </w:r>
                </w:p>
              </w:tc>
            </w:tr>
          </w:tbl>
          <w:p w:rsidR="00ED3F7E" w:rsidRPr="0051712A" w:rsidRDefault="00ED3F7E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ED3F7E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A3523F" w:rsidRPr="00ED3F7E" w:rsidTr="00973DE2">
        <w:trPr>
          <w:trHeight w:val="20"/>
          <w:jc w:val="center"/>
        </w:trPr>
        <w:tc>
          <w:tcPr>
            <w:tcW w:w="571" w:type="pct"/>
            <w:gridSpan w:val="3"/>
            <w:vMerge w:val="restart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Հ/Հ</w:t>
            </w:r>
          </w:p>
        </w:tc>
        <w:tc>
          <w:tcPr>
            <w:tcW w:w="1005" w:type="pct"/>
            <w:gridSpan w:val="5"/>
            <w:vMerge w:val="restart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Մասնակիցների անվանումները</w:t>
            </w:r>
          </w:p>
        </w:tc>
        <w:tc>
          <w:tcPr>
            <w:tcW w:w="3424" w:type="pct"/>
            <w:gridSpan w:val="20"/>
            <w:shd w:val="clear" w:color="auto" w:fill="auto"/>
            <w:vAlign w:val="center"/>
          </w:tcPr>
          <w:p w:rsidR="00ED3F7E" w:rsidRPr="00ED3F7E" w:rsidRDefault="0023024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՝ ներառյալ միաժամանակյա բանակցությունների կազմակերպման արդյունքում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</w:p>
        </w:tc>
      </w:tr>
      <w:tr w:rsidR="00A3523F" w:rsidRPr="00ED3F7E" w:rsidTr="00973DE2">
        <w:trPr>
          <w:trHeight w:val="20"/>
          <w:jc w:val="center"/>
        </w:trPr>
        <w:tc>
          <w:tcPr>
            <w:tcW w:w="571" w:type="pct"/>
            <w:gridSpan w:val="3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005" w:type="pct"/>
            <w:gridSpan w:val="5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424" w:type="pct"/>
            <w:gridSpan w:val="20"/>
            <w:shd w:val="clear" w:color="auto" w:fill="auto"/>
            <w:vAlign w:val="center"/>
          </w:tcPr>
          <w:p w:rsidR="00ED3F7E" w:rsidRPr="00230243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3024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</w:p>
        </w:tc>
      </w:tr>
      <w:tr w:rsidR="00384B8E" w:rsidRPr="00ED3F7E" w:rsidTr="00DE3FFC">
        <w:trPr>
          <w:trHeight w:val="161"/>
          <w:jc w:val="center"/>
        </w:trPr>
        <w:tc>
          <w:tcPr>
            <w:tcW w:w="571" w:type="pct"/>
            <w:gridSpan w:val="3"/>
            <w:vMerge/>
            <w:shd w:val="clear" w:color="auto" w:fill="auto"/>
            <w:vAlign w:val="center"/>
          </w:tcPr>
          <w:p w:rsidR="00384B8E" w:rsidRPr="00ED3F7E" w:rsidRDefault="00384B8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005" w:type="pct"/>
            <w:gridSpan w:val="5"/>
            <w:vMerge/>
            <w:shd w:val="clear" w:color="auto" w:fill="auto"/>
            <w:vAlign w:val="center"/>
          </w:tcPr>
          <w:p w:rsidR="00384B8E" w:rsidRPr="00ED3F7E" w:rsidRDefault="00384B8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045" w:type="pct"/>
            <w:gridSpan w:val="6"/>
            <w:shd w:val="clear" w:color="auto" w:fill="auto"/>
            <w:vAlign w:val="center"/>
          </w:tcPr>
          <w:p w:rsidR="00384B8E" w:rsidRPr="00ED3F7E" w:rsidRDefault="00384B8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Գինն առանց ԱԱՀ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:rsidR="00384B8E" w:rsidRPr="00ED3F7E" w:rsidRDefault="00384B8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ԱԱՀ</w:t>
            </w:r>
          </w:p>
        </w:tc>
        <w:tc>
          <w:tcPr>
            <w:tcW w:w="1254" w:type="pct"/>
            <w:gridSpan w:val="8"/>
            <w:shd w:val="clear" w:color="auto" w:fill="auto"/>
            <w:vAlign w:val="center"/>
          </w:tcPr>
          <w:p w:rsidR="00384B8E" w:rsidRPr="00ED3F7E" w:rsidRDefault="00384B8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Ընդհանուր</w:t>
            </w:r>
          </w:p>
        </w:tc>
      </w:tr>
      <w:tr w:rsidR="00AF1C0D" w:rsidRPr="00ED3F7E" w:rsidTr="00DE3FFC">
        <w:trPr>
          <w:trHeight w:val="179"/>
          <w:jc w:val="center"/>
        </w:trPr>
        <w:tc>
          <w:tcPr>
            <w:tcW w:w="571" w:type="pct"/>
            <w:gridSpan w:val="3"/>
            <w:shd w:val="clear" w:color="auto" w:fill="auto"/>
            <w:vAlign w:val="center"/>
          </w:tcPr>
          <w:p w:rsidR="00AF1C0D" w:rsidRPr="00A41D1D" w:rsidRDefault="00AF1C0D" w:rsidP="00AF1C0D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Չափաբաժին 1</w:t>
            </w:r>
          </w:p>
        </w:tc>
        <w:tc>
          <w:tcPr>
            <w:tcW w:w="1005" w:type="pct"/>
            <w:gridSpan w:val="5"/>
            <w:shd w:val="clear" w:color="auto" w:fill="auto"/>
            <w:vAlign w:val="center"/>
          </w:tcPr>
          <w:p w:rsidR="00AF1C0D" w:rsidRPr="00AF1C0D" w:rsidRDefault="00AF1C0D" w:rsidP="00AF1C0D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AF1C0D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«Էյչ Գրուպ» ՍՊԸ</w:t>
            </w:r>
          </w:p>
        </w:tc>
        <w:tc>
          <w:tcPr>
            <w:tcW w:w="1045" w:type="pct"/>
            <w:gridSpan w:val="6"/>
            <w:shd w:val="clear" w:color="auto" w:fill="auto"/>
            <w:vAlign w:val="center"/>
          </w:tcPr>
          <w:p w:rsidR="00AF1C0D" w:rsidRPr="00AF1C0D" w:rsidRDefault="00AF1C0D" w:rsidP="00AF1C0D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</w:pPr>
            <w:r w:rsidRPr="00AF1C0D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34 350 000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:rsidR="00AF1C0D" w:rsidRPr="00AF1C0D" w:rsidRDefault="00AF1C0D" w:rsidP="00AF1C0D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</w:pPr>
            <w:r w:rsidRPr="00AF1C0D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6 870 000</w:t>
            </w:r>
          </w:p>
        </w:tc>
        <w:tc>
          <w:tcPr>
            <w:tcW w:w="1254" w:type="pct"/>
            <w:gridSpan w:val="8"/>
            <w:shd w:val="clear" w:color="auto" w:fill="auto"/>
            <w:vAlign w:val="center"/>
          </w:tcPr>
          <w:p w:rsidR="00AF1C0D" w:rsidRPr="00AF1C0D" w:rsidRDefault="00AF1C0D" w:rsidP="00AF1C0D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</w:pPr>
            <w:r w:rsidRPr="00AF1C0D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41 220 000</w:t>
            </w:r>
          </w:p>
        </w:tc>
      </w:tr>
      <w:tr w:rsidR="00AF1C0D" w:rsidRPr="00ED3F7E" w:rsidTr="00DE3FFC">
        <w:trPr>
          <w:trHeight w:val="179"/>
          <w:jc w:val="center"/>
        </w:trPr>
        <w:tc>
          <w:tcPr>
            <w:tcW w:w="571" w:type="pct"/>
            <w:gridSpan w:val="3"/>
            <w:shd w:val="clear" w:color="auto" w:fill="auto"/>
            <w:vAlign w:val="center"/>
          </w:tcPr>
          <w:p w:rsidR="00AF1C0D" w:rsidRDefault="00AF1C0D" w:rsidP="00AF1C0D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Չափաբաժին 2</w:t>
            </w:r>
          </w:p>
        </w:tc>
        <w:tc>
          <w:tcPr>
            <w:tcW w:w="1005" w:type="pct"/>
            <w:gridSpan w:val="5"/>
            <w:shd w:val="clear" w:color="auto" w:fill="auto"/>
            <w:vAlign w:val="center"/>
          </w:tcPr>
          <w:p w:rsidR="00AF1C0D" w:rsidRPr="00AF1C0D" w:rsidRDefault="00AF1C0D" w:rsidP="00AF1C0D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</w:pPr>
            <w:r w:rsidRPr="00AF1C0D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«Էյչ Գրուպ» ՍՊԸ</w:t>
            </w:r>
          </w:p>
        </w:tc>
        <w:tc>
          <w:tcPr>
            <w:tcW w:w="1045" w:type="pct"/>
            <w:gridSpan w:val="6"/>
            <w:shd w:val="clear" w:color="auto" w:fill="auto"/>
            <w:vAlign w:val="center"/>
          </w:tcPr>
          <w:p w:rsidR="00AF1C0D" w:rsidRPr="00AF1C0D" w:rsidRDefault="00AF1C0D" w:rsidP="00AF1C0D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</w:pPr>
            <w:r w:rsidRPr="00AF1C0D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32 962 500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:rsidR="00AF1C0D" w:rsidRPr="00AF1C0D" w:rsidRDefault="00AF1C0D" w:rsidP="00AF1C0D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</w:pPr>
            <w:r w:rsidRPr="00AF1C0D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6 592 500</w:t>
            </w:r>
          </w:p>
        </w:tc>
        <w:tc>
          <w:tcPr>
            <w:tcW w:w="1254" w:type="pct"/>
            <w:gridSpan w:val="8"/>
            <w:shd w:val="clear" w:color="auto" w:fill="auto"/>
            <w:vAlign w:val="center"/>
          </w:tcPr>
          <w:p w:rsidR="00AF1C0D" w:rsidRPr="00AF1C0D" w:rsidRDefault="00AF1C0D" w:rsidP="00AF1C0D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</w:pPr>
            <w:r w:rsidRPr="00AF1C0D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39 555 000</w:t>
            </w:r>
          </w:p>
        </w:tc>
      </w:tr>
      <w:tr w:rsidR="00AF1C0D" w:rsidRPr="00ED3F7E" w:rsidTr="00DE3FFC">
        <w:trPr>
          <w:trHeight w:val="179"/>
          <w:jc w:val="center"/>
        </w:trPr>
        <w:tc>
          <w:tcPr>
            <w:tcW w:w="571" w:type="pct"/>
            <w:gridSpan w:val="3"/>
            <w:shd w:val="clear" w:color="auto" w:fill="auto"/>
            <w:vAlign w:val="center"/>
          </w:tcPr>
          <w:p w:rsidR="00AF1C0D" w:rsidRDefault="00AF1C0D" w:rsidP="00AF1C0D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Չափաբաժին 3</w:t>
            </w:r>
          </w:p>
        </w:tc>
        <w:tc>
          <w:tcPr>
            <w:tcW w:w="1005" w:type="pct"/>
            <w:gridSpan w:val="5"/>
            <w:shd w:val="clear" w:color="auto" w:fill="auto"/>
            <w:vAlign w:val="center"/>
          </w:tcPr>
          <w:p w:rsidR="00AF1C0D" w:rsidRPr="00AF1C0D" w:rsidRDefault="00AF1C0D" w:rsidP="00AF1C0D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</w:pPr>
            <w:r w:rsidRPr="00AF1C0D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«Էյչ Գրուպ» ՍՊԸ</w:t>
            </w:r>
          </w:p>
        </w:tc>
        <w:tc>
          <w:tcPr>
            <w:tcW w:w="1045" w:type="pct"/>
            <w:gridSpan w:val="6"/>
            <w:shd w:val="clear" w:color="auto" w:fill="auto"/>
            <w:vAlign w:val="center"/>
          </w:tcPr>
          <w:p w:rsidR="00AF1C0D" w:rsidRPr="00AF1C0D" w:rsidRDefault="00AF1C0D" w:rsidP="00AF1C0D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</w:pPr>
            <w:r w:rsidRPr="00AF1C0D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30 797 000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:rsidR="00AF1C0D" w:rsidRPr="00AF1C0D" w:rsidRDefault="00AF1C0D" w:rsidP="00AF1C0D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</w:pPr>
            <w:r w:rsidRPr="00AF1C0D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6 159 400</w:t>
            </w:r>
          </w:p>
        </w:tc>
        <w:tc>
          <w:tcPr>
            <w:tcW w:w="1254" w:type="pct"/>
            <w:gridSpan w:val="8"/>
            <w:shd w:val="clear" w:color="auto" w:fill="auto"/>
            <w:vAlign w:val="center"/>
          </w:tcPr>
          <w:p w:rsidR="00AF1C0D" w:rsidRPr="00AF1C0D" w:rsidRDefault="00AF1C0D" w:rsidP="00AF1C0D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</w:pPr>
            <w:r w:rsidRPr="00AF1C0D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36 956 400</w:t>
            </w:r>
          </w:p>
        </w:tc>
      </w:tr>
      <w:tr w:rsidR="00384B8E" w:rsidRPr="00DE4540" w:rsidTr="00384B8E">
        <w:trPr>
          <w:trHeight w:val="20"/>
          <w:jc w:val="center"/>
        </w:trPr>
        <w:tc>
          <w:tcPr>
            <w:tcW w:w="933" w:type="pct"/>
            <w:gridSpan w:val="4"/>
            <w:shd w:val="clear" w:color="auto" w:fill="auto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 տեղեկություններ</w:t>
            </w:r>
          </w:p>
        </w:tc>
        <w:tc>
          <w:tcPr>
            <w:tcW w:w="4067" w:type="pct"/>
            <w:gridSpan w:val="24"/>
            <w:shd w:val="clear" w:color="auto" w:fill="auto"/>
            <w:vAlign w:val="center"/>
          </w:tcPr>
          <w:p w:rsidR="00384B8E" w:rsidRPr="00CE6EF5" w:rsidRDefault="00384B8E" w:rsidP="00CE6EF5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E6EF5">
              <w:rPr>
                <w:rFonts w:ascii="GHEA Grapalat" w:hAnsi="GHEA Grapalat"/>
                <w:bCs/>
                <w:sz w:val="14"/>
                <w:szCs w:val="14"/>
              </w:rPr>
              <w:t>Բանակցություններ չեն վարվել:</w:t>
            </w:r>
          </w:p>
        </w:tc>
      </w:tr>
      <w:tr w:rsidR="00384B8E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384B8E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auto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Տ</w:t>
            </w: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վյալներ մերժված հայտերի մասին</w:t>
            </w:r>
          </w:p>
        </w:tc>
      </w:tr>
      <w:tr w:rsidR="00384B8E" w:rsidRPr="00ED3F7E" w:rsidTr="00E06898">
        <w:trPr>
          <w:trHeight w:val="183"/>
          <w:jc w:val="center"/>
        </w:trPr>
        <w:tc>
          <w:tcPr>
            <w:tcW w:w="490" w:type="pct"/>
            <w:gridSpan w:val="2"/>
            <w:vMerge w:val="restart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Չափա-բաժնի համարը</w:t>
            </w:r>
          </w:p>
        </w:tc>
        <w:tc>
          <w:tcPr>
            <w:tcW w:w="443" w:type="pct"/>
            <w:gridSpan w:val="2"/>
            <w:vMerge w:val="restart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Մասնակցի անվանումը</w:t>
            </w:r>
          </w:p>
        </w:tc>
        <w:tc>
          <w:tcPr>
            <w:tcW w:w="4067" w:type="pct"/>
            <w:gridSpan w:val="24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val="hy-AM" w:eastAsia="ru-RU"/>
              </w:rPr>
              <w:t>Գնահատման արդյունքները</w:t>
            </w: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(բավարար կամ անբավարար)</w:t>
            </w:r>
          </w:p>
        </w:tc>
      </w:tr>
      <w:tr w:rsidR="00384B8E" w:rsidRPr="00ED3F7E" w:rsidTr="00566FE0">
        <w:trPr>
          <w:trHeight w:val="469"/>
          <w:jc w:val="center"/>
        </w:trPr>
        <w:tc>
          <w:tcPr>
            <w:tcW w:w="490" w:type="pct"/>
            <w:gridSpan w:val="2"/>
            <w:vMerge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443" w:type="pct"/>
            <w:gridSpan w:val="2"/>
            <w:vMerge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690" w:type="pct"/>
            <w:gridSpan w:val="5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Ծրարը կազմելու և ներկայացնելու համապատասխանությունը</w:t>
            </w:r>
          </w:p>
        </w:tc>
        <w:tc>
          <w:tcPr>
            <w:tcW w:w="523" w:type="pct"/>
            <w:gridSpan w:val="2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642" w:type="pct"/>
            <w:gridSpan w:val="5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565" w:type="pct"/>
            <w:gridSpan w:val="3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Մասնագիտական գործունեություն</w:t>
            </w:r>
          </w:p>
        </w:tc>
        <w:tc>
          <w:tcPr>
            <w:tcW w:w="403" w:type="pct"/>
            <w:gridSpan w:val="2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Մասնագիտական փորձառությունը</w:t>
            </w:r>
          </w:p>
        </w:tc>
        <w:tc>
          <w:tcPr>
            <w:tcW w:w="435" w:type="pct"/>
            <w:gridSpan w:val="2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Ֆինանսական միջոցներ</w:t>
            </w:r>
          </w:p>
        </w:tc>
        <w:tc>
          <w:tcPr>
            <w:tcW w:w="302" w:type="pct"/>
            <w:gridSpan w:val="2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Տեխնիկական միջոցներ</w:t>
            </w:r>
          </w:p>
        </w:tc>
        <w:tc>
          <w:tcPr>
            <w:tcW w:w="301" w:type="pct"/>
            <w:gridSpan w:val="2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Աշխատանքային ռեսուրսներ</w:t>
            </w:r>
          </w:p>
        </w:tc>
        <w:tc>
          <w:tcPr>
            <w:tcW w:w="206" w:type="pct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Գնային առաջարկ</w:t>
            </w:r>
          </w:p>
        </w:tc>
      </w:tr>
      <w:tr w:rsidR="00384B8E" w:rsidRPr="00ED3F7E" w:rsidTr="00C20C26">
        <w:trPr>
          <w:trHeight w:val="143"/>
          <w:jc w:val="center"/>
        </w:trPr>
        <w:tc>
          <w:tcPr>
            <w:tcW w:w="5000" w:type="pct"/>
            <w:gridSpan w:val="28"/>
            <w:shd w:val="clear" w:color="auto" w:fill="auto"/>
            <w:vAlign w:val="center"/>
          </w:tcPr>
          <w:p w:rsidR="00384B8E" w:rsidRPr="000E7232" w:rsidRDefault="00CE6EF5" w:rsidP="000E7232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nb-NO"/>
              </w:rPr>
            </w:pPr>
            <w:r w:rsidRPr="00850581">
              <w:rPr>
                <w:rFonts w:ascii="GHEA Grapalat" w:hAnsi="GHEA Grapalat" w:cs="Sylfaen"/>
                <w:sz w:val="14"/>
                <w:szCs w:val="14"/>
              </w:rPr>
              <w:t>Մասնակ</w:t>
            </w:r>
            <w:r w:rsidR="009521EF">
              <w:rPr>
                <w:rFonts w:ascii="GHEA Grapalat" w:hAnsi="GHEA Grapalat" w:cs="Sylfaen"/>
                <w:sz w:val="14"/>
                <w:szCs w:val="14"/>
              </w:rPr>
              <w:t>ց</w:t>
            </w:r>
            <w:r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ներկայացված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հայտը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համապատասխանում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="009521E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հրավերով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սահմանված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պահանջներին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գնահատվել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են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բավարար:</w:t>
            </w:r>
          </w:p>
        </w:tc>
      </w:tr>
      <w:tr w:rsidR="00384B8E" w:rsidRPr="00ED3F7E" w:rsidTr="00E06898">
        <w:trPr>
          <w:trHeight w:val="134"/>
          <w:jc w:val="center"/>
        </w:trPr>
        <w:tc>
          <w:tcPr>
            <w:tcW w:w="933" w:type="pct"/>
            <w:gridSpan w:val="4"/>
            <w:shd w:val="clear" w:color="auto" w:fill="99CCFF"/>
            <w:vAlign w:val="center"/>
          </w:tcPr>
          <w:p w:rsidR="00384B8E" w:rsidRPr="009C6882" w:rsidRDefault="00384B8E" w:rsidP="00384B8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9C6882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Այլ տեղեկություններ</w:t>
            </w:r>
          </w:p>
        </w:tc>
        <w:tc>
          <w:tcPr>
            <w:tcW w:w="4067" w:type="pct"/>
            <w:gridSpan w:val="24"/>
            <w:shd w:val="clear" w:color="auto" w:fill="99CCFF"/>
            <w:vAlign w:val="center"/>
          </w:tcPr>
          <w:p w:rsidR="00384B8E" w:rsidRPr="009C6882" w:rsidRDefault="00384B8E" w:rsidP="00E5164B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9C688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r w:rsidR="00CE6EF5" w:rsidRPr="00E61ED2">
              <w:rPr>
                <w:rFonts w:ascii="GHEA Grapalat" w:hAnsi="GHEA Grapalat" w:cs="Sylfaen"/>
                <w:sz w:val="14"/>
                <w:szCs w:val="14"/>
              </w:rPr>
              <w:t xml:space="preserve">Մասնակցի </w:t>
            </w:r>
            <w:r w:rsidR="00CE6EF5">
              <w:rPr>
                <w:rFonts w:ascii="GHEA Grapalat" w:hAnsi="GHEA Grapalat" w:cs="Sylfaen"/>
                <w:sz w:val="14"/>
                <w:szCs w:val="14"/>
              </w:rPr>
              <w:t>հայտ</w:t>
            </w:r>
            <w:r w:rsidR="00CE6EF5" w:rsidRPr="00E61ED2">
              <w:rPr>
                <w:rFonts w:ascii="GHEA Grapalat" w:hAnsi="GHEA Grapalat" w:cs="Sylfaen"/>
                <w:sz w:val="14"/>
                <w:szCs w:val="14"/>
              </w:rPr>
              <w:t xml:space="preserve"> չի մերժվել:</w:t>
            </w:r>
          </w:p>
        </w:tc>
      </w:tr>
      <w:tr w:rsidR="00384B8E" w:rsidRPr="00ED3F7E" w:rsidTr="00DE3FFC">
        <w:trPr>
          <w:trHeight w:val="20"/>
          <w:jc w:val="center"/>
        </w:trPr>
        <w:tc>
          <w:tcPr>
            <w:tcW w:w="2621" w:type="pct"/>
            <w:gridSpan w:val="14"/>
            <w:shd w:val="clear" w:color="auto" w:fill="auto"/>
            <w:vAlign w:val="center"/>
          </w:tcPr>
          <w:p w:rsidR="00384B8E" w:rsidRPr="00ED3F7E" w:rsidRDefault="00384B8E" w:rsidP="00384B8E">
            <w:pPr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eastAsia="ru-RU"/>
              </w:rPr>
              <w:t>Ընտրված մասնակցի որոշման ամսաթիվը</w:t>
            </w:r>
          </w:p>
        </w:tc>
        <w:tc>
          <w:tcPr>
            <w:tcW w:w="2379" w:type="pct"/>
            <w:gridSpan w:val="14"/>
            <w:shd w:val="clear" w:color="auto" w:fill="auto"/>
            <w:vAlign w:val="center"/>
          </w:tcPr>
          <w:p w:rsidR="00384B8E" w:rsidRPr="00CA26DA" w:rsidRDefault="008B102C" w:rsidP="00384B8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03.05</w:t>
            </w:r>
            <w:r w:rsidR="00314700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.2024</w:t>
            </w:r>
            <w:r w:rsidR="00314700" w:rsidRPr="0087239C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թ</w:t>
            </w:r>
            <w:r w:rsidR="00314700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384B8E" w:rsidRPr="00ED3F7E" w:rsidTr="00DE3FFC">
        <w:trPr>
          <w:trHeight w:val="206"/>
          <w:jc w:val="center"/>
        </w:trPr>
        <w:tc>
          <w:tcPr>
            <w:tcW w:w="2621" w:type="pct"/>
            <w:gridSpan w:val="14"/>
            <w:vMerge w:val="restart"/>
            <w:shd w:val="clear" w:color="auto" w:fill="auto"/>
            <w:vAlign w:val="center"/>
          </w:tcPr>
          <w:p w:rsidR="00384B8E" w:rsidRPr="00ED3F7E" w:rsidRDefault="00384B8E" w:rsidP="00384B8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val="hy-AM" w:eastAsia="ru-RU"/>
              </w:rPr>
              <w:t>Անգործության ժամկետ</w:t>
            </w:r>
          </w:p>
        </w:tc>
        <w:tc>
          <w:tcPr>
            <w:tcW w:w="1125" w:type="pct"/>
            <w:gridSpan w:val="6"/>
            <w:shd w:val="clear" w:color="auto" w:fill="auto"/>
            <w:vAlign w:val="center"/>
          </w:tcPr>
          <w:p w:rsidR="00384B8E" w:rsidRPr="00CA26DA" w:rsidRDefault="00384B8E" w:rsidP="00384B8E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26D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1254" w:type="pct"/>
            <w:gridSpan w:val="8"/>
            <w:shd w:val="clear" w:color="auto" w:fill="auto"/>
            <w:vAlign w:val="center"/>
          </w:tcPr>
          <w:p w:rsidR="00384B8E" w:rsidRPr="00CA26DA" w:rsidRDefault="00384B8E" w:rsidP="00384B8E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</w:t>
            </w:r>
            <w:r w:rsidRPr="00CA26D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8B102C" w:rsidRPr="00ED3F7E" w:rsidTr="008B102C">
        <w:trPr>
          <w:trHeight w:val="20"/>
          <w:jc w:val="center"/>
        </w:trPr>
        <w:tc>
          <w:tcPr>
            <w:tcW w:w="2621" w:type="pct"/>
            <w:gridSpan w:val="14"/>
            <w:vMerge/>
            <w:shd w:val="clear" w:color="auto" w:fill="auto"/>
            <w:vAlign w:val="center"/>
          </w:tcPr>
          <w:p w:rsidR="008B102C" w:rsidRPr="00ED3F7E" w:rsidRDefault="008B102C" w:rsidP="00384B8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2"/>
                <w:szCs w:val="10"/>
                <w:lang w:val="hy-AM" w:eastAsia="ru-RU"/>
              </w:rPr>
            </w:pPr>
          </w:p>
        </w:tc>
        <w:tc>
          <w:tcPr>
            <w:tcW w:w="2379" w:type="pct"/>
            <w:gridSpan w:val="14"/>
            <w:shd w:val="clear" w:color="auto" w:fill="auto"/>
            <w:vAlign w:val="center"/>
          </w:tcPr>
          <w:p w:rsidR="008B102C" w:rsidRPr="00CA26DA" w:rsidRDefault="008B102C" w:rsidP="00384B8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>Անգործության ժամկետ չի կիրառվել</w:t>
            </w:r>
          </w:p>
        </w:tc>
      </w:tr>
      <w:tr w:rsidR="00384B8E" w:rsidRPr="00ED3F7E" w:rsidTr="00DE3FFC">
        <w:trPr>
          <w:trHeight w:val="20"/>
          <w:jc w:val="center"/>
        </w:trPr>
        <w:tc>
          <w:tcPr>
            <w:tcW w:w="2621" w:type="pct"/>
            <w:gridSpan w:val="14"/>
            <w:shd w:val="clear" w:color="auto" w:fill="auto"/>
            <w:vAlign w:val="center"/>
          </w:tcPr>
          <w:p w:rsidR="00384B8E" w:rsidRPr="00ED3F7E" w:rsidRDefault="00384B8E" w:rsidP="00384B8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379" w:type="pct"/>
            <w:gridSpan w:val="14"/>
            <w:shd w:val="clear" w:color="auto" w:fill="auto"/>
            <w:vAlign w:val="bottom"/>
          </w:tcPr>
          <w:p w:rsidR="00384B8E" w:rsidRPr="00CA26DA" w:rsidRDefault="008B102C" w:rsidP="00384B8E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10.05</w:t>
            </w:r>
            <w:r w:rsidR="00314700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.2024</w:t>
            </w:r>
            <w:r w:rsidR="00314700" w:rsidRPr="0087239C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թ</w:t>
            </w:r>
            <w:r w:rsidR="00314700" w:rsidRPr="00CA26D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</w:t>
            </w:r>
          </w:p>
        </w:tc>
      </w:tr>
      <w:tr w:rsidR="00384B8E" w:rsidRPr="00ED3F7E" w:rsidTr="00DE3FFC">
        <w:trPr>
          <w:trHeight w:val="20"/>
          <w:jc w:val="center"/>
        </w:trPr>
        <w:tc>
          <w:tcPr>
            <w:tcW w:w="2621" w:type="pct"/>
            <w:gridSpan w:val="14"/>
            <w:shd w:val="clear" w:color="auto" w:fill="auto"/>
            <w:vAlign w:val="center"/>
          </w:tcPr>
          <w:p w:rsidR="00384B8E" w:rsidRPr="00ED3F7E" w:rsidRDefault="00384B8E" w:rsidP="00384B8E">
            <w:pPr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379" w:type="pct"/>
            <w:gridSpan w:val="14"/>
            <w:shd w:val="clear" w:color="auto" w:fill="auto"/>
            <w:vAlign w:val="center"/>
          </w:tcPr>
          <w:p w:rsidR="00384B8E" w:rsidRPr="00A2425F" w:rsidRDefault="008B102C" w:rsidP="00384B8E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10.05</w:t>
            </w:r>
            <w:r w:rsidR="00CE6EF5" w:rsidRPr="00A2425F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.2024թ</w:t>
            </w:r>
            <w:r w:rsidR="00CE6EF5" w:rsidRPr="00A2425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</w:t>
            </w:r>
          </w:p>
        </w:tc>
      </w:tr>
      <w:tr w:rsidR="00384B8E" w:rsidRPr="00ED3F7E" w:rsidTr="00DE3FFC">
        <w:trPr>
          <w:trHeight w:val="197"/>
          <w:jc w:val="center"/>
        </w:trPr>
        <w:tc>
          <w:tcPr>
            <w:tcW w:w="2621" w:type="pct"/>
            <w:gridSpan w:val="14"/>
            <w:shd w:val="clear" w:color="auto" w:fill="auto"/>
            <w:vAlign w:val="center"/>
          </w:tcPr>
          <w:p w:rsidR="00384B8E" w:rsidRPr="00ED3F7E" w:rsidRDefault="00384B8E" w:rsidP="00384B8E">
            <w:pPr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2379" w:type="pct"/>
            <w:gridSpan w:val="14"/>
            <w:shd w:val="clear" w:color="auto" w:fill="auto"/>
            <w:vAlign w:val="center"/>
          </w:tcPr>
          <w:p w:rsidR="00384B8E" w:rsidRPr="00A2425F" w:rsidRDefault="008B102C" w:rsidP="00384B8E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lang w:eastAsia="ru-RU"/>
              </w:rPr>
            </w:pPr>
            <w:r w:rsidRPr="00D22C72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13.05.2024թ</w:t>
            </w:r>
            <w:r w:rsidRPr="00D22C72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</w:t>
            </w:r>
          </w:p>
        </w:tc>
      </w:tr>
      <w:tr w:rsidR="00384B8E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384B8E" w:rsidRPr="00ED3F7E" w:rsidTr="00314700">
        <w:trPr>
          <w:trHeight w:val="20"/>
          <w:jc w:val="center"/>
        </w:trPr>
        <w:tc>
          <w:tcPr>
            <w:tcW w:w="249" w:type="pct"/>
            <w:vMerge w:val="restart"/>
            <w:shd w:val="clear" w:color="auto" w:fill="F2F2F2"/>
            <w:vAlign w:val="center"/>
          </w:tcPr>
          <w:p w:rsidR="00384B8E" w:rsidRPr="00ED3F7E" w:rsidRDefault="00384B8E" w:rsidP="00384B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684" w:type="pct"/>
            <w:gridSpan w:val="3"/>
            <w:vMerge w:val="restart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 մասնակիցը</w:t>
            </w:r>
          </w:p>
        </w:tc>
        <w:tc>
          <w:tcPr>
            <w:tcW w:w="4067" w:type="pct"/>
            <w:gridSpan w:val="24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</w:p>
        </w:tc>
      </w:tr>
      <w:tr w:rsidR="00384B8E" w:rsidRPr="00ED3F7E" w:rsidTr="00566FE0">
        <w:trPr>
          <w:trHeight w:val="20"/>
          <w:jc w:val="center"/>
        </w:trPr>
        <w:tc>
          <w:tcPr>
            <w:tcW w:w="249" w:type="pct"/>
            <w:vMerge/>
            <w:shd w:val="clear" w:color="auto" w:fill="F2F2F2"/>
            <w:vAlign w:val="center"/>
          </w:tcPr>
          <w:p w:rsidR="00384B8E" w:rsidRPr="00ED3F7E" w:rsidRDefault="00384B8E" w:rsidP="00384B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84" w:type="pct"/>
            <w:gridSpan w:val="3"/>
            <w:vMerge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65" w:type="pct"/>
            <w:gridSpan w:val="6"/>
            <w:vMerge w:val="restart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Պայմանագրի համարը</w:t>
            </w:r>
          </w:p>
        </w:tc>
        <w:tc>
          <w:tcPr>
            <w:tcW w:w="523" w:type="pct"/>
            <w:gridSpan w:val="4"/>
            <w:vMerge w:val="restart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Կնքման ամսաթիվը</w:t>
            </w:r>
          </w:p>
        </w:tc>
        <w:tc>
          <w:tcPr>
            <w:tcW w:w="644" w:type="pct"/>
            <w:gridSpan w:val="4"/>
            <w:vMerge w:val="restart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Կատարման վերջնաժամկետը</w:t>
            </w:r>
          </w:p>
        </w:tc>
        <w:tc>
          <w:tcPr>
            <w:tcW w:w="491" w:type="pct"/>
            <w:gridSpan w:val="3"/>
            <w:vMerge w:val="restart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Կանխավճարի չափը</w:t>
            </w:r>
          </w:p>
        </w:tc>
        <w:tc>
          <w:tcPr>
            <w:tcW w:w="1244" w:type="pct"/>
            <w:gridSpan w:val="7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Գինը</w:t>
            </w:r>
          </w:p>
        </w:tc>
      </w:tr>
      <w:tr w:rsidR="00384B8E" w:rsidRPr="00ED3F7E" w:rsidTr="00566FE0">
        <w:trPr>
          <w:trHeight w:val="20"/>
          <w:jc w:val="center"/>
        </w:trPr>
        <w:tc>
          <w:tcPr>
            <w:tcW w:w="249" w:type="pct"/>
            <w:vMerge/>
            <w:shd w:val="clear" w:color="auto" w:fill="F2F2F2"/>
            <w:vAlign w:val="center"/>
          </w:tcPr>
          <w:p w:rsidR="00384B8E" w:rsidRPr="00ED3F7E" w:rsidRDefault="00384B8E" w:rsidP="00384B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84" w:type="pct"/>
            <w:gridSpan w:val="3"/>
            <w:vMerge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65" w:type="pct"/>
            <w:gridSpan w:val="6"/>
            <w:vMerge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23" w:type="pct"/>
            <w:gridSpan w:val="4"/>
            <w:vMerge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44" w:type="pct"/>
            <w:gridSpan w:val="4"/>
            <w:vMerge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91" w:type="pct"/>
            <w:gridSpan w:val="3"/>
            <w:vMerge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44" w:type="pct"/>
            <w:gridSpan w:val="7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ՀՀ դրամ</w:t>
            </w:r>
          </w:p>
        </w:tc>
      </w:tr>
      <w:tr w:rsidR="00384B8E" w:rsidRPr="00ED3F7E" w:rsidTr="00566FE0">
        <w:trPr>
          <w:trHeight w:val="20"/>
          <w:jc w:val="center"/>
        </w:trPr>
        <w:tc>
          <w:tcPr>
            <w:tcW w:w="249" w:type="pct"/>
            <w:vMerge/>
            <w:shd w:val="clear" w:color="auto" w:fill="F2F2F2"/>
            <w:vAlign w:val="center"/>
          </w:tcPr>
          <w:p w:rsidR="00384B8E" w:rsidRPr="00ED3F7E" w:rsidRDefault="00384B8E" w:rsidP="00384B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84" w:type="pct"/>
            <w:gridSpan w:val="3"/>
            <w:vMerge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65" w:type="pct"/>
            <w:gridSpan w:val="6"/>
            <w:vMerge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23" w:type="pct"/>
            <w:gridSpan w:val="4"/>
            <w:vMerge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44" w:type="pct"/>
            <w:gridSpan w:val="4"/>
            <w:vMerge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91" w:type="pct"/>
            <w:gridSpan w:val="3"/>
            <w:vMerge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73" w:type="pct"/>
            <w:gridSpan w:val="3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771" w:type="pct"/>
            <w:gridSpan w:val="4"/>
            <w:shd w:val="clear" w:color="auto" w:fill="F2F2F2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384B8E" w:rsidRPr="00ED3F7E" w:rsidTr="00566FE0">
        <w:trPr>
          <w:trHeight w:val="265"/>
          <w:jc w:val="center"/>
        </w:trPr>
        <w:tc>
          <w:tcPr>
            <w:tcW w:w="249" w:type="pct"/>
            <w:shd w:val="clear" w:color="auto" w:fill="auto"/>
            <w:vAlign w:val="center"/>
          </w:tcPr>
          <w:p w:rsidR="00384B8E" w:rsidRPr="00C50804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  <w:lastRenderedPageBreak/>
              <w:t>1</w:t>
            </w:r>
            <w:r w:rsidR="00BB41CC"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  <w:t>,2,3</w:t>
            </w:r>
          </w:p>
        </w:tc>
        <w:tc>
          <w:tcPr>
            <w:tcW w:w="684" w:type="pct"/>
            <w:gridSpan w:val="3"/>
            <w:shd w:val="clear" w:color="auto" w:fill="auto"/>
            <w:vAlign w:val="center"/>
          </w:tcPr>
          <w:p w:rsidR="00384B8E" w:rsidRPr="00462BBE" w:rsidRDefault="00BB41CC" w:rsidP="00384B8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es-ES" w:eastAsia="ru-RU"/>
              </w:rPr>
            </w:pPr>
            <w:r w:rsidRPr="00AF1C0D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«Էյչ Գրուպ» ՍՊԸ</w:t>
            </w:r>
          </w:p>
        </w:tc>
        <w:tc>
          <w:tcPr>
            <w:tcW w:w="1165" w:type="pct"/>
            <w:gridSpan w:val="6"/>
            <w:shd w:val="clear" w:color="auto" w:fill="auto"/>
            <w:vAlign w:val="center"/>
          </w:tcPr>
          <w:p w:rsidR="00384B8E" w:rsidRPr="00EF504A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EF504A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af-ZA" w:eastAsia="ru-RU"/>
              </w:rPr>
              <w:t>ԳՀԱՊՁԲ-</w:t>
            </w:r>
            <w:r w:rsidR="00CE0FC8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af-ZA" w:eastAsia="ru-RU"/>
              </w:rPr>
              <w:t>24-1/7</w:t>
            </w:r>
            <w:r w:rsidRPr="00EF504A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-1</w:t>
            </w:r>
          </w:p>
        </w:tc>
        <w:tc>
          <w:tcPr>
            <w:tcW w:w="523" w:type="pct"/>
            <w:gridSpan w:val="4"/>
            <w:shd w:val="clear" w:color="auto" w:fill="auto"/>
            <w:vAlign w:val="center"/>
          </w:tcPr>
          <w:p w:rsidR="00384B8E" w:rsidRPr="00D22C72" w:rsidRDefault="008B102C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D22C72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13.05.2024թ</w:t>
            </w:r>
            <w:r w:rsidRPr="00D22C72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644" w:type="pct"/>
            <w:gridSpan w:val="4"/>
            <w:shd w:val="clear" w:color="auto" w:fill="auto"/>
            <w:vAlign w:val="center"/>
          </w:tcPr>
          <w:p w:rsidR="00384B8E" w:rsidRPr="00ED3F7E" w:rsidRDefault="00DE3FFC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E80427">
              <w:rPr>
                <w:rFonts w:ascii="GHEA Grapalat" w:hAnsi="GHEA Grapalat" w:cs="TimesArmenianPSMT"/>
                <w:color w:val="FF0000"/>
                <w:sz w:val="14"/>
                <w:szCs w:val="14"/>
                <w:lang w:val="es-ES"/>
              </w:rPr>
              <w:t>Կսահմանվի լրացուցիչ կնքվելիք համաձայնագրով</w:t>
            </w:r>
          </w:p>
        </w:tc>
        <w:tc>
          <w:tcPr>
            <w:tcW w:w="491" w:type="pct"/>
            <w:gridSpan w:val="3"/>
            <w:shd w:val="clear" w:color="auto" w:fill="auto"/>
            <w:vAlign w:val="center"/>
          </w:tcPr>
          <w:p w:rsidR="00384B8E" w:rsidRPr="00ED3F7E" w:rsidRDefault="00384B8E" w:rsidP="00384B8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ED3F7E"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0</w:t>
            </w:r>
          </w:p>
        </w:tc>
        <w:tc>
          <w:tcPr>
            <w:tcW w:w="473" w:type="pct"/>
            <w:gridSpan w:val="3"/>
            <w:shd w:val="clear" w:color="auto" w:fill="FFFFFF"/>
            <w:vAlign w:val="center"/>
          </w:tcPr>
          <w:p w:rsidR="00384B8E" w:rsidRPr="00314700" w:rsidRDefault="00DE3FFC" w:rsidP="00384B8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</w:rPr>
              <w:t>0</w:t>
            </w:r>
          </w:p>
        </w:tc>
        <w:tc>
          <w:tcPr>
            <w:tcW w:w="771" w:type="pct"/>
            <w:gridSpan w:val="4"/>
            <w:shd w:val="clear" w:color="auto" w:fill="FFFFFF"/>
            <w:vAlign w:val="center"/>
          </w:tcPr>
          <w:p w:rsidR="00384B8E" w:rsidRPr="00CC237B" w:rsidRDefault="00F439A2" w:rsidP="00384B8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FF0000"/>
                <w:sz w:val="14"/>
                <w:szCs w:val="14"/>
              </w:rPr>
            </w:pPr>
            <w:r w:rsidRPr="00CC237B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117 731 400</w:t>
            </w:r>
          </w:p>
        </w:tc>
      </w:tr>
      <w:tr w:rsidR="00384B8E" w:rsidRPr="00ED3F7E" w:rsidTr="00C20C26">
        <w:trPr>
          <w:trHeight w:val="144"/>
          <w:jc w:val="center"/>
        </w:trPr>
        <w:tc>
          <w:tcPr>
            <w:tcW w:w="5000" w:type="pct"/>
            <w:gridSpan w:val="28"/>
            <w:shd w:val="clear" w:color="auto" w:fill="auto"/>
            <w:vAlign w:val="center"/>
          </w:tcPr>
          <w:p w:rsidR="00384B8E" w:rsidRPr="00ED3F7E" w:rsidRDefault="00384B8E" w:rsidP="00384B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566FE0" w:rsidRPr="00ED3F7E" w:rsidTr="00566FE0">
        <w:trPr>
          <w:trHeight w:val="281"/>
          <w:jc w:val="center"/>
        </w:trPr>
        <w:tc>
          <w:tcPr>
            <w:tcW w:w="249" w:type="pct"/>
            <w:shd w:val="clear" w:color="auto" w:fill="F2F2F2"/>
            <w:vAlign w:val="center"/>
          </w:tcPr>
          <w:p w:rsidR="00566FE0" w:rsidRPr="00ED3F7E" w:rsidRDefault="00566FE0" w:rsidP="00384B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684" w:type="pct"/>
            <w:gridSpan w:val="3"/>
            <w:shd w:val="clear" w:color="auto" w:fill="F2F2F2"/>
            <w:vAlign w:val="center"/>
          </w:tcPr>
          <w:p w:rsidR="00566FE0" w:rsidRPr="00ED3F7E" w:rsidRDefault="00566FE0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 մասնակիցը</w:t>
            </w:r>
          </w:p>
        </w:tc>
        <w:tc>
          <w:tcPr>
            <w:tcW w:w="1433" w:type="pct"/>
            <w:gridSpan w:val="8"/>
            <w:shd w:val="clear" w:color="auto" w:fill="F2F2F2"/>
            <w:vAlign w:val="center"/>
          </w:tcPr>
          <w:p w:rsidR="00566FE0" w:rsidRPr="00ED3F7E" w:rsidRDefault="00566FE0" w:rsidP="00566FE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Հասցե, հեռ.</w:t>
            </w:r>
          </w:p>
        </w:tc>
        <w:tc>
          <w:tcPr>
            <w:tcW w:w="899" w:type="pct"/>
            <w:gridSpan w:val="6"/>
            <w:shd w:val="clear" w:color="auto" w:fill="F2F2F2"/>
            <w:vAlign w:val="center"/>
          </w:tcPr>
          <w:p w:rsidR="00566FE0" w:rsidRPr="00ED3F7E" w:rsidRDefault="00566FE0" w:rsidP="00384B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Էլ.-փոստ</w:t>
            </w:r>
          </w:p>
        </w:tc>
        <w:tc>
          <w:tcPr>
            <w:tcW w:w="926" w:type="pct"/>
            <w:gridSpan w:val="5"/>
            <w:shd w:val="clear" w:color="auto" w:fill="F2F2F2"/>
            <w:vAlign w:val="center"/>
          </w:tcPr>
          <w:p w:rsidR="00566FE0" w:rsidRPr="00ED3F7E" w:rsidRDefault="00566FE0" w:rsidP="00384B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Բանկային հաշիվը</w:t>
            </w:r>
          </w:p>
        </w:tc>
        <w:tc>
          <w:tcPr>
            <w:tcW w:w="809" w:type="pct"/>
            <w:gridSpan w:val="5"/>
            <w:shd w:val="clear" w:color="auto" w:fill="F2F2F2"/>
            <w:vAlign w:val="center"/>
          </w:tcPr>
          <w:p w:rsidR="00566FE0" w:rsidRPr="00ED3F7E" w:rsidRDefault="00566FE0" w:rsidP="00384B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ՀՎՀՀ </w:t>
            </w:r>
          </w:p>
        </w:tc>
      </w:tr>
      <w:tr w:rsidR="00566FE0" w:rsidRPr="00ED3F7E" w:rsidTr="00566FE0">
        <w:trPr>
          <w:trHeight w:val="225"/>
          <w:jc w:val="center"/>
        </w:trPr>
        <w:tc>
          <w:tcPr>
            <w:tcW w:w="249" w:type="pct"/>
            <w:shd w:val="clear" w:color="auto" w:fill="auto"/>
            <w:vAlign w:val="center"/>
          </w:tcPr>
          <w:p w:rsidR="00566FE0" w:rsidRPr="00C50804" w:rsidRDefault="00BB41CC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  <w:t>1,2,3</w:t>
            </w:r>
          </w:p>
        </w:tc>
        <w:tc>
          <w:tcPr>
            <w:tcW w:w="684" w:type="pct"/>
            <w:gridSpan w:val="3"/>
            <w:shd w:val="clear" w:color="auto" w:fill="auto"/>
            <w:vAlign w:val="center"/>
          </w:tcPr>
          <w:p w:rsidR="00566FE0" w:rsidRPr="00462BBE" w:rsidRDefault="00BB41CC" w:rsidP="00384B8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es-ES" w:eastAsia="ru-RU"/>
              </w:rPr>
            </w:pPr>
            <w:r w:rsidRPr="00AF1C0D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«Էյչ Գրուպ» ՍՊԸ</w:t>
            </w:r>
          </w:p>
        </w:tc>
        <w:tc>
          <w:tcPr>
            <w:tcW w:w="1433" w:type="pct"/>
            <w:gridSpan w:val="8"/>
            <w:shd w:val="clear" w:color="auto" w:fill="auto"/>
            <w:vAlign w:val="center"/>
          </w:tcPr>
          <w:p w:rsidR="00566FE0" w:rsidRPr="00F439A2" w:rsidRDefault="00F439A2" w:rsidP="00566FE0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F439A2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ՀՀ</w:t>
            </w:r>
            <w:r w:rsidRPr="00F439A2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>.</w:t>
            </w:r>
            <w:r w:rsidRPr="00F439A2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ք</w:t>
            </w:r>
            <w:r w:rsidRPr="00F439A2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 xml:space="preserve">. </w:t>
            </w:r>
            <w:r w:rsidRPr="00F439A2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Երևան</w:t>
            </w:r>
            <w:r w:rsidRPr="00F439A2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 xml:space="preserve">, </w:t>
            </w:r>
            <w:r w:rsidRPr="00F439A2">
              <w:rPr>
                <w:rFonts w:ascii="GHEA Grapalat" w:hAnsi="GHEA Grapalat" w:cs="Sylfaen"/>
                <w:color w:val="FF0000"/>
                <w:sz w:val="14"/>
                <w:szCs w:val="14"/>
                <w:lang w:eastAsia="ru-RU"/>
              </w:rPr>
              <w:t>Բաշինջաղյան 1փ., 13/30</w:t>
            </w:r>
          </w:p>
        </w:tc>
        <w:tc>
          <w:tcPr>
            <w:tcW w:w="899" w:type="pct"/>
            <w:gridSpan w:val="6"/>
            <w:shd w:val="clear" w:color="auto" w:fill="auto"/>
            <w:vAlign w:val="center"/>
          </w:tcPr>
          <w:p w:rsidR="00566FE0" w:rsidRPr="005C315E" w:rsidRDefault="00566FE0" w:rsidP="00384B8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315E">
              <w:rPr>
                <w:rFonts w:ascii="GHEA Grapalat" w:hAnsi="GHEA Grapalat"/>
                <w:sz w:val="14"/>
                <w:szCs w:val="14"/>
              </w:rPr>
              <w:t>---</w:t>
            </w:r>
          </w:p>
        </w:tc>
        <w:tc>
          <w:tcPr>
            <w:tcW w:w="926" w:type="pct"/>
            <w:gridSpan w:val="5"/>
            <w:shd w:val="clear" w:color="auto" w:fill="auto"/>
            <w:vAlign w:val="center"/>
          </w:tcPr>
          <w:p w:rsidR="00F439A2" w:rsidRPr="00F439A2" w:rsidRDefault="00F439A2" w:rsidP="00F439A2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</w:pPr>
            <w:r w:rsidRPr="00F439A2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>«</w:t>
            </w:r>
            <w:r w:rsidRPr="00F439A2">
              <w:rPr>
                <w:rFonts w:ascii="GHEA Grapalat" w:hAnsi="GHEA Grapalat"/>
                <w:color w:val="FF0000"/>
                <w:sz w:val="14"/>
                <w:szCs w:val="14"/>
                <w:lang w:eastAsia="ru-RU"/>
              </w:rPr>
              <w:t>Արմսվիս</w:t>
            </w:r>
            <w:r w:rsidRPr="00F439A2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բանկ</w:t>
            </w:r>
            <w:r w:rsidRPr="00F439A2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 xml:space="preserve">» </w:t>
            </w:r>
            <w:r w:rsidRPr="00F439A2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ՓԲԸ</w:t>
            </w:r>
          </w:p>
          <w:p w:rsidR="00566FE0" w:rsidRPr="00CE6EF5" w:rsidRDefault="00F439A2" w:rsidP="00F439A2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F439A2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Հ</w:t>
            </w:r>
            <w:r w:rsidRPr="00F439A2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>/</w:t>
            </w:r>
            <w:r w:rsidRPr="00F439A2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Հ</w:t>
            </w:r>
            <w:r w:rsidRPr="00F439A2">
              <w:rPr>
                <w:rFonts w:ascii="GHEA Grapalat" w:hAnsi="GHEA Grapalat" w:cs="Sylfaen"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F439A2">
              <w:rPr>
                <w:rFonts w:ascii="GHEA Grapalat" w:hAnsi="GHEA Grapalat"/>
                <w:color w:val="FF0000"/>
                <w:sz w:val="14"/>
                <w:szCs w:val="14"/>
                <w:lang w:eastAsia="ru-RU"/>
              </w:rPr>
              <w:t>2500010488760100</w:t>
            </w:r>
          </w:p>
        </w:tc>
        <w:tc>
          <w:tcPr>
            <w:tcW w:w="809" w:type="pct"/>
            <w:gridSpan w:val="5"/>
            <w:shd w:val="clear" w:color="auto" w:fill="auto"/>
            <w:vAlign w:val="center"/>
          </w:tcPr>
          <w:p w:rsidR="00566FE0" w:rsidRPr="005C315E" w:rsidRDefault="00566FE0" w:rsidP="00384B8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4"/>
                <w:szCs w:val="14"/>
                <w:lang w:val="es-ES"/>
              </w:rPr>
            </w:pPr>
            <w:r w:rsidRPr="005C315E">
              <w:rPr>
                <w:rFonts w:ascii="GHEA Grapalat" w:hAnsi="GHEA Grapalat"/>
                <w:sz w:val="14"/>
                <w:szCs w:val="14"/>
                <w:lang w:val="nb-NO"/>
              </w:rPr>
              <w:t xml:space="preserve">ՀՎՀՀ </w:t>
            </w:r>
            <w:r w:rsidR="00F439A2" w:rsidRPr="00F439A2">
              <w:rPr>
                <w:rFonts w:ascii="GHEA Grapalat" w:hAnsi="GHEA Grapalat"/>
                <w:color w:val="FF0000"/>
                <w:sz w:val="14"/>
                <w:szCs w:val="14"/>
                <w:lang w:eastAsia="ru-RU"/>
              </w:rPr>
              <w:t>01254973</w:t>
            </w:r>
          </w:p>
        </w:tc>
      </w:tr>
      <w:tr w:rsidR="00384B8E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384B8E" w:rsidRPr="00ED3F7E" w:rsidTr="00A45177">
        <w:trPr>
          <w:trHeight w:val="20"/>
          <w:jc w:val="center"/>
        </w:trPr>
        <w:tc>
          <w:tcPr>
            <w:tcW w:w="1293" w:type="pct"/>
            <w:gridSpan w:val="5"/>
            <w:shd w:val="clear" w:color="auto" w:fill="auto"/>
            <w:vAlign w:val="center"/>
          </w:tcPr>
          <w:p w:rsidR="00384B8E" w:rsidRPr="00ED3F7E" w:rsidRDefault="00384B8E" w:rsidP="00384B8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Այլ տեղեկություններ</w:t>
            </w:r>
          </w:p>
        </w:tc>
        <w:tc>
          <w:tcPr>
            <w:tcW w:w="3707" w:type="pct"/>
            <w:gridSpan w:val="23"/>
            <w:shd w:val="clear" w:color="auto" w:fill="auto"/>
            <w:vAlign w:val="center"/>
          </w:tcPr>
          <w:p w:rsidR="00384B8E" w:rsidRPr="00BD553D" w:rsidRDefault="00384B8E" w:rsidP="00384B8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BD553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Ընթացակարգը կայացել է:</w:t>
            </w:r>
          </w:p>
        </w:tc>
      </w:tr>
      <w:tr w:rsidR="00384B8E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384B8E" w:rsidRPr="00BB18B9" w:rsidTr="00BD21A5">
        <w:trPr>
          <w:trHeight w:val="20"/>
          <w:jc w:val="center"/>
        </w:trPr>
        <w:tc>
          <w:tcPr>
            <w:tcW w:w="5000" w:type="pct"/>
            <w:gridSpan w:val="28"/>
            <w:shd w:val="clear" w:color="auto" w:fill="auto"/>
          </w:tcPr>
          <w:p w:rsidR="00384B8E" w:rsidRPr="00E4188B" w:rsidRDefault="00384B8E" w:rsidP="00384B8E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թյունը հրապարակվելուց հետո </w:t>
            </w:r>
            <w:r w:rsidR="008C75BA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:rsidR="00384B8E" w:rsidRPr="004D078F" w:rsidRDefault="00384B8E" w:rsidP="00384B8E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384B8E" w:rsidRPr="004D078F" w:rsidRDefault="00384B8E" w:rsidP="00384B8E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384B8E" w:rsidRPr="004D078F" w:rsidRDefault="00384B8E" w:rsidP="00384B8E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384B8E" w:rsidRPr="004D078F" w:rsidRDefault="00384B8E" w:rsidP="00384B8E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384B8E" w:rsidRPr="004D078F" w:rsidRDefault="00384B8E" w:rsidP="00384B8E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384B8E" w:rsidRPr="004D078F" w:rsidRDefault="00384B8E" w:rsidP="00384B8E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384B8E" w:rsidRPr="004D078F" w:rsidRDefault="00384B8E" w:rsidP="00384B8E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384B8E" w:rsidRPr="00ED3F7E" w:rsidRDefault="00384B8E" w:rsidP="00384B8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4470A7">
              <w:rPr>
                <w:rFonts w:ascii="GHEA Grapalat" w:hAnsi="GHEA Grapalat"/>
                <w:color w:val="FF0000"/>
                <w:sz w:val="14"/>
                <w:szCs w:val="14"/>
                <w:u w:val="single"/>
                <w:lang w:val="hy-AM"/>
              </w:rPr>
              <w:t>vigen.mkrtchyan</w:t>
            </w:r>
            <w:r w:rsidR="00004905" w:rsidRPr="00A4729A">
              <w:rPr>
                <w:rFonts w:ascii="GHEA Grapalat" w:hAnsi="GHEA Grapalat"/>
                <w:color w:val="FF0000"/>
                <w:sz w:val="14"/>
                <w:szCs w:val="14"/>
                <w:u w:val="single"/>
                <w:lang w:val="hy-AM"/>
              </w:rPr>
              <w:t>@mil.am</w:t>
            </w:r>
            <w:r w:rsidR="00004905" w:rsidRPr="00A4729A"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</w:rPr>
              <w:t>.</w:t>
            </w:r>
          </w:p>
        </w:tc>
      </w:tr>
      <w:tr w:rsidR="00384B8E" w:rsidRPr="00BB18B9" w:rsidTr="00A07169">
        <w:trPr>
          <w:trHeight w:val="20"/>
          <w:jc w:val="center"/>
        </w:trPr>
        <w:tc>
          <w:tcPr>
            <w:tcW w:w="5000" w:type="pct"/>
            <w:gridSpan w:val="28"/>
            <w:shd w:val="clear" w:color="auto" w:fill="9FCEF9"/>
          </w:tcPr>
          <w:p w:rsidR="00384B8E" w:rsidRPr="00A07169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8DB3E2" w:themeColor="text2" w:themeTint="66"/>
                <w:sz w:val="12"/>
                <w:szCs w:val="10"/>
                <w:lang w:val="hy-AM" w:eastAsia="ru-RU"/>
              </w:rPr>
            </w:pPr>
          </w:p>
        </w:tc>
      </w:tr>
      <w:tr w:rsidR="00384B8E" w:rsidRPr="00BB18B9" w:rsidTr="00A45177">
        <w:trPr>
          <w:trHeight w:val="20"/>
          <w:jc w:val="center"/>
        </w:trPr>
        <w:tc>
          <w:tcPr>
            <w:tcW w:w="2404" w:type="pct"/>
            <w:gridSpan w:val="13"/>
            <w:shd w:val="clear" w:color="auto" w:fill="auto"/>
          </w:tcPr>
          <w:p w:rsidR="00384B8E" w:rsidRPr="00ED3F7E" w:rsidRDefault="00384B8E" w:rsidP="00384B8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sz w:val="12"/>
                <w:szCs w:val="14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4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596" w:type="pct"/>
            <w:gridSpan w:val="15"/>
            <w:shd w:val="clear" w:color="auto" w:fill="auto"/>
            <w:vAlign w:val="center"/>
          </w:tcPr>
          <w:p w:rsidR="00384B8E" w:rsidRPr="00ED3F7E" w:rsidRDefault="00384B8E" w:rsidP="00384B8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  <w:t>Սահմանված կարգով իրականացվել են օրենսդրությամբ նախատեսված հրապարակումները</w:t>
            </w:r>
          </w:p>
        </w:tc>
      </w:tr>
      <w:tr w:rsidR="00384B8E" w:rsidRPr="00BB18B9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2"/>
                <w:szCs w:val="8"/>
                <w:lang w:val="hy-AM" w:eastAsia="ru-RU"/>
              </w:rPr>
            </w:pPr>
          </w:p>
        </w:tc>
      </w:tr>
      <w:tr w:rsidR="00384B8E" w:rsidRPr="00BB18B9" w:rsidTr="00A45177">
        <w:trPr>
          <w:trHeight w:val="20"/>
          <w:jc w:val="center"/>
        </w:trPr>
        <w:tc>
          <w:tcPr>
            <w:tcW w:w="2404" w:type="pct"/>
            <w:gridSpan w:val="13"/>
            <w:shd w:val="clear" w:color="auto" w:fill="auto"/>
            <w:vAlign w:val="center"/>
          </w:tcPr>
          <w:p w:rsidR="00384B8E" w:rsidRPr="00ED3F7E" w:rsidRDefault="00384B8E" w:rsidP="00384B8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2"/>
                <w:szCs w:val="14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նկարագիրը</w:t>
            </w:r>
          </w:p>
        </w:tc>
        <w:tc>
          <w:tcPr>
            <w:tcW w:w="2596" w:type="pct"/>
            <w:gridSpan w:val="15"/>
            <w:shd w:val="clear" w:color="auto" w:fill="auto"/>
            <w:vAlign w:val="center"/>
          </w:tcPr>
          <w:p w:rsidR="00384B8E" w:rsidRPr="00ED3F7E" w:rsidRDefault="00384B8E" w:rsidP="00384B8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84B8E" w:rsidRPr="00BB18B9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2"/>
                <w:szCs w:val="8"/>
                <w:lang w:val="hy-AM" w:eastAsia="ru-RU"/>
              </w:rPr>
            </w:pPr>
          </w:p>
        </w:tc>
      </w:tr>
      <w:tr w:rsidR="00384B8E" w:rsidRPr="00BB18B9" w:rsidTr="00A45177">
        <w:trPr>
          <w:trHeight w:val="20"/>
          <w:jc w:val="center"/>
        </w:trPr>
        <w:tc>
          <w:tcPr>
            <w:tcW w:w="2404" w:type="pct"/>
            <w:gridSpan w:val="13"/>
            <w:shd w:val="clear" w:color="auto" w:fill="auto"/>
            <w:vAlign w:val="center"/>
          </w:tcPr>
          <w:p w:rsidR="00384B8E" w:rsidRPr="00ED3F7E" w:rsidRDefault="00384B8E" w:rsidP="00384B8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2"/>
                <w:szCs w:val="14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2596" w:type="pct"/>
            <w:gridSpan w:val="15"/>
            <w:shd w:val="clear" w:color="auto" w:fill="auto"/>
            <w:vAlign w:val="center"/>
          </w:tcPr>
          <w:p w:rsidR="00384B8E" w:rsidRPr="00ED3F7E" w:rsidRDefault="00384B8E" w:rsidP="00384B8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  <w:t>Ընթացակարգի վերաբերյալ բողոք չի ներկայացվել:</w:t>
            </w:r>
          </w:p>
        </w:tc>
      </w:tr>
      <w:tr w:rsidR="00384B8E" w:rsidRPr="00BB18B9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384B8E" w:rsidRPr="00ED3F7E" w:rsidTr="00A45177">
        <w:trPr>
          <w:trHeight w:val="20"/>
          <w:jc w:val="center"/>
        </w:trPr>
        <w:tc>
          <w:tcPr>
            <w:tcW w:w="1438" w:type="pct"/>
            <w:gridSpan w:val="7"/>
            <w:shd w:val="clear" w:color="auto" w:fill="auto"/>
            <w:vAlign w:val="center"/>
          </w:tcPr>
          <w:p w:rsidR="00384B8E" w:rsidRPr="00ED3F7E" w:rsidRDefault="00384B8E" w:rsidP="00384B8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Այլ անհրաժեշտ տեղեկություններ</w:t>
            </w:r>
          </w:p>
        </w:tc>
        <w:tc>
          <w:tcPr>
            <w:tcW w:w="3562" w:type="pct"/>
            <w:gridSpan w:val="21"/>
            <w:shd w:val="clear" w:color="auto" w:fill="auto"/>
            <w:vAlign w:val="center"/>
          </w:tcPr>
          <w:p w:rsidR="00384B8E" w:rsidRPr="00790462" w:rsidRDefault="00384B8E" w:rsidP="00384B8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384B8E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384B8E" w:rsidRPr="00ED3F7E" w:rsidRDefault="00384B8E" w:rsidP="00384B8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384B8E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auto"/>
            <w:vAlign w:val="center"/>
          </w:tcPr>
          <w:p w:rsidR="00384B8E" w:rsidRPr="00ED3F7E" w:rsidRDefault="00384B8E" w:rsidP="00384B8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84B8E" w:rsidRPr="00ED3F7E" w:rsidTr="00E06898">
        <w:trPr>
          <w:trHeight w:val="20"/>
          <w:jc w:val="center"/>
        </w:trPr>
        <w:tc>
          <w:tcPr>
            <w:tcW w:w="1623" w:type="pct"/>
            <w:gridSpan w:val="9"/>
            <w:shd w:val="clear" w:color="auto" w:fill="auto"/>
            <w:vAlign w:val="center"/>
          </w:tcPr>
          <w:p w:rsidR="00384B8E" w:rsidRPr="00ED3F7E" w:rsidRDefault="00384B8E" w:rsidP="00384B8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Անուն, Ազգանուն</w:t>
            </w:r>
          </w:p>
        </w:tc>
        <w:tc>
          <w:tcPr>
            <w:tcW w:w="1730" w:type="pct"/>
            <w:gridSpan w:val="10"/>
            <w:shd w:val="clear" w:color="auto" w:fill="auto"/>
            <w:vAlign w:val="center"/>
          </w:tcPr>
          <w:p w:rsidR="00384B8E" w:rsidRPr="00ED3F7E" w:rsidRDefault="00384B8E" w:rsidP="00384B8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Հեռախոս</w:t>
            </w:r>
          </w:p>
        </w:tc>
        <w:tc>
          <w:tcPr>
            <w:tcW w:w="1647" w:type="pct"/>
            <w:gridSpan w:val="9"/>
            <w:shd w:val="clear" w:color="auto" w:fill="auto"/>
            <w:vAlign w:val="center"/>
          </w:tcPr>
          <w:p w:rsidR="00384B8E" w:rsidRPr="00ED3F7E" w:rsidRDefault="00384B8E" w:rsidP="00384B8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Էլ. փոստի հասցեն</w:t>
            </w:r>
          </w:p>
        </w:tc>
      </w:tr>
      <w:tr w:rsidR="00384B8E" w:rsidRPr="00ED3F7E" w:rsidTr="00E06898">
        <w:trPr>
          <w:trHeight w:val="20"/>
          <w:jc w:val="center"/>
        </w:trPr>
        <w:tc>
          <w:tcPr>
            <w:tcW w:w="1623" w:type="pct"/>
            <w:gridSpan w:val="9"/>
            <w:shd w:val="clear" w:color="auto" w:fill="auto"/>
            <w:vAlign w:val="center"/>
          </w:tcPr>
          <w:p w:rsidR="00384B8E" w:rsidRPr="00ED3F7E" w:rsidRDefault="00384B8E" w:rsidP="00384B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Cs/>
                <w:sz w:val="12"/>
                <w:szCs w:val="10"/>
                <w:lang w:eastAsia="ru-RU"/>
              </w:rPr>
              <w:t>Սյուզաննա Եսոյան</w:t>
            </w:r>
          </w:p>
        </w:tc>
        <w:tc>
          <w:tcPr>
            <w:tcW w:w="1730" w:type="pct"/>
            <w:gridSpan w:val="10"/>
            <w:shd w:val="clear" w:color="auto" w:fill="auto"/>
            <w:vAlign w:val="center"/>
          </w:tcPr>
          <w:p w:rsidR="00384B8E" w:rsidRPr="00ED3F7E" w:rsidRDefault="00384B8E" w:rsidP="00384B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2"/>
                <w:szCs w:val="10"/>
                <w:lang w:eastAsia="ru-RU"/>
              </w:rPr>
            </w:pPr>
          </w:p>
        </w:tc>
        <w:tc>
          <w:tcPr>
            <w:tcW w:w="1647" w:type="pct"/>
            <w:gridSpan w:val="9"/>
            <w:shd w:val="clear" w:color="auto" w:fill="auto"/>
            <w:vAlign w:val="center"/>
          </w:tcPr>
          <w:p w:rsidR="00384B8E" w:rsidRPr="00ED3F7E" w:rsidRDefault="00384B8E" w:rsidP="00384B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color w:val="FF0000"/>
                <w:sz w:val="12"/>
                <w:szCs w:val="12"/>
                <w:lang w:val="af-ZA" w:eastAsia="ru-RU"/>
              </w:rPr>
              <w:t>s.esoyan@mil.am</w:t>
            </w:r>
          </w:p>
        </w:tc>
      </w:tr>
    </w:tbl>
    <w:p w:rsidR="000531EF" w:rsidRDefault="00ED3F7E" w:rsidP="007B61B7">
      <w:pPr>
        <w:spacing w:after="240" w:line="360" w:lineRule="auto"/>
        <w:ind w:firstLine="709"/>
        <w:rPr>
          <w:rFonts w:ascii="GHEA Grapalat" w:eastAsia="Times New Roman" w:hAnsi="GHEA Grapalat" w:cs="Sylfaen"/>
          <w:sz w:val="12"/>
          <w:szCs w:val="12"/>
          <w:lang w:val="af-ZA" w:eastAsia="ru-RU"/>
        </w:rPr>
      </w:pPr>
      <w:r w:rsidRPr="00ED3F7E">
        <w:rPr>
          <w:rFonts w:ascii="GHEA Grapalat" w:eastAsia="Times New Roman" w:hAnsi="GHEA Grapalat" w:cs="Sylfaen"/>
          <w:sz w:val="12"/>
          <w:szCs w:val="12"/>
          <w:lang w:val="af-ZA" w:eastAsia="ru-RU"/>
        </w:rPr>
        <w:t>Պատվիրատու</w:t>
      </w:r>
      <w:r w:rsidRPr="00ED3F7E">
        <w:rPr>
          <w:rFonts w:ascii="GHEA Grapalat" w:eastAsia="Times New Roman" w:hAnsi="GHEA Grapalat" w:cs="Arial Armenian"/>
          <w:sz w:val="12"/>
          <w:szCs w:val="12"/>
          <w:lang w:val="af-ZA" w:eastAsia="ru-RU"/>
        </w:rPr>
        <w:t xml:space="preserve">` </w:t>
      </w:r>
      <w:r w:rsidRPr="00ED3F7E">
        <w:rPr>
          <w:rFonts w:ascii="GHEA Grapalat" w:eastAsia="Times New Roman" w:hAnsi="GHEA Grapalat" w:cs="Sylfaen"/>
          <w:sz w:val="12"/>
          <w:szCs w:val="12"/>
          <w:lang w:val="af-ZA" w:eastAsia="ru-RU"/>
        </w:rPr>
        <w:t>ՀՀ</w:t>
      </w:r>
      <w:r w:rsidRPr="00ED3F7E">
        <w:rPr>
          <w:rFonts w:ascii="GHEA Grapalat" w:eastAsia="Times New Roman" w:hAnsi="GHEA Grapalat" w:cs="Times New Roman"/>
          <w:sz w:val="12"/>
          <w:szCs w:val="12"/>
          <w:lang w:val="af-ZA" w:eastAsia="ru-RU"/>
        </w:rPr>
        <w:t xml:space="preserve"> պաշտպանության  </w:t>
      </w:r>
      <w:r w:rsidRPr="00ED3F7E">
        <w:rPr>
          <w:rFonts w:ascii="GHEA Grapalat" w:eastAsia="Times New Roman" w:hAnsi="GHEA Grapalat" w:cs="Sylfaen"/>
          <w:sz w:val="12"/>
          <w:szCs w:val="12"/>
          <w:lang w:val="af-ZA" w:eastAsia="ru-RU"/>
        </w:rPr>
        <w:t>նախարարություն</w:t>
      </w:r>
    </w:p>
    <w:sectPr w:rsidR="000531EF" w:rsidSect="007E1CF6">
      <w:footerReference w:type="even" r:id="rId7"/>
      <w:footerReference w:type="default" r:id="rId8"/>
      <w:pgSz w:w="11906" w:h="16838"/>
      <w:pgMar w:top="720" w:right="386" w:bottom="284" w:left="5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38D" w:rsidRDefault="00E6038D" w:rsidP="00FA7984">
      <w:pPr>
        <w:spacing w:after="0" w:line="240" w:lineRule="auto"/>
      </w:pPr>
      <w:r>
        <w:separator/>
      </w:r>
    </w:p>
  </w:endnote>
  <w:endnote w:type="continuationSeparator" w:id="0">
    <w:p w:rsidR="00E6038D" w:rsidRDefault="00E6038D" w:rsidP="00FA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2E0" w:rsidRDefault="007B52E0" w:rsidP="00C15C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52E0" w:rsidRDefault="007B52E0" w:rsidP="00C15C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2E0" w:rsidRPr="00C70455" w:rsidRDefault="007B52E0" w:rsidP="00C15C9E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C70455">
      <w:rPr>
        <w:rStyle w:val="PageNumber"/>
        <w:sz w:val="16"/>
        <w:szCs w:val="16"/>
      </w:rPr>
      <w:fldChar w:fldCharType="begin"/>
    </w:r>
    <w:r w:rsidRPr="00C70455">
      <w:rPr>
        <w:rStyle w:val="PageNumber"/>
        <w:sz w:val="16"/>
        <w:szCs w:val="16"/>
      </w:rPr>
      <w:instrText xml:space="preserve">PAGE  </w:instrText>
    </w:r>
    <w:r w:rsidRPr="00C70455">
      <w:rPr>
        <w:rStyle w:val="PageNumber"/>
        <w:sz w:val="16"/>
        <w:szCs w:val="16"/>
      </w:rPr>
      <w:fldChar w:fldCharType="separate"/>
    </w:r>
    <w:r w:rsidR="00D22C72">
      <w:rPr>
        <w:rStyle w:val="PageNumber"/>
        <w:noProof/>
        <w:sz w:val="16"/>
        <w:szCs w:val="16"/>
      </w:rPr>
      <w:t>3</w:t>
    </w:r>
    <w:r w:rsidRPr="00C70455">
      <w:rPr>
        <w:rStyle w:val="PageNumber"/>
        <w:sz w:val="16"/>
        <w:szCs w:val="16"/>
      </w:rPr>
      <w:fldChar w:fldCharType="end"/>
    </w:r>
  </w:p>
  <w:p w:rsidR="007B52E0" w:rsidRDefault="007B52E0" w:rsidP="00C15C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38D" w:rsidRDefault="00E6038D" w:rsidP="00FA7984">
      <w:pPr>
        <w:spacing w:after="0" w:line="240" w:lineRule="auto"/>
      </w:pPr>
      <w:r>
        <w:separator/>
      </w:r>
    </w:p>
  </w:footnote>
  <w:footnote w:type="continuationSeparator" w:id="0">
    <w:p w:rsidR="00E6038D" w:rsidRDefault="00E6038D" w:rsidP="00FA7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CA7"/>
    <w:multiLevelType w:val="hybridMultilevel"/>
    <w:tmpl w:val="83E8C8EA"/>
    <w:lvl w:ilvl="0" w:tplc="66FC6122">
      <w:start w:val="1"/>
      <w:numFmt w:val="decimal"/>
      <w:lvlText w:val="%1."/>
      <w:lvlJc w:val="left"/>
      <w:pPr>
        <w:ind w:left="294" w:hanging="360"/>
      </w:pPr>
      <w:rPr>
        <w:rFonts w:ascii="GHEA Grapalat" w:hAnsi="GHEA Grapalat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3F83771"/>
    <w:multiLevelType w:val="hybridMultilevel"/>
    <w:tmpl w:val="C7F4665A"/>
    <w:lvl w:ilvl="0" w:tplc="896C7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7606F1"/>
    <w:multiLevelType w:val="hybridMultilevel"/>
    <w:tmpl w:val="7BD04870"/>
    <w:lvl w:ilvl="0" w:tplc="10666A4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193"/>
    <w:rsid w:val="000032F8"/>
    <w:rsid w:val="00004905"/>
    <w:rsid w:val="00005642"/>
    <w:rsid w:val="00006CAC"/>
    <w:rsid w:val="0002703D"/>
    <w:rsid w:val="00033E8F"/>
    <w:rsid w:val="00042BDB"/>
    <w:rsid w:val="000443E0"/>
    <w:rsid w:val="00050A14"/>
    <w:rsid w:val="000531EF"/>
    <w:rsid w:val="000719C5"/>
    <w:rsid w:val="00077D82"/>
    <w:rsid w:val="000927B2"/>
    <w:rsid w:val="000A51DF"/>
    <w:rsid w:val="000B6B22"/>
    <w:rsid w:val="000C42E0"/>
    <w:rsid w:val="000C615E"/>
    <w:rsid w:val="000E34B8"/>
    <w:rsid w:val="000E65C3"/>
    <w:rsid w:val="000E7232"/>
    <w:rsid w:val="000F2C09"/>
    <w:rsid w:val="0010485D"/>
    <w:rsid w:val="0013401B"/>
    <w:rsid w:val="00143879"/>
    <w:rsid w:val="001546EA"/>
    <w:rsid w:val="001644B1"/>
    <w:rsid w:val="0016579A"/>
    <w:rsid w:val="00167048"/>
    <w:rsid w:val="00171780"/>
    <w:rsid w:val="0017268E"/>
    <w:rsid w:val="001762DC"/>
    <w:rsid w:val="00185E3A"/>
    <w:rsid w:val="0018762A"/>
    <w:rsid w:val="001966F5"/>
    <w:rsid w:val="001D4234"/>
    <w:rsid w:val="0021471F"/>
    <w:rsid w:val="00215A47"/>
    <w:rsid w:val="00230243"/>
    <w:rsid w:val="00232AA1"/>
    <w:rsid w:val="00235DA7"/>
    <w:rsid w:val="00250950"/>
    <w:rsid w:val="00253327"/>
    <w:rsid w:val="0028480B"/>
    <w:rsid w:val="002B5E97"/>
    <w:rsid w:val="002C6E01"/>
    <w:rsid w:val="002D6C2A"/>
    <w:rsid w:val="002E6877"/>
    <w:rsid w:val="002F76BF"/>
    <w:rsid w:val="003064C7"/>
    <w:rsid w:val="00311489"/>
    <w:rsid w:val="00314700"/>
    <w:rsid w:val="003356D1"/>
    <w:rsid w:val="00335F2B"/>
    <w:rsid w:val="003372ED"/>
    <w:rsid w:val="0034702E"/>
    <w:rsid w:val="00347C3F"/>
    <w:rsid w:val="00350C73"/>
    <w:rsid w:val="00355BB3"/>
    <w:rsid w:val="0036363F"/>
    <w:rsid w:val="00364193"/>
    <w:rsid w:val="00364786"/>
    <w:rsid w:val="003663F0"/>
    <w:rsid w:val="00372FF0"/>
    <w:rsid w:val="00384B8E"/>
    <w:rsid w:val="00386513"/>
    <w:rsid w:val="00387A91"/>
    <w:rsid w:val="003A44DD"/>
    <w:rsid w:val="003A7DE1"/>
    <w:rsid w:val="003B40B6"/>
    <w:rsid w:val="003F263A"/>
    <w:rsid w:val="0042413C"/>
    <w:rsid w:val="00434B3F"/>
    <w:rsid w:val="00440687"/>
    <w:rsid w:val="004470A7"/>
    <w:rsid w:val="004620FA"/>
    <w:rsid w:val="00462BBE"/>
    <w:rsid w:val="00476857"/>
    <w:rsid w:val="0049194F"/>
    <w:rsid w:val="004B4BA9"/>
    <w:rsid w:val="004B7F9E"/>
    <w:rsid w:val="004C391C"/>
    <w:rsid w:val="004C46E2"/>
    <w:rsid w:val="00502F70"/>
    <w:rsid w:val="00503BBF"/>
    <w:rsid w:val="00510B41"/>
    <w:rsid w:val="0051712A"/>
    <w:rsid w:val="00531778"/>
    <w:rsid w:val="00535096"/>
    <w:rsid w:val="00537FC7"/>
    <w:rsid w:val="005510D8"/>
    <w:rsid w:val="00551955"/>
    <w:rsid w:val="00552F2E"/>
    <w:rsid w:val="00566FE0"/>
    <w:rsid w:val="00576EAE"/>
    <w:rsid w:val="005B2447"/>
    <w:rsid w:val="005C0DBB"/>
    <w:rsid w:val="005C104E"/>
    <w:rsid w:val="005D000B"/>
    <w:rsid w:val="005D5423"/>
    <w:rsid w:val="005F0659"/>
    <w:rsid w:val="00602CB5"/>
    <w:rsid w:val="00632EE1"/>
    <w:rsid w:val="0064485E"/>
    <w:rsid w:val="00650228"/>
    <w:rsid w:val="006659AF"/>
    <w:rsid w:val="00665EA8"/>
    <w:rsid w:val="00667A0C"/>
    <w:rsid w:val="0068127A"/>
    <w:rsid w:val="00682942"/>
    <w:rsid w:val="006925B2"/>
    <w:rsid w:val="006941A7"/>
    <w:rsid w:val="006A1A93"/>
    <w:rsid w:val="006B3931"/>
    <w:rsid w:val="006B5EC6"/>
    <w:rsid w:val="006C3370"/>
    <w:rsid w:val="006E1697"/>
    <w:rsid w:val="006E31C8"/>
    <w:rsid w:val="007038B1"/>
    <w:rsid w:val="00711C55"/>
    <w:rsid w:val="00735078"/>
    <w:rsid w:val="00737F7E"/>
    <w:rsid w:val="0074242C"/>
    <w:rsid w:val="007620FE"/>
    <w:rsid w:val="0076268A"/>
    <w:rsid w:val="0076275D"/>
    <w:rsid w:val="0076412D"/>
    <w:rsid w:val="00781C4D"/>
    <w:rsid w:val="00783B6A"/>
    <w:rsid w:val="00790462"/>
    <w:rsid w:val="007955D0"/>
    <w:rsid w:val="00795820"/>
    <w:rsid w:val="007A0F5E"/>
    <w:rsid w:val="007A494F"/>
    <w:rsid w:val="007B52E0"/>
    <w:rsid w:val="007B61B7"/>
    <w:rsid w:val="007C4664"/>
    <w:rsid w:val="007C6395"/>
    <w:rsid w:val="007E1C64"/>
    <w:rsid w:val="007E1CF6"/>
    <w:rsid w:val="007E4DA6"/>
    <w:rsid w:val="007E684C"/>
    <w:rsid w:val="0081701A"/>
    <w:rsid w:val="00822F04"/>
    <w:rsid w:val="00822F0D"/>
    <w:rsid w:val="0082732B"/>
    <w:rsid w:val="00840415"/>
    <w:rsid w:val="00855734"/>
    <w:rsid w:val="00860DE0"/>
    <w:rsid w:val="0086273E"/>
    <w:rsid w:val="00862978"/>
    <w:rsid w:val="0087239C"/>
    <w:rsid w:val="00873090"/>
    <w:rsid w:val="0087473B"/>
    <w:rsid w:val="008B102C"/>
    <w:rsid w:val="008B2A11"/>
    <w:rsid w:val="008B38A0"/>
    <w:rsid w:val="008B5A70"/>
    <w:rsid w:val="008C2050"/>
    <w:rsid w:val="008C27A0"/>
    <w:rsid w:val="008C5D81"/>
    <w:rsid w:val="008C75BA"/>
    <w:rsid w:val="008D5133"/>
    <w:rsid w:val="008D65CA"/>
    <w:rsid w:val="008E0E18"/>
    <w:rsid w:val="008E24B9"/>
    <w:rsid w:val="008F119C"/>
    <w:rsid w:val="008F6D18"/>
    <w:rsid w:val="00900CE8"/>
    <w:rsid w:val="009025A8"/>
    <w:rsid w:val="009213F6"/>
    <w:rsid w:val="00922625"/>
    <w:rsid w:val="009250E0"/>
    <w:rsid w:val="00937A3D"/>
    <w:rsid w:val="00942036"/>
    <w:rsid w:val="00945C83"/>
    <w:rsid w:val="00947FA9"/>
    <w:rsid w:val="00952086"/>
    <w:rsid w:val="009521EF"/>
    <w:rsid w:val="00973DE2"/>
    <w:rsid w:val="00990B34"/>
    <w:rsid w:val="009A0D12"/>
    <w:rsid w:val="009A493A"/>
    <w:rsid w:val="009B04C5"/>
    <w:rsid w:val="009B0691"/>
    <w:rsid w:val="009B36EB"/>
    <w:rsid w:val="009C28EF"/>
    <w:rsid w:val="009C6882"/>
    <w:rsid w:val="00A07169"/>
    <w:rsid w:val="00A14166"/>
    <w:rsid w:val="00A15837"/>
    <w:rsid w:val="00A2425F"/>
    <w:rsid w:val="00A277E9"/>
    <w:rsid w:val="00A3523F"/>
    <w:rsid w:val="00A41D1D"/>
    <w:rsid w:val="00A45177"/>
    <w:rsid w:val="00A532C2"/>
    <w:rsid w:val="00A808C2"/>
    <w:rsid w:val="00A83572"/>
    <w:rsid w:val="00A966BC"/>
    <w:rsid w:val="00A96892"/>
    <w:rsid w:val="00AB1D76"/>
    <w:rsid w:val="00AC07C6"/>
    <w:rsid w:val="00AD0FC4"/>
    <w:rsid w:val="00AD24E3"/>
    <w:rsid w:val="00AD2E92"/>
    <w:rsid w:val="00AD4B35"/>
    <w:rsid w:val="00AE05D8"/>
    <w:rsid w:val="00AE1B19"/>
    <w:rsid w:val="00AF1C0D"/>
    <w:rsid w:val="00AF4189"/>
    <w:rsid w:val="00B03D2C"/>
    <w:rsid w:val="00B11570"/>
    <w:rsid w:val="00B455B2"/>
    <w:rsid w:val="00B619AB"/>
    <w:rsid w:val="00B6225D"/>
    <w:rsid w:val="00B67A0F"/>
    <w:rsid w:val="00B760B4"/>
    <w:rsid w:val="00B92C98"/>
    <w:rsid w:val="00B9524C"/>
    <w:rsid w:val="00BA2141"/>
    <w:rsid w:val="00BA7D83"/>
    <w:rsid w:val="00BB18B9"/>
    <w:rsid w:val="00BB41CC"/>
    <w:rsid w:val="00BB7200"/>
    <w:rsid w:val="00BC2558"/>
    <w:rsid w:val="00BD0A1B"/>
    <w:rsid w:val="00BD21A5"/>
    <w:rsid w:val="00BD553D"/>
    <w:rsid w:val="00BE3C51"/>
    <w:rsid w:val="00BE4CEE"/>
    <w:rsid w:val="00BE67B1"/>
    <w:rsid w:val="00BE7C39"/>
    <w:rsid w:val="00BF4D56"/>
    <w:rsid w:val="00C03702"/>
    <w:rsid w:val="00C150AD"/>
    <w:rsid w:val="00C15C9E"/>
    <w:rsid w:val="00C20C26"/>
    <w:rsid w:val="00C32CF9"/>
    <w:rsid w:val="00C407E7"/>
    <w:rsid w:val="00C500D4"/>
    <w:rsid w:val="00C50804"/>
    <w:rsid w:val="00C63453"/>
    <w:rsid w:val="00C63823"/>
    <w:rsid w:val="00C654FB"/>
    <w:rsid w:val="00C756F4"/>
    <w:rsid w:val="00C84C77"/>
    <w:rsid w:val="00C92F77"/>
    <w:rsid w:val="00CA0B20"/>
    <w:rsid w:val="00CA26DA"/>
    <w:rsid w:val="00CA684B"/>
    <w:rsid w:val="00CB2466"/>
    <w:rsid w:val="00CB5077"/>
    <w:rsid w:val="00CC237B"/>
    <w:rsid w:val="00CC44B4"/>
    <w:rsid w:val="00CD253F"/>
    <w:rsid w:val="00CD38B9"/>
    <w:rsid w:val="00CD7106"/>
    <w:rsid w:val="00CE0FC8"/>
    <w:rsid w:val="00CE6EF5"/>
    <w:rsid w:val="00D02BEB"/>
    <w:rsid w:val="00D030D1"/>
    <w:rsid w:val="00D114A7"/>
    <w:rsid w:val="00D14F3B"/>
    <w:rsid w:val="00D215F5"/>
    <w:rsid w:val="00D21D88"/>
    <w:rsid w:val="00D22C72"/>
    <w:rsid w:val="00D22EB7"/>
    <w:rsid w:val="00D24BEE"/>
    <w:rsid w:val="00D26C7C"/>
    <w:rsid w:val="00D530B2"/>
    <w:rsid w:val="00D714CC"/>
    <w:rsid w:val="00D77AD2"/>
    <w:rsid w:val="00D86DFE"/>
    <w:rsid w:val="00D9260E"/>
    <w:rsid w:val="00DB12CE"/>
    <w:rsid w:val="00DC07FD"/>
    <w:rsid w:val="00DD2614"/>
    <w:rsid w:val="00DD5514"/>
    <w:rsid w:val="00DE3FFC"/>
    <w:rsid w:val="00DE4540"/>
    <w:rsid w:val="00DF4758"/>
    <w:rsid w:val="00DF5BC1"/>
    <w:rsid w:val="00DF7CC4"/>
    <w:rsid w:val="00E06898"/>
    <w:rsid w:val="00E3501E"/>
    <w:rsid w:val="00E40226"/>
    <w:rsid w:val="00E40F7E"/>
    <w:rsid w:val="00E42980"/>
    <w:rsid w:val="00E42A70"/>
    <w:rsid w:val="00E5164B"/>
    <w:rsid w:val="00E51A72"/>
    <w:rsid w:val="00E6038D"/>
    <w:rsid w:val="00E7705B"/>
    <w:rsid w:val="00E814CA"/>
    <w:rsid w:val="00E8685B"/>
    <w:rsid w:val="00EA4C61"/>
    <w:rsid w:val="00EB5652"/>
    <w:rsid w:val="00EC54BF"/>
    <w:rsid w:val="00EC6B55"/>
    <w:rsid w:val="00ED07F5"/>
    <w:rsid w:val="00ED3F7E"/>
    <w:rsid w:val="00EE2CE8"/>
    <w:rsid w:val="00EE494F"/>
    <w:rsid w:val="00EF504A"/>
    <w:rsid w:val="00F13876"/>
    <w:rsid w:val="00F13913"/>
    <w:rsid w:val="00F13F19"/>
    <w:rsid w:val="00F20535"/>
    <w:rsid w:val="00F26013"/>
    <w:rsid w:val="00F26AC6"/>
    <w:rsid w:val="00F32A29"/>
    <w:rsid w:val="00F439A2"/>
    <w:rsid w:val="00F569C6"/>
    <w:rsid w:val="00F643C6"/>
    <w:rsid w:val="00F7048D"/>
    <w:rsid w:val="00F70E22"/>
    <w:rsid w:val="00F732A7"/>
    <w:rsid w:val="00F757A3"/>
    <w:rsid w:val="00F850D1"/>
    <w:rsid w:val="00F85589"/>
    <w:rsid w:val="00F93774"/>
    <w:rsid w:val="00FA0886"/>
    <w:rsid w:val="00FA225B"/>
    <w:rsid w:val="00FA7984"/>
    <w:rsid w:val="00FB4ABC"/>
    <w:rsid w:val="00FC257D"/>
    <w:rsid w:val="00FC512D"/>
    <w:rsid w:val="00FD2635"/>
    <w:rsid w:val="00FD2D8C"/>
    <w:rsid w:val="00FD5C06"/>
    <w:rsid w:val="00FE0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7160D2-DD03-415B-90C1-A67A6E2E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984"/>
  </w:style>
  <w:style w:type="paragraph" w:styleId="Heading4">
    <w:name w:val="heading 4"/>
    <w:basedOn w:val="Normal"/>
    <w:next w:val="Normal"/>
    <w:link w:val="Heading4Char"/>
    <w:qFormat/>
    <w:rsid w:val="00B11570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B11570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8"/>
    <w:basedOn w:val="Normal"/>
    <w:link w:val="FooterChar"/>
    <w:unhideWhenUsed/>
    <w:rsid w:val="00ED3F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 Char8 Char1"/>
    <w:basedOn w:val="DefaultParagraphFont"/>
    <w:link w:val="Footer"/>
    <w:uiPriority w:val="99"/>
    <w:semiHidden/>
    <w:rsid w:val="00ED3F7E"/>
  </w:style>
  <w:style w:type="character" w:styleId="PageNumber">
    <w:name w:val="page number"/>
    <w:basedOn w:val="DefaultParagraphFont"/>
    <w:rsid w:val="00ED3F7E"/>
  </w:style>
  <w:style w:type="paragraph" w:styleId="BodyText">
    <w:name w:val="Body Text"/>
    <w:aliases w:val="Body Text Char Char"/>
    <w:basedOn w:val="Normal"/>
    <w:link w:val="BodyTextChar"/>
    <w:rsid w:val="00667A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667A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11570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4Char">
    <w:name w:val="Heading 4 Char"/>
    <w:basedOn w:val="DefaultParagraphFont"/>
    <w:link w:val="Heading4"/>
    <w:rsid w:val="00B11570"/>
    <w:rPr>
      <w:rFonts w:ascii="Arial LatArm" w:eastAsia="Times New Roman" w:hAnsi="Arial LatArm" w:cs="Times New Roman"/>
      <w:i/>
      <w:sz w:val="18"/>
      <w:szCs w:val="20"/>
    </w:rPr>
  </w:style>
  <w:style w:type="paragraph" w:styleId="FootnoteText">
    <w:name w:val="footnote text"/>
    <w:basedOn w:val="Normal"/>
    <w:link w:val="FootnoteTextChar"/>
    <w:semiHidden/>
    <w:rsid w:val="00BD21A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D21A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erChar1">
    <w:name w:val="Footer Char1"/>
    <w:aliases w:val=" Char8 Char"/>
    <w:rsid w:val="00781C4D"/>
    <w:rPr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C46E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C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2392</Words>
  <Characters>13641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176</cp:revision>
  <cp:lastPrinted>2021-10-29T06:48:00Z</cp:lastPrinted>
  <dcterms:created xsi:type="dcterms:W3CDTF">2021-11-01T06:14:00Z</dcterms:created>
  <dcterms:modified xsi:type="dcterms:W3CDTF">2024-05-13T11:27:00Z</dcterms:modified>
</cp:coreProperties>
</file>