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E67B63">
        <w:rPr>
          <w:rFonts w:ascii="GHEA Grapalat" w:hAnsi="GHEA Grapalat"/>
          <w:i w:val="0"/>
          <w:lang w:val="af-ZA"/>
        </w:rPr>
        <w:t>3</w:t>
      </w:r>
      <w:r w:rsidR="005B77D7">
        <w:rPr>
          <w:rFonts w:ascii="GHEA Grapalat" w:hAnsi="GHEA Grapalat"/>
          <w:i w:val="0"/>
          <w:lang w:val="af-ZA"/>
        </w:rPr>
        <w:t>0</w:t>
      </w:r>
      <w:r w:rsidR="00487B20">
        <w:rPr>
          <w:rFonts w:ascii="GHEA Grapalat" w:hAnsi="GHEA Grapalat"/>
          <w:i w:val="0"/>
          <w:lang w:val="af-ZA"/>
        </w:rPr>
        <w:t>» «</w:t>
      </w:r>
      <w:r w:rsidR="005E6E87" w:rsidRPr="005E6E87">
        <w:rPr>
          <w:rFonts w:ascii="Times New Roman" w:hAnsi="Times New Roman"/>
          <w:i w:val="0"/>
          <w:sz w:val="22"/>
          <w:szCs w:val="22"/>
          <w:lang w:val="af-ZA"/>
        </w:rPr>
        <w:t xml:space="preserve"> </w:t>
      </w:r>
      <w:r w:rsidR="005E6E87">
        <w:rPr>
          <w:rFonts w:ascii="Times New Roman" w:hAnsi="Times New Roman"/>
          <w:i w:val="0"/>
          <w:sz w:val="22"/>
          <w:szCs w:val="22"/>
          <w:lang w:val="af-ZA"/>
        </w:rPr>
        <w:t>Ju</w:t>
      </w:r>
      <w:r w:rsidR="00E67B63">
        <w:rPr>
          <w:rFonts w:ascii="Times New Roman" w:hAnsi="Times New Roman"/>
          <w:i w:val="0"/>
          <w:sz w:val="22"/>
          <w:szCs w:val="22"/>
          <w:lang w:val="af-ZA"/>
        </w:rPr>
        <w:t>l</w:t>
      </w:r>
      <w:r w:rsidR="005E6E87">
        <w:rPr>
          <w:rFonts w:ascii="Times New Roman" w:hAnsi="Times New Roman"/>
          <w:i w:val="0"/>
          <w:sz w:val="22"/>
          <w:szCs w:val="22"/>
          <w:lang w:val="en-US"/>
        </w:rPr>
        <w:t>e</w:t>
      </w:r>
      <w:r w:rsidR="005E6E87" w:rsidRPr="00A1355A">
        <w:rPr>
          <w:rFonts w:ascii="GHEA Grapalat" w:hAnsi="GHEA Grapalat"/>
          <w:i w:val="0"/>
          <w:lang w:val="af-ZA"/>
        </w:rPr>
        <w:t xml:space="preserve"> </w:t>
      </w:r>
      <w:r w:rsidR="005E6E87">
        <w:rPr>
          <w:rFonts w:ascii="GHEA Grapalat" w:hAnsi="GHEA Grapalat"/>
          <w:i w:val="0"/>
          <w:lang w:val="af-ZA"/>
        </w:rPr>
        <w:t>» 20</w:t>
      </w:r>
      <w:r w:rsidR="00E67B63">
        <w:rPr>
          <w:rFonts w:ascii="GHEA Grapalat" w:hAnsi="GHEA Grapalat"/>
          <w:i w:val="0"/>
          <w:lang w:val="af-ZA"/>
        </w:rPr>
        <w:t>20</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26338D">
        <w:rPr>
          <w:rFonts w:ascii="Times New Roman" w:hAnsi="Times New Roman"/>
          <w:i w:val="0"/>
          <w:lang w:val="af-ZA"/>
        </w:rPr>
        <w:t>KMQH-BH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E67B63">
        <w:rPr>
          <w:rFonts w:ascii="Times New Roman" w:hAnsi="Times New Roman"/>
          <w:i w:val="0"/>
          <w:lang w:val="af-ZA"/>
        </w:rPr>
        <w:t>20</w:t>
      </w:r>
      <w:r w:rsidR="0026338D">
        <w:rPr>
          <w:rFonts w:ascii="Times New Roman" w:hAnsi="Times New Roman"/>
          <w:i w:val="0"/>
          <w:lang w:val="af-ZA"/>
        </w:rPr>
        <w:t>/</w:t>
      </w:r>
      <w:r w:rsidR="005B77D7">
        <w:rPr>
          <w:rFonts w:ascii="Times New Roman" w:hAnsi="Times New Roman"/>
          <w:i w:val="0"/>
          <w:lang w:val="hy-AM"/>
        </w:rPr>
        <w:t>0</w:t>
      </w:r>
      <w:r w:rsidR="00E67B63">
        <w:rPr>
          <w:rFonts w:ascii="Times New Roman" w:hAnsi="Times New Roman"/>
          <w:i w:val="0"/>
          <w:lang w:val="en-US"/>
        </w:rPr>
        <w:t>5-1</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5E6E87" w:rsidRDefault="005E6E87" w:rsidP="005E6E87">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5E6E87" w:rsidRPr="00D178D0" w:rsidRDefault="005E6E87" w:rsidP="005E6E87">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5E6E87" w:rsidRPr="00011573" w:rsidRDefault="005E6E87" w:rsidP="005E6E87">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5E6E87" w:rsidRDefault="005E6E87" w:rsidP="005E6E87">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5E6E87" w:rsidRPr="00070236" w:rsidRDefault="005E6E87" w:rsidP="005E6E87">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5E6E87" w:rsidRPr="00487B20" w:rsidRDefault="005E6E87" w:rsidP="005E6E87">
      <w:pPr>
        <w:ind w:firstLine="708"/>
        <w:jc w:val="both"/>
        <w:rPr>
          <w:sz w:val="22"/>
          <w:szCs w:val="22"/>
        </w:rPr>
      </w:pPr>
      <w:r w:rsidRPr="00D11959">
        <w:rPr>
          <w:sz w:val="22"/>
          <w:szCs w:val="22"/>
          <w:lang w:val="af-ZA"/>
        </w:rPr>
        <w:t xml:space="preserve">The participant, selected by the Quotation request, according to the established procedure, will be offered to </w:t>
      </w:r>
    </w:p>
    <w:p w:rsidR="005E6E87" w:rsidRPr="00487B20" w:rsidRDefault="005E6E87" w:rsidP="005E6E87">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5E6E87" w:rsidRPr="00487B20" w:rsidRDefault="005E6E87" w:rsidP="005E6E87">
      <w:pPr>
        <w:jc w:val="both"/>
        <w:rPr>
          <w:rFonts w:ascii="GHEA Grapalat" w:hAnsi="GHEA Grapalat"/>
          <w:sz w:val="16"/>
          <w:szCs w:val="16"/>
          <w:lang w:val="af-ZA"/>
        </w:rPr>
      </w:pPr>
      <w:r w:rsidRPr="004E613C">
        <w:rPr>
          <w:sz w:val="22"/>
          <w:szCs w:val="22"/>
          <w:u w:val="single"/>
          <w:lang w:val="af-ZA"/>
        </w:rPr>
        <w:t xml:space="preserve">conclude </w:t>
      </w:r>
      <w:r w:rsidRPr="00487B20">
        <w:rPr>
          <w:sz w:val="22"/>
          <w:szCs w:val="22"/>
          <w:u w:val="single"/>
          <w:lang w:val="af-ZA"/>
        </w:rPr>
        <w:t>asphalt repair works contract</w:t>
      </w:r>
      <w:r w:rsidRPr="004E613C">
        <w:rPr>
          <w:lang w:val="af-ZA"/>
        </w:rPr>
        <w:t xml:space="preserve"> of Kasakh</w:t>
      </w:r>
      <w:r>
        <w:rPr>
          <w:rFonts w:ascii="GHEA Grapalat" w:hAnsi="GHEA Grapalat"/>
          <w:sz w:val="16"/>
          <w:szCs w:val="16"/>
          <w:lang w:val="af-ZA"/>
        </w:rPr>
        <w:t xml:space="preserve"> </w:t>
      </w:r>
      <w:r w:rsidRPr="00487B20">
        <w:rPr>
          <w:rFonts w:ascii="GHEA Grapalat" w:hAnsi="GHEA Grapalat"/>
          <w:sz w:val="16"/>
          <w:szCs w:val="16"/>
        </w:rPr>
        <w:t xml:space="preserve"> </w:t>
      </w:r>
      <w:r w:rsidRPr="004E613C">
        <w:rPr>
          <w:lang w:val="af-ZA"/>
        </w:rPr>
        <w:t>community of Kotayk marz</w:t>
      </w:r>
      <w:r>
        <w:rPr>
          <w:rFonts w:ascii="GHEA Grapalat" w:hAnsi="GHEA Grapalat"/>
          <w:sz w:val="16"/>
          <w:szCs w:val="16"/>
          <w:lang w:val="af-ZA"/>
        </w:rPr>
        <w:t xml:space="preserve">   </w:t>
      </w:r>
      <w:r w:rsidRPr="00D11959">
        <w:rPr>
          <w:sz w:val="22"/>
          <w:szCs w:val="22"/>
          <w:lang w:val="af-ZA"/>
        </w:rPr>
        <w:t>(hereinafter the "</w:t>
      </w:r>
      <w:r>
        <w:rPr>
          <w:sz w:val="22"/>
          <w:szCs w:val="22"/>
          <w:lang w:val="af-ZA"/>
        </w:rPr>
        <w:t>Contract</w:t>
      </w:r>
      <w:r w:rsidRPr="00D11959">
        <w:rPr>
          <w:sz w:val="22"/>
          <w:szCs w:val="22"/>
          <w:lang w:val="af-ZA"/>
        </w:rPr>
        <w:t>").</w:t>
      </w:r>
      <w:r>
        <w:rPr>
          <w:sz w:val="22"/>
          <w:szCs w:val="22"/>
          <w:lang w:val="af-ZA"/>
        </w:rPr>
        <w:t xml:space="preserve"> </w:t>
      </w:r>
    </w:p>
    <w:p w:rsidR="005E6E87" w:rsidRPr="00376626" w:rsidRDefault="005E6E87" w:rsidP="005E6E87">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5E6E87" w:rsidRPr="00376626" w:rsidRDefault="005E6E87" w:rsidP="005E6E87">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by the given procedure. </w:t>
      </w:r>
    </w:p>
    <w:p w:rsidR="005E6E87" w:rsidRPr="00376626" w:rsidRDefault="005E6E87" w:rsidP="005E6E87">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5E6E87"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 an invitation in a documentary form free of charge on the first business day following the receipt of such request.</w:t>
      </w:r>
    </w:p>
    <w:p w:rsidR="005E6E87" w:rsidRPr="00376626"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5E6E87"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5E6E87" w:rsidRDefault="005E6E87" w:rsidP="005E6E87">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5E6E87" w:rsidRPr="006B314C" w:rsidRDefault="005E6E87" w:rsidP="005E6E87">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5E6E87" w:rsidP="005E6E87">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S. Zalalyan sq. 1, </w:t>
      </w:r>
      <w:r w:rsidRPr="00A1355A">
        <w:rPr>
          <w:rFonts w:ascii="Times New Roman" w:hAnsi="Times New Roman"/>
          <w:i w:val="0"/>
          <w:sz w:val="22"/>
          <w:szCs w:val="22"/>
          <w:lang w:val="af-ZA"/>
        </w:rPr>
        <w:t>in the documentary form before the 7th day, at 12:00 - since the publication of the given announcement.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E67B63">
        <w:rPr>
          <w:rFonts w:ascii="Times New Roman" w:hAnsi="Times New Roman"/>
          <w:i w:val="0"/>
          <w:sz w:val="22"/>
          <w:szCs w:val="22"/>
          <w:lang w:val="af-ZA"/>
        </w:rPr>
        <w:t>06</w:t>
      </w:r>
      <w:r w:rsidRPr="00A1355A">
        <w:rPr>
          <w:rFonts w:ascii="Times New Roman" w:hAnsi="Times New Roman"/>
          <w:i w:val="0"/>
          <w:sz w:val="22"/>
          <w:szCs w:val="22"/>
          <w:lang w:val="af-ZA"/>
        </w:rPr>
        <w:t>" of "</w:t>
      </w:r>
      <w:r w:rsidR="00BA1B31" w:rsidRPr="00BA1B31">
        <w:rPr>
          <w:rFonts w:ascii="Times New Roman" w:hAnsi="Times New Roman"/>
          <w:i w:val="0"/>
          <w:sz w:val="22"/>
          <w:szCs w:val="22"/>
          <w:lang w:val="af-ZA"/>
        </w:rPr>
        <w:t xml:space="preserve"> </w:t>
      </w:r>
      <w:r w:rsidR="00E67B63" w:rsidRPr="00E67B63">
        <w:rPr>
          <w:rFonts w:ascii="Times New Roman" w:hAnsi="Times New Roman"/>
          <w:i w:val="0"/>
          <w:sz w:val="22"/>
          <w:szCs w:val="22"/>
          <w:lang w:val="af-ZA"/>
        </w:rPr>
        <w:t>August</w:t>
      </w:r>
      <w:r w:rsidR="00BA1B31" w:rsidRPr="00A1355A">
        <w:rPr>
          <w:rFonts w:ascii="Times New Roman" w:hAnsi="Times New Roman"/>
          <w:i w:val="0"/>
          <w:sz w:val="22"/>
          <w:szCs w:val="22"/>
          <w:lang w:val="af-ZA"/>
        </w:rPr>
        <w:t xml:space="preserve"> </w:t>
      </w:r>
      <w:r w:rsidR="00E67B63">
        <w:rPr>
          <w:rFonts w:ascii="Times New Roman" w:hAnsi="Times New Roman"/>
          <w:i w:val="0"/>
          <w:sz w:val="22"/>
          <w:szCs w:val="22"/>
          <w:lang w:val="af-ZA"/>
        </w:rPr>
        <w:t>" 2020</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 xml:space="preserve">ou can contact the Secretary of the Evaluation Committee </w:t>
      </w:r>
      <w:r w:rsidR="00E67B63">
        <w:rPr>
          <w:rFonts w:ascii="Times New Roman" w:hAnsi="Times New Roman"/>
          <w:i w:val="0"/>
          <w:sz w:val="22"/>
          <w:szCs w:val="22"/>
          <w:lang w:val="af-ZA"/>
        </w:rPr>
        <w:t>Ashkhen Hovha</w:t>
      </w:r>
      <w:bookmarkStart w:id="0" w:name="_GoBack"/>
      <w:bookmarkEnd w:id="0"/>
      <w:r w:rsidR="00E67B63">
        <w:rPr>
          <w:rFonts w:ascii="Times New Roman" w:hAnsi="Times New Roman"/>
          <w:i w:val="0"/>
          <w:sz w:val="22"/>
          <w:szCs w:val="22"/>
          <w:lang w:val="af-ZA"/>
        </w:rPr>
        <w:t>nnisyan</w:t>
      </w:r>
      <w:r w:rsidRPr="00E02238">
        <w:rPr>
          <w:rFonts w:ascii="Times New Roman" w:hAnsi="Times New Roman"/>
          <w:i w:val="0"/>
          <w:sz w:val="22"/>
          <w:szCs w:val="22"/>
          <w:lang w:val="af-ZA"/>
        </w:rPr>
        <w:t>.</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w:t>
      </w:r>
      <w:r w:rsidR="00BA1B31">
        <w:rPr>
          <w:rFonts w:ascii="Times New Roman" w:hAnsi="Times New Roman"/>
          <w:i w:val="0"/>
          <w:u w:val="single"/>
          <w:lang w:val="af-ZA"/>
        </w:rPr>
        <w:t>8</w:t>
      </w:r>
      <w:r w:rsidRPr="00C650D2">
        <w:rPr>
          <w:rFonts w:ascii="Times New Roman" w:hAnsi="Times New Roman"/>
          <w:i w:val="0"/>
          <w:u w:val="single"/>
          <w:lang w:val="af-ZA"/>
        </w:rPr>
        <w:t>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6338D"/>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2958"/>
    <w:rsid w:val="005470A8"/>
    <w:rsid w:val="005627E6"/>
    <w:rsid w:val="005A52A4"/>
    <w:rsid w:val="005A7980"/>
    <w:rsid w:val="005B77D7"/>
    <w:rsid w:val="005C3A4E"/>
    <w:rsid w:val="005D3983"/>
    <w:rsid w:val="005E6E87"/>
    <w:rsid w:val="00612C0E"/>
    <w:rsid w:val="00643084"/>
    <w:rsid w:val="006722DE"/>
    <w:rsid w:val="006726C2"/>
    <w:rsid w:val="006B314C"/>
    <w:rsid w:val="006E3BCA"/>
    <w:rsid w:val="00726F76"/>
    <w:rsid w:val="007416E6"/>
    <w:rsid w:val="007551F6"/>
    <w:rsid w:val="007709FA"/>
    <w:rsid w:val="008967C1"/>
    <w:rsid w:val="008C1B7A"/>
    <w:rsid w:val="008E6AC6"/>
    <w:rsid w:val="009E19D3"/>
    <w:rsid w:val="009E30E3"/>
    <w:rsid w:val="009E6C0B"/>
    <w:rsid w:val="00A1355A"/>
    <w:rsid w:val="00AA649F"/>
    <w:rsid w:val="00AC12AD"/>
    <w:rsid w:val="00B00455"/>
    <w:rsid w:val="00B043AA"/>
    <w:rsid w:val="00B228A8"/>
    <w:rsid w:val="00B26933"/>
    <w:rsid w:val="00B87BB5"/>
    <w:rsid w:val="00B95A27"/>
    <w:rsid w:val="00BA1B31"/>
    <w:rsid w:val="00BD05CC"/>
    <w:rsid w:val="00C058A7"/>
    <w:rsid w:val="00C34906"/>
    <w:rsid w:val="00C650D2"/>
    <w:rsid w:val="00C72E49"/>
    <w:rsid w:val="00C8752E"/>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67B63"/>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35C0"/>
  <w15:docId w15:val="{D2E50DEE-3DFD-49D7-A0B4-E034525D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 w:type="paragraph" w:styleId="a5">
    <w:name w:val="Balloon Text"/>
    <w:basedOn w:val="a"/>
    <w:link w:val="a6"/>
    <w:uiPriority w:val="99"/>
    <w:semiHidden/>
    <w:unhideWhenUsed/>
    <w:rsid w:val="007416E6"/>
    <w:rPr>
      <w:rFonts w:ascii="Segoe UI" w:hAnsi="Segoe UI" w:cs="Segoe UI"/>
      <w:sz w:val="18"/>
      <w:szCs w:val="18"/>
    </w:rPr>
  </w:style>
  <w:style w:type="character" w:customStyle="1" w:styleId="a6">
    <w:name w:val="Текст выноски Знак"/>
    <w:basedOn w:val="a0"/>
    <w:link w:val="a5"/>
    <w:uiPriority w:val="99"/>
    <w:semiHidden/>
    <w:rsid w:val="007416E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592</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85</cp:revision>
  <cp:lastPrinted>2018-06-25T05:59:00Z</cp:lastPrinted>
  <dcterms:created xsi:type="dcterms:W3CDTF">2017-06-12T09:41:00Z</dcterms:created>
  <dcterms:modified xsi:type="dcterms:W3CDTF">2020-07-29T11:59:00Z</dcterms:modified>
</cp:coreProperties>
</file>