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AA691B" w:rsidRDefault="00A005C5" w:rsidP="00E54A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ՀՀ Արմավիրի մարզի Արմավիր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ի</w:t>
      </w:r>
      <w:r w:rsidR="00322294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համայնքապետարան</w:t>
      </w:r>
      <w:r w:rsidR="003C5B73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</w:t>
      </w:r>
      <w:r w:rsidR="00322294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758EC" w:rsidRPr="00AA691B">
        <w:rPr>
          <w:rFonts w:ascii="GHEA Grapalat" w:hAnsi="GHEA Grapalat" w:cs="Sylfaen"/>
          <w:sz w:val="16"/>
          <w:szCs w:val="16"/>
          <w:lang w:val="ru-RU"/>
        </w:rPr>
        <w:t>համար</w:t>
      </w:r>
      <w:r w:rsidR="004758EC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5259E" w:rsidRPr="00AA691B">
        <w:rPr>
          <w:rFonts w:ascii="GHEA Grapalat" w:hAnsi="GHEA Grapalat" w:cs="Sylfaen"/>
          <w:sz w:val="16"/>
          <w:szCs w:val="16"/>
          <w:lang w:val="af-ZA"/>
        </w:rPr>
        <w:t xml:space="preserve">Ծաղիկների </w:t>
      </w:r>
      <w:r w:rsidR="00BF2A69">
        <w:rPr>
          <w:rFonts w:ascii="GHEA Grapalat" w:hAnsi="GHEA Grapalat" w:cs="Sylfaen"/>
          <w:sz w:val="16"/>
          <w:szCs w:val="16"/>
          <w:lang w:val="af-ZA"/>
        </w:rPr>
        <w:t xml:space="preserve">և ծաղկեպսակների </w:t>
      </w:r>
      <w:proofErr w:type="spellStart"/>
      <w:r w:rsidR="0079503D" w:rsidRPr="00AA691B">
        <w:rPr>
          <w:rFonts w:ascii="GHEA Grapalat" w:hAnsi="GHEA Grapalat" w:cs="Sylfaen"/>
          <w:sz w:val="16"/>
          <w:szCs w:val="16"/>
        </w:rPr>
        <w:t>ձեռքբերման</w:t>
      </w:r>
      <w:proofErr w:type="spellEnd"/>
      <w:r w:rsidR="0079503D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ԱՔ-ՄԱԱՊՁԲ-21/</w:t>
      </w:r>
      <w:r w:rsidR="00BF2A69">
        <w:rPr>
          <w:rFonts w:ascii="GHEA Grapalat" w:hAnsi="GHEA Grapalat" w:cs="Sylfaen"/>
          <w:sz w:val="16"/>
          <w:szCs w:val="16"/>
          <w:u w:val="single"/>
          <w:lang w:val="af-ZA"/>
        </w:rPr>
        <w:t>5</w:t>
      </w:r>
      <w:r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 արդյունքում</w:t>
      </w:r>
      <w:r w:rsidR="00BF0CF2" w:rsidRPr="00AA691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կնքված պայմանագրի մասին տեղեկատվությունը`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700"/>
        <w:gridCol w:w="179"/>
        <w:gridCol w:w="253"/>
        <w:gridCol w:w="854"/>
        <w:gridCol w:w="1119"/>
        <w:gridCol w:w="156"/>
        <w:gridCol w:w="744"/>
        <w:gridCol w:w="249"/>
        <w:gridCol w:w="170"/>
        <w:gridCol w:w="382"/>
        <w:gridCol w:w="723"/>
        <w:gridCol w:w="361"/>
        <w:gridCol w:w="342"/>
        <w:gridCol w:w="131"/>
        <w:gridCol w:w="159"/>
        <w:gridCol w:w="91"/>
        <w:gridCol w:w="875"/>
        <w:gridCol w:w="548"/>
        <w:gridCol w:w="559"/>
        <w:gridCol w:w="47"/>
        <w:gridCol w:w="6"/>
        <w:gridCol w:w="1029"/>
        <w:gridCol w:w="116"/>
        <w:gridCol w:w="981"/>
      </w:tblGrid>
      <w:tr w:rsidR="00CD7003" w:rsidRPr="00741607" w:rsidTr="00BF2A69">
        <w:trPr>
          <w:trHeight w:val="146"/>
        </w:trPr>
        <w:tc>
          <w:tcPr>
            <w:tcW w:w="850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4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BF2A69">
        <w:trPr>
          <w:trHeight w:val="11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691B" w:rsidRPr="00741607" w:rsidTr="00BF2A69">
        <w:trPr>
          <w:trHeight w:val="175"/>
        </w:trPr>
        <w:tc>
          <w:tcPr>
            <w:tcW w:w="850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91B" w:rsidRPr="00741607" w:rsidTr="00BF2A69">
        <w:trPr>
          <w:trHeight w:val="275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A69" w:rsidRPr="00BF2A69" w:rsidTr="00BF2A69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BF2A69" w:rsidRPr="00AA691B" w:rsidRDefault="00BF2A69" w:rsidP="00BF2A69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A691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BF2A6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 w:cs="Sylfaen"/>
                <w:sz w:val="14"/>
                <w:szCs w:val="14"/>
                <w:lang w:val="af-ZA"/>
              </w:rPr>
              <w:t>Մեխակ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AA691B" w:rsidRDefault="00BF2A69" w:rsidP="00BF2A6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AA691B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BF2A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2A6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AA691B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9938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2A69"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AA691B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A4759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/>
                <w:sz w:val="14"/>
                <w:szCs w:val="14"/>
                <w:lang w:val="af-ZA"/>
              </w:rPr>
              <w:t>Բնական մեխակներ կարմիր կամ սպիտակ` ըստ հայտի, բարձրությունը` 70 սմ,կոկոնները` թարմ,առանց վնասվածքների, անհրաժեշտության դեպքում փնջավորված, տեղափոխությունը` մատակարարի ուժերով: Կոտրված ծաղիկները ենթակա են փոխարինման: Մատակարաման հասցեն տրամադրում է Պատվիրատուն: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A4759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/>
                <w:sz w:val="14"/>
                <w:szCs w:val="14"/>
                <w:lang w:val="af-ZA"/>
              </w:rPr>
              <w:t>Բնական մեխակներ կարմիր կամ սպիտակ` ըստ հայտի, բարձրությունը` 70 սմ,կոկոնները` թարմ,առանց վնասվածքների, անհրաժեշտության դեպքում փնջավորված, տեղափոխությունը` մատակարարի ուժերով: Կոտրված ծաղիկները ենթակա են փոխարինման: Մատակարաման հասցեն տրամադրում է Պատվիրատուն:</w:t>
            </w:r>
          </w:p>
        </w:tc>
      </w:tr>
      <w:tr w:rsidR="00BF2A69" w:rsidRPr="00BF2A69" w:rsidTr="00BF2A69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BF2A69" w:rsidRPr="00AA691B" w:rsidRDefault="00BF2A69" w:rsidP="00BF2A69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A691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BF2A6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 w:cs="Sylfaen"/>
                <w:sz w:val="14"/>
                <w:szCs w:val="14"/>
                <w:lang w:val="af-ZA"/>
              </w:rPr>
              <w:t>Ծաղկեպսակ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AA691B" w:rsidRDefault="00BF2A69" w:rsidP="00BF2A6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AA691B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BF2A6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/>
                <w:sz w:val="14"/>
                <w:szCs w:val="14"/>
                <w:lang w:val="af-ZA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AA691B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99383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/>
                <w:sz w:val="14"/>
                <w:szCs w:val="14"/>
                <w:lang w:val="af-ZA"/>
              </w:rPr>
              <w:t>210000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AA691B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A4759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 w:cs="Sylfaen"/>
                <w:sz w:val="14"/>
                <w:szCs w:val="14"/>
                <w:lang w:val="af-ZA"/>
              </w:rPr>
              <w:t>Բնական, թարմ ծաղիկներից` 50 հատ գերբերա, 50 հատ մեխակ,40 հատ աստրոմերիա և կանաչ տերևներ:Պատրաստված և ձևավորված` համապատասխան պատվանդանով,հենակներով, լայնությունը` 90սմ, բարձրություն` 180սմ: Դիզայնը միջոցառմանը համահունչ  դիզայնով,ըստ հայտերի, տեղափությունը մատակարարի ուժերով: Կոտրված ծաղիկները ենթակա են փոխարինման: Մատակարաման հասցեն տրամադրում է Պատվիրատուն: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BF2A69" w:rsidRDefault="00BF2A69" w:rsidP="00A4759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F2A69">
              <w:rPr>
                <w:rFonts w:ascii="GHEA Grapalat" w:hAnsi="GHEA Grapalat" w:cs="Sylfaen"/>
                <w:sz w:val="14"/>
                <w:szCs w:val="14"/>
                <w:lang w:val="af-ZA"/>
              </w:rPr>
              <w:t>Բնական, թարմ ծաղիկներից` 50 հատ գերբերա, 50 հատ մեխակ,40 հատ աստրոմերիա և կանաչ տերևներ:Պատրաստված և ձևավորված` համապատասխան պատվանդանով,հենակներով, լայնությունը` 90սմ, բարձրություն` 180սմ: Դիզայնը միջոցառմանը համահունչ  դիզայնով,ըստ հայտերի, տեղափությունը մատակարարի ուժերով: Կոտրված ծաղիկները ենթակա են փոխարինման: Մատակարաման հասցեն տրամադրում է Պատվիրատուն:</w:t>
            </w:r>
          </w:p>
        </w:tc>
      </w:tr>
      <w:tr w:rsidR="00714623" w:rsidRPr="00BF2A69" w:rsidTr="00AA691B">
        <w:trPr>
          <w:trHeight w:val="169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BF2A69">
        <w:trPr>
          <w:trHeight w:val="137"/>
        </w:trPr>
        <w:tc>
          <w:tcPr>
            <w:tcW w:w="4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AA691B">
        <w:trPr>
          <w:trHeight w:val="196"/>
        </w:trPr>
        <w:tc>
          <w:tcPr>
            <w:tcW w:w="116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AA6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AA691B" w:rsidRDefault="00CD7003" w:rsidP="00AA6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7003" w:rsidRPr="00741607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AA6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91B" w:rsidRPr="00741607" w:rsidTr="00AA6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91B" w:rsidRPr="00741607" w:rsidRDefault="00AA691B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AA691B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22.01.2021</w:t>
            </w:r>
          </w:p>
        </w:tc>
      </w:tr>
      <w:tr w:rsidR="00CD7003" w:rsidRPr="0079503D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A691B" w:rsidRDefault="00CD7003" w:rsidP="00AA6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BF2A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AA691B">
        <w:trPr>
          <w:trHeight w:val="54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BF2A69">
        <w:trPr>
          <w:trHeight w:val="40"/>
        </w:trPr>
        <w:tc>
          <w:tcPr>
            <w:tcW w:w="1550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5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9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BF2A69">
        <w:trPr>
          <w:trHeight w:val="213"/>
        </w:trPr>
        <w:tc>
          <w:tcPr>
            <w:tcW w:w="15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9" w:type="dxa"/>
            <w:gridSpan w:val="19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BF2A69">
        <w:trPr>
          <w:trHeight w:val="137"/>
        </w:trPr>
        <w:tc>
          <w:tcPr>
            <w:tcW w:w="15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BF2A69">
        <w:trPr>
          <w:trHeight w:val="137"/>
        </w:trPr>
        <w:tc>
          <w:tcPr>
            <w:tcW w:w="1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741607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741607" w:rsidRDefault="0050643A" w:rsidP="00AA691B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60D28" w:rsidRPr="00741607" w:rsidTr="00F60D28">
        <w:trPr>
          <w:trHeight w:val="499"/>
        </w:trPr>
        <w:tc>
          <w:tcPr>
            <w:tcW w:w="1135" w:type="dxa"/>
            <w:vMerge/>
            <w:vAlign w:val="center"/>
            <w:hideMark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0D28" w:rsidRPr="00741607" w:rsidRDefault="00F60D28" w:rsidP="00AA691B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bookmarkStart w:id="0" w:name="OLE_LINK9"/>
            <w:bookmarkStart w:id="1" w:name="OLE_LINK10"/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ԱՁ Էվելինա Գրիգորյան</w:t>
            </w:r>
            <w:bookmarkEnd w:id="0"/>
            <w:bookmarkEnd w:id="1"/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60D28" w:rsidRPr="00AA691B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D28" w:rsidRPr="00A204B3" w:rsidRDefault="00F60D28" w:rsidP="008525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0D28" w:rsidRPr="00AA691B" w:rsidRDefault="00F60D28" w:rsidP="009938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0D28" w:rsidRPr="00741607" w:rsidRDefault="00F60D28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F60D28" w:rsidRPr="00741607" w:rsidTr="0085259E">
        <w:trPr>
          <w:trHeight w:val="255"/>
        </w:trPr>
        <w:tc>
          <w:tcPr>
            <w:tcW w:w="1135" w:type="dxa"/>
            <w:vMerge w:val="restart"/>
            <w:vAlign w:val="center"/>
            <w:hideMark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0D28" w:rsidRPr="00A204B3" w:rsidRDefault="00F60D28" w:rsidP="00AA691B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60D28" w:rsidRPr="00AA691B" w:rsidRDefault="00F60D28" w:rsidP="00357D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D28" w:rsidRPr="00556F1C" w:rsidRDefault="00F60D28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0D28" w:rsidRPr="00AA691B" w:rsidRDefault="00F60D28" w:rsidP="009938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0D28" w:rsidRPr="00741607" w:rsidRDefault="00F60D28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F60D28" w:rsidRPr="00741607" w:rsidTr="004758EC">
        <w:trPr>
          <w:trHeight w:val="330"/>
        </w:trPr>
        <w:tc>
          <w:tcPr>
            <w:tcW w:w="1135" w:type="dxa"/>
            <w:vMerge/>
            <w:vAlign w:val="center"/>
            <w:hideMark/>
          </w:tcPr>
          <w:p w:rsidR="00F60D28" w:rsidRDefault="00F60D2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0D28" w:rsidRPr="00A204B3" w:rsidRDefault="00F60D28" w:rsidP="00AA691B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</w:p>
          <w:p w:rsidR="00F60D28" w:rsidRPr="00A204B3" w:rsidRDefault="00F60D28" w:rsidP="00AA691B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ԱՁ Էվելինա Գրիգորյան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F60D28" w:rsidRPr="00AA691B" w:rsidRDefault="00F60D28" w:rsidP="00357D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210000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D28" w:rsidRPr="00556F1C" w:rsidRDefault="00F60D28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0D28" w:rsidRPr="00AA691B" w:rsidRDefault="00F60D28" w:rsidP="009938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210000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60D28" w:rsidRPr="00741607" w:rsidRDefault="00F60D28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134"/>
        <w:gridCol w:w="228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AA691B" w:rsidP="00280E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26.01.2021թ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55644A">
            <w:r>
              <w:rPr>
                <w:rFonts w:ascii="GHEA Grapalat" w:hAnsi="GHEA Grapalat" w:cs="Sylfaen"/>
                <w:b/>
                <w:sz w:val="14"/>
                <w:szCs w:val="14"/>
              </w:rPr>
              <w:t>26.01.2021թ.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55644A">
            <w:r>
              <w:rPr>
                <w:rFonts w:ascii="GHEA Grapalat" w:hAnsi="GHEA Grapalat" w:cs="Sylfaen"/>
                <w:b/>
                <w:sz w:val="14"/>
                <w:szCs w:val="14"/>
              </w:rPr>
              <w:t>26.01.2021թ.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55644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B0184" w:rsidRPr="00741607" w:rsidTr="0055644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55644A" w:rsidRDefault="004B018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  <w:r w:rsidR="0085259E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-3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55644A" w:rsidRDefault="0055644A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ԱՁ </w:t>
            </w:r>
            <w:r w:rsidR="0085259E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Էվելինա Գրիգորյան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55644A" w:rsidRDefault="0055644A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/>
                <w:sz w:val="14"/>
                <w:lang w:val="es-ES"/>
              </w:rPr>
              <w:t>ԱՔ-ՄԱԱՊՁԲ-21/</w:t>
            </w:r>
            <w:r w:rsidR="003365DB">
              <w:rPr>
                <w:rFonts w:ascii="GHEA Grapalat" w:hAnsi="GHEA Grapalat" w:cs="Sylfaen"/>
                <w:color w:val="000000"/>
                <w:sz w:val="14"/>
                <w:lang w:val="es-ES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55644A" w:rsidRDefault="0055644A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26.01.2021թ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55644A" w:rsidRPr="0055644A" w:rsidRDefault="0055644A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Պայմանագրի ուժի մեջ մտնելուց հետո մինչև 30.12.</w:t>
            </w:r>
          </w:p>
          <w:p w:rsidR="004B0184" w:rsidRPr="0055644A" w:rsidRDefault="0055644A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2021թ.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55644A" w:rsidRDefault="004B0184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4B0184" w:rsidRPr="0055644A" w:rsidRDefault="003365DB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310000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4B0184" w:rsidRPr="0055644A" w:rsidRDefault="004B018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4758EC" w:rsidP="0055644A">
            <w:pPr>
              <w:rPr>
                <w:rFonts w:ascii="GHEA Grapalat" w:hAnsi="GHEA Grapalat" w:cs="Sylfaen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sz w:val="14"/>
                <w:lang w:val="es-ES"/>
              </w:rPr>
              <w:t>1</w:t>
            </w:r>
            <w:r w:rsidR="0085259E" w:rsidRPr="0055644A">
              <w:rPr>
                <w:rFonts w:ascii="GHEA Grapalat" w:hAnsi="GHEA Grapalat" w:cs="Sylfaen"/>
                <w:sz w:val="14"/>
                <w:lang w:val="es-ES"/>
              </w:rPr>
              <w:t>-3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55644A" w:rsidP="0055644A">
            <w:pPr>
              <w:rPr>
                <w:rFonts w:ascii="GHEA Grapalat" w:hAnsi="GHEA Grapalat" w:cs="Sylfaen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sz w:val="14"/>
                <w:lang w:val="es-ES"/>
              </w:rPr>
              <w:t xml:space="preserve">ԱՁ </w:t>
            </w:r>
            <w:r w:rsidR="0085259E" w:rsidRPr="0055644A">
              <w:rPr>
                <w:rFonts w:ascii="GHEA Grapalat" w:hAnsi="GHEA Grapalat" w:cs="Sylfaen"/>
                <w:sz w:val="14"/>
                <w:lang w:val="es-ES"/>
              </w:rPr>
              <w:t xml:space="preserve">Էվելինա Գրիգորյան 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55644A" w:rsidP="0055644A">
            <w:pPr>
              <w:widowControl w:val="0"/>
              <w:rPr>
                <w:rFonts w:ascii="GHEA Grapalat" w:hAnsi="GHEA Grapalat" w:cs="Sylfaen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sz w:val="14"/>
                <w:lang w:val="es-ES"/>
              </w:rPr>
              <w:t>Արմավիրի մ., գ. Նորապատ, 5փ. 26ա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85259E" w:rsidP="0055644A">
            <w:pPr>
              <w:widowControl w:val="0"/>
              <w:rPr>
                <w:rFonts w:ascii="GHEA Grapalat" w:hAnsi="GHEA Grapalat" w:cs="Sylfaen"/>
                <w:sz w:val="14"/>
                <w:lang w:val="es-ES"/>
              </w:rPr>
            </w:pPr>
            <w:bookmarkStart w:id="2" w:name="OLE_LINK21"/>
            <w:bookmarkStart w:id="3" w:name="OLE_LINK22"/>
            <w:bookmarkStart w:id="4" w:name="OLE_LINK23"/>
            <w:r w:rsidRPr="0085259E">
              <w:rPr>
                <w:rFonts w:ascii="GHEA Grapalat" w:hAnsi="GHEA Grapalat" w:cs="Sylfaen"/>
                <w:sz w:val="14"/>
                <w:lang w:val="es-ES"/>
              </w:rPr>
              <w:t>nikolyan58@bk.ru</w:t>
            </w:r>
            <w:bookmarkEnd w:id="2"/>
            <w:bookmarkEnd w:id="3"/>
            <w:bookmarkEnd w:id="4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44A" w:rsidRDefault="0055644A" w:rsidP="0055644A">
            <w:pPr>
              <w:rPr>
                <w:rFonts w:ascii="GHEA Grapalat" w:hAnsi="GHEA Grapalat" w:cs="Sylfaen"/>
                <w:sz w:val="14"/>
                <w:lang w:val="es-ES"/>
              </w:rPr>
            </w:pPr>
          </w:p>
          <w:p w:rsidR="0055644A" w:rsidRPr="0055644A" w:rsidRDefault="0055644A" w:rsidP="0055644A">
            <w:pPr>
              <w:rPr>
                <w:rFonts w:ascii="GHEA Grapalat" w:hAnsi="GHEA Grapalat" w:cs="Sylfaen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sz w:val="14"/>
                <w:lang w:val="es-ES"/>
              </w:rPr>
              <w:t>Հ/Հ` 2475405256120000</w:t>
            </w:r>
          </w:p>
          <w:p w:rsidR="004758EC" w:rsidRPr="0055644A" w:rsidRDefault="004758EC" w:rsidP="0055644A">
            <w:pPr>
              <w:widowControl w:val="0"/>
              <w:rPr>
                <w:rFonts w:ascii="GHEA Grapalat" w:hAnsi="GHEA Grapalat" w:cs="Sylfaen"/>
                <w:sz w:val="14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55644A" w:rsidP="0055644A">
            <w:pPr>
              <w:widowControl w:val="0"/>
              <w:rPr>
                <w:rFonts w:ascii="GHEA Grapalat" w:hAnsi="GHEA Grapalat" w:cs="Sylfaen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sz w:val="14"/>
                <w:lang w:val="es-ES"/>
              </w:rPr>
              <w:t>49661864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2A69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5" w:name="_GoBack"/>
            <w:bookmarkEnd w:id="5"/>
          </w:p>
        </w:tc>
      </w:tr>
      <w:tr w:rsidR="00CD7003" w:rsidRPr="00BF2A69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55644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Համբարյան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55644A">
              <w:rPr>
                <w:rFonts w:ascii="GHEA Grapalat" w:hAnsi="GHEA Grapalat"/>
                <w:b/>
                <w:bCs/>
                <w:sz w:val="14"/>
                <w:szCs w:val="14"/>
              </w:rPr>
              <w:t>55777828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g</w:t>
            </w: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mail.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com</w:t>
            </w:r>
          </w:p>
        </w:tc>
      </w:tr>
    </w:tbl>
    <w:p w:rsidR="0055644A" w:rsidRDefault="0055644A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55644A" w:rsidRDefault="00CD7003" w:rsidP="00CD7003"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5644A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55644A">
        <w:rPr>
          <w:rFonts w:ascii="GHEA Grapalat" w:hAnsi="GHEA Grapalat"/>
          <w:b/>
          <w:sz w:val="16"/>
          <w:szCs w:val="16"/>
          <w:lang w:val="af-ZA"/>
        </w:rPr>
        <w:t>՝</w:t>
      </w:r>
      <w:r w:rsidR="00A005C5" w:rsidRPr="0055644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</w:t>
      </w:r>
      <w:r w:rsidR="00A005C5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>ՀՀ Արմավիրի մարզի Արմավիր</w:t>
      </w:r>
      <w:r w:rsidR="00EC6F51" w:rsidRPr="0055644A">
        <w:rPr>
          <w:rFonts w:ascii="GHEA Grapalat" w:hAnsi="GHEA Grapalat" w:cs="Sylfaen"/>
          <w:b/>
          <w:sz w:val="16"/>
          <w:szCs w:val="16"/>
          <w:u w:val="single"/>
          <w:lang w:val="ru-RU"/>
        </w:rPr>
        <w:t>ի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AA691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091" w:rsidRDefault="004C0091" w:rsidP="00CD7003">
      <w:r>
        <w:separator/>
      </w:r>
    </w:p>
  </w:endnote>
  <w:endnote w:type="continuationSeparator" w:id="0">
    <w:p w:rsidR="004C0091" w:rsidRDefault="004C0091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452F5E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091" w:rsidRDefault="004C0091" w:rsidP="00CD7003">
      <w:r>
        <w:separator/>
      </w:r>
    </w:p>
  </w:footnote>
  <w:footnote w:type="continuationSeparator" w:id="0">
    <w:p w:rsidR="004C0091" w:rsidRDefault="004C0091" w:rsidP="00CD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B7903"/>
    <w:rsid w:val="000F668F"/>
    <w:rsid w:val="001242B6"/>
    <w:rsid w:val="00127CA8"/>
    <w:rsid w:val="001449F4"/>
    <w:rsid w:val="00146755"/>
    <w:rsid w:val="00196F1E"/>
    <w:rsid w:val="001A3E31"/>
    <w:rsid w:val="001E1FFB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311F2A"/>
    <w:rsid w:val="003134F0"/>
    <w:rsid w:val="00322294"/>
    <w:rsid w:val="003365DB"/>
    <w:rsid w:val="00340FC4"/>
    <w:rsid w:val="00357DB8"/>
    <w:rsid w:val="003C5B73"/>
    <w:rsid w:val="003E6DDC"/>
    <w:rsid w:val="00406D86"/>
    <w:rsid w:val="00432513"/>
    <w:rsid w:val="004464B2"/>
    <w:rsid w:val="00452F5E"/>
    <w:rsid w:val="00456654"/>
    <w:rsid w:val="004758EC"/>
    <w:rsid w:val="00481517"/>
    <w:rsid w:val="004B0184"/>
    <w:rsid w:val="004C0091"/>
    <w:rsid w:val="004C246A"/>
    <w:rsid w:val="004C2946"/>
    <w:rsid w:val="004C3F3A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97502"/>
    <w:rsid w:val="005B1158"/>
    <w:rsid w:val="005C3855"/>
    <w:rsid w:val="005E27C5"/>
    <w:rsid w:val="005F2A29"/>
    <w:rsid w:val="005F70E5"/>
    <w:rsid w:val="0062734C"/>
    <w:rsid w:val="00634F6C"/>
    <w:rsid w:val="00695224"/>
    <w:rsid w:val="006A54B7"/>
    <w:rsid w:val="006A7A95"/>
    <w:rsid w:val="006B1090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4759C"/>
    <w:rsid w:val="00A94861"/>
    <w:rsid w:val="00AA691B"/>
    <w:rsid w:val="00AE737D"/>
    <w:rsid w:val="00AF5759"/>
    <w:rsid w:val="00B072B1"/>
    <w:rsid w:val="00B10379"/>
    <w:rsid w:val="00B16BF2"/>
    <w:rsid w:val="00B36E1A"/>
    <w:rsid w:val="00B560C0"/>
    <w:rsid w:val="00B61A12"/>
    <w:rsid w:val="00BE2946"/>
    <w:rsid w:val="00BF0CF2"/>
    <w:rsid w:val="00BF18E3"/>
    <w:rsid w:val="00BF1E2A"/>
    <w:rsid w:val="00BF2A69"/>
    <w:rsid w:val="00C040A4"/>
    <w:rsid w:val="00C331C6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60D28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34</cp:revision>
  <cp:lastPrinted>2020-02-12T07:30:00Z</cp:lastPrinted>
  <dcterms:created xsi:type="dcterms:W3CDTF">2019-08-30T11:51:00Z</dcterms:created>
  <dcterms:modified xsi:type="dcterms:W3CDTF">2021-01-27T08:23:00Z</dcterms:modified>
</cp:coreProperties>
</file>