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04" w:rsidRPr="000742CF" w:rsidRDefault="00325C04" w:rsidP="00325C04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325C04" w:rsidRPr="000742CF" w:rsidRDefault="00325C04" w:rsidP="00325C0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325C04" w:rsidRPr="000742CF" w:rsidRDefault="00325C04" w:rsidP="00325C0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325C04" w:rsidRPr="000742CF" w:rsidRDefault="00325C04" w:rsidP="00325C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325C04" w:rsidRPr="000742CF" w:rsidRDefault="00325C04" w:rsidP="00761217">
      <w:pPr>
        <w:spacing w:after="0" w:line="240" w:lineRule="auto"/>
        <w:rPr>
          <w:rFonts w:ascii="GHEA Grapalat" w:eastAsia="Times New Roman" w:hAnsi="GHEA Grapalat" w:cs="Times New Roman"/>
          <w:szCs w:val="20"/>
          <w:lang w:val="pt-BR" w:eastAsia="x-none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="00761217" w:rsidRPr="007612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-32/23</w:t>
      </w: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0742CF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ի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ապետարան</w:t>
      </w:r>
      <w:r w:rsidRPr="000742CF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0742CF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="00D53885" w:rsidRPr="00D53885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ՀՀ Արագածոտնի մարզի Ապարանի համայնքապետարանի 2023թ կարիքների համար  ՀՀ-ԱՄ-ԱՀ - ԳՀԱՇՁԲ -32/23 ծածկագրով  գնանշման հարցաման ձևով  Ապարան համայնքի ք.Ապարանի Մ. Բաղրամյանի փողոցի 26 հասցեում գտնվող վարչական  շենքի հարակից տարածքում գտնվող հանգստի գոտու բարեկարգման  և ք.Ապարանի Մ. Գևորգի փողոցի թիվ 2 բազմաբնակարան շենքի հարակից  տարածքում գտնվող հանգստի գոտիու կառուցման աշխատանքների ձեռքբերում</w:t>
      </w:r>
      <w:r w:rsidR="00D53885" w:rsidRPr="00D53885">
        <w:rPr>
          <w:rFonts w:ascii="GHEA Grapalat" w:eastAsia="Times New Roman" w:hAnsi="GHEA Grapalat" w:cs="Sylfaen"/>
          <w:b/>
          <w:color w:val="FF0000"/>
          <w:lang w:val="af-ZA" w:eastAsia="ru-RU"/>
        </w:rPr>
        <w:t xml:space="preserve"> 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 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en-US" w:eastAsia="ru-RU"/>
        </w:rPr>
        <w:t>ԳՀԱՇՁԲ</w:t>
      </w:r>
      <w:r w:rsidR="00761217" w:rsidRPr="00761217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-32/23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r>
        <w:rPr>
          <w:rFonts w:ascii="GHEA Grapalat" w:eastAsia="Times New Roman" w:hAnsi="GHEA Grapalat" w:cs="Sylfaen"/>
          <w:szCs w:val="20"/>
          <w:lang w:eastAsia="ru-RU"/>
        </w:rPr>
        <w:t>ապրիլի</w:t>
      </w:r>
      <w:r w:rsidR="00761217">
        <w:rPr>
          <w:rFonts w:ascii="GHEA Grapalat" w:eastAsia="Times New Roman" w:hAnsi="GHEA Grapalat" w:cs="Sylfaen"/>
          <w:szCs w:val="20"/>
          <w:lang w:val="pt-BR" w:eastAsia="ru-RU"/>
        </w:rPr>
        <w:t xml:space="preserve"> 20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761217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325C04" w:rsidRPr="000742CF" w:rsidRDefault="00325C04" w:rsidP="00325C0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325C04" w:rsidRPr="000742CF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25C04" w:rsidRDefault="00761217" w:rsidP="00325C04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61217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ք.Ապարանի Մ. Բաղրամյանի փողոցի 26 հասցեում գտնվող վարչական  շենքի հարակից տարածքի բարեկարգման աշխատանքների ձեռքբերում</w:t>
      </w:r>
    </w:p>
    <w:p w:rsidR="00761217" w:rsidRPr="00E91265" w:rsidRDefault="00761217" w:rsidP="00325C04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25C04" w:rsidRPr="000742CF" w:rsidTr="001377D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CF3156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Ամուն ՍՊԸ</w:t>
            </w:r>
          </w:p>
        </w:tc>
        <w:tc>
          <w:tcPr>
            <w:tcW w:w="2552" w:type="dxa"/>
            <w:shd w:val="clear" w:color="auto" w:fill="auto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CF3156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Դավարտ ՍՊԸ</w:t>
            </w:r>
          </w:p>
        </w:tc>
        <w:tc>
          <w:tcPr>
            <w:tcW w:w="2552" w:type="dxa"/>
            <w:shd w:val="clear" w:color="auto" w:fill="auto"/>
          </w:tcPr>
          <w:p w:rsidR="00CF3156" w:rsidRDefault="00CF3156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CF3156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Գետ-Շին ՍՊԸ</w:t>
            </w:r>
          </w:p>
        </w:tc>
        <w:tc>
          <w:tcPr>
            <w:tcW w:w="2552" w:type="dxa"/>
            <w:shd w:val="clear" w:color="auto" w:fill="auto"/>
          </w:tcPr>
          <w:p w:rsidR="00CF3156" w:rsidRDefault="00CF3156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25C04" w:rsidRPr="00325C04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325C04" w:rsidRPr="000742CF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25C04" w:rsidRPr="00761217" w:rsidTr="001377D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F3156" w:rsidRPr="000742CF" w:rsidTr="001377D0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Ամուն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B25149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10 924 596</w:t>
            </w:r>
          </w:p>
        </w:tc>
      </w:tr>
      <w:tr w:rsidR="00CF3156" w:rsidRPr="000742CF" w:rsidTr="001377D0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Դավարտ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553114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11 921 590</w:t>
            </w:r>
          </w:p>
        </w:tc>
      </w:tr>
      <w:tr w:rsidR="00CF3156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Գետ-Շին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553114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15 900 628</w:t>
            </w:r>
          </w:p>
        </w:tc>
      </w:tr>
    </w:tbl>
    <w:p w:rsidR="00325C04" w:rsidRDefault="00325C04" w:rsidP="00325C04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en-US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76121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D53885" w:rsidRDefault="00D53885" w:rsidP="00D5388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 2</w:t>
      </w:r>
      <w:bookmarkStart w:id="0" w:name="_GoBack"/>
      <w:bookmarkEnd w:id="0"/>
    </w:p>
    <w:p w:rsidR="00CF3156" w:rsidRDefault="00D53885" w:rsidP="00761217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D53885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ք.Ապարանի Մ. Գևորգի փողոցի թիվ 2 բազմաբնակարան շենքի տարածքում հանգստի գոտու կառուցման աշխատանքների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CF3156" w:rsidRPr="000742CF" w:rsidTr="00D55A6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CF3156" w:rsidRPr="000742CF" w:rsidTr="00D55A6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Ամուն ՍՊԸ</w:t>
            </w:r>
          </w:p>
        </w:tc>
        <w:tc>
          <w:tcPr>
            <w:tcW w:w="2552" w:type="dxa"/>
            <w:shd w:val="clear" w:color="auto" w:fill="auto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CF3156" w:rsidRPr="000742CF" w:rsidTr="00D55A6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Դավարտ ՍՊԸ</w:t>
            </w:r>
          </w:p>
        </w:tc>
        <w:tc>
          <w:tcPr>
            <w:tcW w:w="2552" w:type="dxa"/>
            <w:shd w:val="clear" w:color="auto" w:fill="auto"/>
          </w:tcPr>
          <w:p w:rsidR="00CF3156" w:rsidRDefault="00CF3156" w:rsidP="00D55A67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CF3156" w:rsidRPr="000742CF" w:rsidTr="00D55A6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Գետ-Շին ՍՊԸ</w:t>
            </w:r>
          </w:p>
        </w:tc>
        <w:tc>
          <w:tcPr>
            <w:tcW w:w="2552" w:type="dxa"/>
            <w:shd w:val="clear" w:color="auto" w:fill="auto"/>
          </w:tcPr>
          <w:p w:rsidR="00CF3156" w:rsidRDefault="00CF3156" w:rsidP="00D55A67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CF3156" w:rsidRDefault="00CF3156" w:rsidP="00761217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761217" w:rsidRDefault="00761217" w:rsidP="00761217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CF3156" w:rsidRPr="000742CF" w:rsidTr="00D55A6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F3156" w:rsidRPr="002D6706" w:rsidTr="00D55A67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Ամուն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B25149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11 449 435</w:t>
            </w:r>
          </w:p>
        </w:tc>
      </w:tr>
      <w:tr w:rsidR="00CF3156" w:rsidRPr="002D6706" w:rsidTr="00D55A67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Դավարտ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553114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11 750 555</w:t>
            </w:r>
          </w:p>
        </w:tc>
      </w:tr>
      <w:tr w:rsidR="00CF3156" w:rsidRPr="002D6706" w:rsidTr="00D55A67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F3156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F3156" w:rsidRPr="00C03700" w:rsidRDefault="00CF3156" w:rsidP="00D55A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C03700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Գետ-Շին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156" w:rsidRPr="000742CF" w:rsidRDefault="00CF3156" w:rsidP="00D55A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156" w:rsidRPr="00553114" w:rsidRDefault="00CF3156" w:rsidP="00D5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hy-AM" w:bidi="ar-IQ"/>
              </w:rPr>
              <w:t>16 320 380</w:t>
            </w:r>
          </w:p>
        </w:tc>
      </w:tr>
    </w:tbl>
    <w:p w:rsidR="00761217" w:rsidRDefault="00761217" w:rsidP="00761217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CF3156" w:rsidRPr="00761217" w:rsidRDefault="00CF3156" w:rsidP="00761217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325C04" w:rsidRPr="00761217" w:rsidRDefault="00325C04" w:rsidP="00325C04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չափանիշ՝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="006F6E9C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r w:rsidR="006F6E9C" w:rsidRPr="00761217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r w:rsidRPr="000742CF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="006F6E9C" w:rsidRPr="00761217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                                                            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“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մասին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”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ՀՀ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օրենքի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36-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պահնջներով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10-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3-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կետի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համաձայն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`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սահմանել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օրացույցային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: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Սույն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հայտարարության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հետ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կապված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լրացուցիչ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տեղեկություններ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ստանալու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կարող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եք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դիմել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r w:rsidR="00E91265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համակարգող՝</w:t>
      </w:r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>Հայկ</w:t>
      </w:r>
      <w:r w:rsidR="0074424C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>Հովսեձյան</w:t>
      </w:r>
      <w:r w:rsidR="0074424C"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325C04" w:rsidRPr="000742CF" w:rsidRDefault="00325C04" w:rsidP="00325C04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</w:p>
    <w:p w:rsidR="00325C04" w:rsidRPr="000742CF" w:rsidRDefault="00325C04" w:rsidP="00325C04">
      <w:pPr>
        <w:rPr>
          <w:lang w:val="af-ZA"/>
        </w:rPr>
      </w:pPr>
    </w:p>
    <w:p w:rsidR="00BB7D4E" w:rsidRPr="00325C04" w:rsidRDefault="00BB7D4E">
      <w:pPr>
        <w:rPr>
          <w:lang w:val="af-ZA"/>
        </w:rPr>
      </w:pPr>
    </w:p>
    <w:sectPr w:rsidR="00BB7D4E" w:rsidRPr="00325C04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78" w:rsidRDefault="00C54478">
      <w:pPr>
        <w:spacing w:after="0" w:line="240" w:lineRule="auto"/>
      </w:pPr>
      <w:r>
        <w:separator/>
      </w:r>
    </w:p>
  </w:endnote>
  <w:endnote w:type="continuationSeparator" w:id="0">
    <w:p w:rsidR="00C54478" w:rsidRDefault="00C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6F6E9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C5447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6F6E9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7F76"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C5447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78" w:rsidRDefault="00C54478">
      <w:pPr>
        <w:spacing w:after="0" w:line="240" w:lineRule="auto"/>
      </w:pPr>
      <w:r>
        <w:separator/>
      </w:r>
    </w:p>
  </w:footnote>
  <w:footnote w:type="continuationSeparator" w:id="0">
    <w:p w:rsidR="00C54478" w:rsidRDefault="00C54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04"/>
    <w:rsid w:val="00325C04"/>
    <w:rsid w:val="00625342"/>
    <w:rsid w:val="006F6E9C"/>
    <w:rsid w:val="0074424C"/>
    <w:rsid w:val="00757F76"/>
    <w:rsid w:val="00761217"/>
    <w:rsid w:val="00BB7D4E"/>
    <w:rsid w:val="00C54478"/>
    <w:rsid w:val="00CF3156"/>
    <w:rsid w:val="00D53885"/>
    <w:rsid w:val="00E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5C04"/>
  </w:style>
  <w:style w:type="character" w:styleId="a5">
    <w:name w:val="page number"/>
    <w:basedOn w:val="a0"/>
    <w:rsid w:val="00325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5C04"/>
  </w:style>
  <w:style w:type="character" w:styleId="a5">
    <w:name w:val="page number"/>
    <w:basedOn w:val="a0"/>
    <w:rsid w:val="0032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2023-04-20T14:39:00Z</dcterms:created>
  <dcterms:modified xsi:type="dcterms:W3CDTF">2023-04-20T14:39:00Z</dcterms:modified>
</cp:coreProperties>
</file>