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4E9D8" w14:textId="77777777" w:rsidR="003F5A0F" w:rsidRDefault="003F5A0F" w:rsidP="004906D3">
      <w:pPr>
        <w:widowControl w:val="0"/>
        <w:spacing w:after="160"/>
        <w:jc w:val="center"/>
        <w:rPr>
          <w:rFonts w:ascii="GHEA Grapalat" w:hAnsi="GHEA Grapalat"/>
          <w:b/>
          <w:color w:val="000000" w:themeColor="text1"/>
          <w:sz w:val="22"/>
          <w:szCs w:val="22"/>
        </w:rPr>
      </w:pPr>
    </w:p>
    <w:p w14:paraId="5844AED7" w14:textId="2D453A28" w:rsidR="00BE5F62" w:rsidRPr="007D6202" w:rsidRDefault="00ED4558" w:rsidP="004906D3">
      <w:pPr>
        <w:widowControl w:val="0"/>
        <w:spacing w:after="160"/>
        <w:jc w:val="center"/>
        <w:rPr>
          <w:rFonts w:ascii="GHEA Grapalat" w:hAnsi="GHEA Grapalat" w:cs="Sylfaen"/>
          <w:b/>
          <w:color w:val="000000" w:themeColor="text1"/>
          <w:sz w:val="22"/>
          <w:szCs w:val="22"/>
        </w:rPr>
      </w:pPr>
      <w:r w:rsidRPr="007D6202">
        <w:rPr>
          <w:rFonts w:ascii="GHEA Grapalat" w:hAnsi="GHEA Grapalat"/>
          <w:b/>
          <w:color w:val="000000" w:themeColor="text1"/>
          <w:sz w:val="22"/>
          <w:szCs w:val="22"/>
        </w:rPr>
        <w:t>ОБЪЯВЛЕНИЕ</w:t>
      </w:r>
    </w:p>
    <w:p w14:paraId="5DF4477E" w14:textId="77777777" w:rsidR="005067FE" w:rsidRPr="007D6202" w:rsidRDefault="005067FE" w:rsidP="004906D3">
      <w:pPr>
        <w:widowControl w:val="0"/>
        <w:spacing w:after="160"/>
        <w:jc w:val="center"/>
        <w:rPr>
          <w:rFonts w:ascii="GHEA Grapalat" w:hAnsi="GHEA Grapalat" w:cs="Sylfaen"/>
          <w:b/>
          <w:color w:val="000000" w:themeColor="text1"/>
          <w:sz w:val="22"/>
          <w:szCs w:val="22"/>
        </w:rPr>
      </w:pPr>
      <w:r w:rsidRPr="007D6202">
        <w:rPr>
          <w:rFonts w:ascii="GHEA Grapalat" w:hAnsi="GHEA Grapalat"/>
          <w:b/>
          <w:color w:val="000000" w:themeColor="text1"/>
          <w:sz w:val="22"/>
          <w:szCs w:val="22"/>
        </w:rPr>
        <w:t>о решении заключения договора</w:t>
      </w:r>
    </w:p>
    <w:p w14:paraId="080119BE" w14:textId="0D75F587" w:rsidR="003F5A0F" w:rsidRPr="008D720C" w:rsidRDefault="005067FE" w:rsidP="008D720C">
      <w:pPr>
        <w:pStyle w:val="BodyTextIndent3"/>
        <w:ind w:firstLine="0"/>
        <w:jc w:val="center"/>
        <w:rPr>
          <w:rFonts w:ascii="GHEA Grapalat" w:hAnsi="GHEA Grapalat"/>
          <w:i w:val="0"/>
          <w:color w:val="000000" w:themeColor="text1"/>
          <w:sz w:val="20"/>
          <w:u w:val="none"/>
        </w:rPr>
      </w:pPr>
      <w:r w:rsidRPr="008D720C">
        <w:rPr>
          <w:rFonts w:ascii="GHEA Grapalat" w:hAnsi="GHEA Grapalat"/>
          <w:i w:val="0"/>
          <w:color w:val="000000" w:themeColor="text1"/>
          <w:szCs w:val="22"/>
          <w:u w:val="none"/>
        </w:rPr>
        <w:t xml:space="preserve">Код процедуры </w:t>
      </w:r>
      <w:r w:rsidR="008D720C" w:rsidRPr="008D720C">
        <w:rPr>
          <w:rFonts w:ascii="GHEA Grapalat" w:hAnsi="GHEA Grapalat"/>
          <w:i w:val="0"/>
          <w:noProof/>
          <w:u w:val="none"/>
          <w:lang w:val="gsw-FR"/>
        </w:rPr>
        <w:t>HHQK-</w:t>
      </w:r>
      <w:r w:rsidR="007F0B8B">
        <w:rPr>
          <w:rFonts w:ascii="GHEA Grapalat" w:hAnsi="GHEA Grapalat"/>
          <w:i w:val="0"/>
          <w:noProof/>
          <w:u w:val="none"/>
          <w:lang w:val="gsw-FR"/>
        </w:rPr>
        <w:t>GHKhTsDzB-24/</w:t>
      </w:r>
      <w:r w:rsidR="00F94F62">
        <w:rPr>
          <w:rFonts w:ascii="GHEA Grapalat" w:hAnsi="GHEA Grapalat"/>
          <w:i w:val="0"/>
          <w:noProof/>
          <w:u w:val="none"/>
          <w:lang w:val="gsw-FR"/>
        </w:rPr>
        <w:t>54</w:t>
      </w:r>
    </w:p>
    <w:p w14:paraId="7F1B6E52" w14:textId="29F45EB7" w:rsidR="00636D76" w:rsidRPr="00C27A2D" w:rsidRDefault="00C40CB3" w:rsidP="007F0B8B">
      <w:pPr>
        <w:pStyle w:val="BodyTextIndent"/>
        <w:widowControl w:val="0"/>
        <w:spacing w:after="160"/>
        <w:ind w:firstLine="0"/>
        <w:rPr>
          <w:rFonts w:ascii="GHEA Grapalat" w:hAnsi="GHEA Grapalat" w:cs="Tahoma Armenian"/>
          <w:color w:val="000000" w:themeColor="text1"/>
          <w:sz w:val="20"/>
        </w:rPr>
      </w:pPr>
      <w:r w:rsidRPr="00C40CB3">
        <w:rPr>
          <w:rFonts w:ascii="GHEA Grapalat" w:hAnsi="GHEA Grapalat" w:cs="Tahoma Armenian"/>
          <w:color w:val="000000" w:themeColor="text1"/>
          <w:sz w:val="20"/>
        </w:rPr>
        <w:t xml:space="preserve">     </w:t>
      </w:r>
      <w:r w:rsidR="0063017B" w:rsidRPr="00C40CB3">
        <w:rPr>
          <w:rFonts w:ascii="GHEA Grapalat" w:hAnsi="GHEA Grapalat" w:cs="Tahoma Armenian" w:hint="eastAsia"/>
          <w:color w:val="000000" w:themeColor="text1"/>
          <w:sz w:val="20"/>
        </w:rPr>
        <w:t>Комитет</w:t>
      </w:r>
      <w:r w:rsidR="0063017B" w:rsidRPr="00C40CB3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63017B" w:rsidRPr="00C40CB3">
        <w:rPr>
          <w:rFonts w:ascii="GHEA Grapalat" w:hAnsi="GHEA Grapalat" w:cs="Tahoma Armenian" w:hint="eastAsia"/>
          <w:color w:val="000000" w:themeColor="text1"/>
          <w:sz w:val="20"/>
        </w:rPr>
        <w:t>по</w:t>
      </w:r>
      <w:r w:rsidR="0063017B" w:rsidRPr="00C40CB3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63017B" w:rsidRPr="00C40CB3">
        <w:rPr>
          <w:rFonts w:ascii="GHEA Grapalat" w:hAnsi="GHEA Grapalat" w:cs="Tahoma Armenian" w:hint="eastAsia"/>
          <w:color w:val="000000" w:themeColor="text1"/>
          <w:sz w:val="20"/>
        </w:rPr>
        <w:t>градостроительству</w:t>
      </w:r>
      <w:r w:rsidR="0063017B" w:rsidRPr="00C40CB3">
        <w:rPr>
          <w:rFonts w:ascii="GHEA Grapalat" w:hAnsi="GHEA Grapalat" w:cs="Tahoma Armenian"/>
          <w:color w:val="000000" w:themeColor="text1"/>
          <w:sz w:val="20"/>
        </w:rPr>
        <w:t xml:space="preserve"> РА </w:t>
      </w:r>
      <w:r w:rsidR="005067FE" w:rsidRPr="00C40CB3">
        <w:rPr>
          <w:rFonts w:ascii="GHEA Grapalat" w:hAnsi="GHEA Grapalat" w:cs="Tahoma Armenian"/>
          <w:color w:val="000000" w:themeColor="text1"/>
          <w:sz w:val="20"/>
        </w:rPr>
        <w:t xml:space="preserve">ниже представляет информацию о решении заключения договора в результате </w:t>
      </w:r>
      <w:r w:rsidR="00175A43" w:rsidRPr="00C40CB3">
        <w:rPr>
          <w:rFonts w:ascii="GHEA Grapalat" w:hAnsi="GHEA Grapalat" w:cs="Tahoma Armenian"/>
          <w:color w:val="000000" w:themeColor="text1"/>
          <w:sz w:val="20"/>
        </w:rPr>
        <w:t xml:space="preserve">организации </w:t>
      </w:r>
      <w:r w:rsidR="005067FE" w:rsidRPr="00C40CB3">
        <w:rPr>
          <w:rFonts w:ascii="GHEA Grapalat" w:hAnsi="GHEA Grapalat" w:cs="Tahoma Armenian"/>
          <w:color w:val="000000" w:themeColor="text1"/>
          <w:sz w:val="20"/>
        </w:rPr>
        <w:t>процедуры закупки по</w:t>
      </w:r>
      <w:r w:rsidR="008F5957" w:rsidRPr="00C40CB3">
        <w:rPr>
          <w:rFonts w:ascii="GHEA Grapalat" w:hAnsi="GHEA Grapalat" w:cs="Tahoma Armenian"/>
          <w:color w:val="000000" w:themeColor="text1"/>
          <w:sz w:val="20"/>
        </w:rPr>
        <w:t xml:space="preserve">д </w:t>
      </w:r>
      <w:r w:rsidR="008F5957" w:rsidRPr="00B74BB9">
        <w:rPr>
          <w:rFonts w:ascii="GHEA Grapalat" w:hAnsi="GHEA Grapalat" w:cs="Tahoma Armenian"/>
          <w:color w:val="000000" w:themeColor="text1"/>
          <w:sz w:val="20"/>
        </w:rPr>
        <w:t>кодом</w:t>
      </w:r>
      <w:r w:rsidR="005067FE" w:rsidRPr="00B74BB9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8D720C" w:rsidRPr="00B74BB9">
        <w:rPr>
          <w:rFonts w:ascii="GHEA Grapalat" w:hAnsi="GHEA Grapalat"/>
          <w:noProof/>
          <w:sz w:val="20"/>
          <w:lang w:val="gsw-FR"/>
        </w:rPr>
        <w:t>HHQK</w:t>
      </w:r>
      <w:r w:rsidR="008D720C" w:rsidRPr="007F0B8B">
        <w:rPr>
          <w:rFonts w:ascii="GHEA Grapalat" w:hAnsi="GHEA Grapalat" w:cs="Tahoma Armenian"/>
          <w:color w:val="000000" w:themeColor="text1"/>
          <w:sz w:val="20"/>
        </w:rPr>
        <w:t>-</w:t>
      </w:r>
      <w:r w:rsidR="00F94F62">
        <w:rPr>
          <w:rFonts w:ascii="GHEA Grapalat" w:hAnsi="GHEA Grapalat" w:cs="Tahoma Armenian"/>
          <w:color w:val="000000" w:themeColor="text1"/>
          <w:sz w:val="20"/>
        </w:rPr>
        <w:t>GHKhTsDzB-24/5</w:t>
      </w:r>
      <w:r w:rsidR="00C27A2D" w:rsidRPr="00C27A2D">
        <w:rPr>
          <w:rFonts w:ascii="GHEA Grapalat" w:hAnsi="GHEA Grapalat" w:cs="Tahoma Armenian"/>
          <w:color w:val="000000" w:themeColor="text1"/>
          <w:sz w:val="20"/>
        </w:rPr>
        <w:t>4</w:t>
      </w:r>
      <w:r w:rsidR="0063017B" w:rsidRPr="00B74BB9">
        <w:rPr>
          <w:rFonts w:ascii="GHEA Grapalat" w:hAnsi="GHEA Grapalat" w:cs="Tahoma Armenian"/>
          <w:color w:val="000000" w:themeColor="text1"/>
          <w:sz w:val="20"/>
        </w:rPr>
        <w:t xml:space="preserve">, </w:t>
      </w:r>
      <w:r w:rsidR="007B2787" w:rsidRPr="00B74BB9">
        <w:rPr>
          <w:rFonts w:ascii="GHEA Grapalat" w:hAnsi="GHEA Grapalat" w:cs="Tahoma Armenian"/>
          <w:color w:val="000000" w:themeColor="text1"/>
          <w:sz w:val="20"/>
        </w:rPr>
        <w:t xml:space="preserve">по </w:t>
      </w:r>
      <w:r w:rsidR="005067FE" w:rsidRPr="00B74BB9">
        <w:rPr>
          <w:rFonts w:ascii="GHEA Grapalat" w:hAnsi="GHEA Grapalat" w:cs="Tahoma Armenian"/>
          <w:color w:val="000000" w:themeColor="text1"/>
          <w:sz w:val="20"/>
        </w:rPr>
        <w:t>приобрет</w:t>
      </w:r>
      <w:r w:rsidR="007B2787" w:rsidRPr="00B74BB9">
        <w:rPr>
          <w:rFonts w:ascii="GHEA Grapalat" w:hAnsi="GHEA Grapalat" w:cs="Tahoma Armenian"/>
          <w:color w:val="000000" w:themeColor="text1"/>
          <w:sz w:val="20"/>
        </w:rPr>
        <w:t>ению</w:t>
      </w:r>
      <w:r w:rsidR="007603EA" w:rsidRPr="00C40CB3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7F0B8B" w:rsidRPr="007F0B8B">
        <w:rPr>
          <w:rFonts w:ascii="GHEA Grapalat" w:hAnsi="GHEA Grapalat" w:cs="Tahoma Armenian"/>
          <w:color w:val="000000" w:themeColor="text1"/>
          <w:sz w:val="20"/>
        </w:rPr>
        <w:t xml:space="preserve">советнических услуг по разработке проектно-сметной документации доступности здания </w:t>
      </w:r>
      <w:r w:rsidR="00F94F62" w:rsidRPr="00F94F62">
        <w:rPr>
          <w:rFonts w:ascii="GHEA Grapalat" w:hAnsi="GHEA Grapalat" w:cs="Tahoma Armenian" w:hint="eastAsia"/>
          <w:color w:val="000000" w:themeColor="text1"/>
          <w:sz w:val="20"/>
        </w:rPr>
        <w:t>здания</w:t>
      </w:r>
      <w:r w:rsidR="00F94F62" w:rsidRPr="00F94F62">
        <w:rPr>
          <w:rFonts w:ascii="GHEA Grapalat" w:hAnsi="GHEA Grapalat" w:cs="Tahoma Armenian"/>
          <w:color w:val="000000" w:themeColor="text1"/>
          <w:sz w:val="20"/>
        </w:rPr>
        <w:t xml:space="preserve"> «</w:t>
      </w:r>
      <w:r w:rsidR="00F94F62" w:rsidRPr="00F94F62">
        <w:rPr>
          <w:rFonts w:ascii="GHEA Grapalat" w:hAnsi="GHEA Grapalat" w:cs="Tahoma Armenian" w:hint="eastAsia"/>
          <w:color w:val="000000" w:themeColor="text1"/>
          <w:sz w:val="20"/>
        </w:rPr>
        <w:t>Матенадаран»</w:t>
      </w:r>
      <w:r w:rsidR="00F94F62" w:rsidRPr="00F94F62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F94F62" w:rsidRPr="00F94F62">
        <w:rPr>
          <w:rFonts w:ascii="GHEA Grapalat" w:hAnsi="GHEA Grapalat" w:cs="Tahoma Armenian" w:hint="eastAsia"/>
          <w:color w:val="000000" w:themeColor="text1"/>
          <w:sz w:val="20"/>
        </w:rPr>
        <w:t>научно</w:t>
      </w:r>
      <w:r w:rsidR="00F94F62" w:rsidRPr="00F94F62">
        <w:rPr>
          <w:rFonts w:ascii="GHEA Grapalat" w:hAnsi="GHEA Grapalat" w:cs="Tahoma Armenian"/>
          <w:color w:val="000000" w:themeColor="text1"/>
          <w:sz w:val="20"/>
        </w:rPr>
        <w:t>-</w:t>
      </w:r>
      <w:r w:rsidR="00F94F62" w:rsidRPr="00F94F62">
        <w:rPr>
          <w:rFonts w:ascii="GHEA Grapalat" w:hAnsi="GHEA Grapalat" w:cs="Tahoma Armenian" w:hint="eastAsia"/>
          <w:color w:val="000000" w:themeColor="text1"/>
          <w:sz w:val="20"/>
        </w:rPr>
        <w:t>исследовательского</w:t>
      </w:r>
      <w:r w:rsidR="00F94F62" w:rsidRPr="00F94F62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F94F62" w:rsidRPr="00F94F62">
        <w:rPr>
          <w:rFonts w:ascii="GHEA Grapalat" w:hAnsi="GHEA Grapalat" w:cs="Tahoma Armenian" w:hint="eastAsia"/>
          <w:color w:val="000000" w:themeColor="text1"/>
          <w:sz w:val="20"/>
        </w:rPr>
        <w:t>института</w:t>
      </w:r>
      <w:r w:rsidR="00F94F62" w:rsidRPr="00F94F62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F94F62" w:rsidRPr="00F94F62">
        <w:rPr>
          <w:rFonts w:ascii="GHEA Grapalat" w:hAnsi="GHEA Grapalat" w:cs="Tahoma Armenian" w:hint="eastAsia"/>
          <w:color w:val="000000" w:themeColor="text1"/>
          <w:sz w:val="20"/>
        </w:rPr>
        <w:t>древних</w:t>
      </w:r>
      <w:r w:rsidR="00F94F62" w:rsidRPr="00F94F62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F94F62" w:rsidRPr="00F94F62">
        <w:rPr>
          <w:rFonts w:ascii="GHEA Grapalat" w:hAnsi="GHEA Grapalat" w:cs="Tahoma Armenian" w:hint="eastAsia"/>
          <w:color w:val="000000" w:themeColor="text1"/>
          <w:sz w:val="20"/>
        </w:rPr>
        <w:t>рукописей</w:t>
      </w:r>
      <w:r w:rsidR="00F94F62" w:rsidRPr="00F94F62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F94F62" w:rsidRPr="00F94F62">
        <w:rPr>
          <w:rFonts w:ascii="GHEA Grapalat" w:hAnsi="GHEA Grapalat" w:cs="Tahoma Armenian" w:hint="eastAsia"/>
          <w:color w:val="000000" w:themeColor="text1"/>
          <w:sz w:val="20"/>
        </w:rPr>
        <w:t>имени</w:t>
      </w:r>
      <w:r w:rsidR="00F94F62" w:rsidRPr="00F94F62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F94F62" w:rsidRPr="00F94F62">
        <w:rPr>
          <w:rFonts w:ascii="GHEA Grapalat" w:hAnsi="GHEA Grapalat" w:cs="Tahoma Armenian" w:hint="eastAsia"/>
          <w:color w:val="000000" w:themeColor="text1"/>
          <w:sz w:val="20"/>
        </w:rPr>
        <w:t>Месропа</w:t>
      </w:r>
      <w:r w:rsidR="00F94F62" w:rsidRPr="00F94F62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F94F62" w:rsidRPr="00F94F62">
        <w:rPr>
          <w:rFonts w:ascii="GHEA Grapalat" w:hAnsi="GHEA Grapalat" w:cs="Tahoma Armenian" w:hint="eastAsia"/>
          <w:color w:val="000000" w:themeColor="text1"/>
          <w:sz w:val="20"/>
        </w:rPr>
        <w:t>Маштоца</w:t>
      </w:r>
      <w:r w:rsidR="00F94F62" w:rsidRPr="00F94F62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C411CD" w:rsidRPr="00C40CB3">
        <w:rPr>
          <w:rFonts w:ascii="GHEA Grapalat" w:hAnsi="GHEA Grapalat" w:cs="Tahoma Armenian"/>
          <w:color w:val="000000" w:themeColor="text1"/>
          <w:sz w:val="20"/>
        </w:rPr>
        <w:t>для своих нужд.</w:t>
      </w:r>
    </w:p>
    <w:tbl>
      <w:tblPr>
        <w:tblW w:w="102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45"/>
        <w:gridCol w:w="2760"/>
        <w:gridCol w:w="1915"/>
        <w:gridCol w:w="2765"/>
        <w:gridCol w:w="2094"/>
      </w:tblGrid>
      <w:tr w:rsidR="007D6202" w:rsidRPr="0003335C" w14:paraId="729F322F" w14:textId="77777777" w:rsidTr="005F36D3">
        <w:trPr>
          <w:trHeight w:val="626"/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51B5207F" w14:textId="603BA00F" w:rsidR="008B206E" w:rsidRPr="00D46CB6" w:rsidRDefault="00F9067B" w:rsidP="009E2E3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D46CB6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2CAC7E28" w14:textId="77777777" w:rsidR="008B206E" w:rsidRPr="00D46CB6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D46CB6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70708C16" w14:textId="77777777" w:rsidR="00B036F7" w:rsidRPr="00D46CB6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D46CB6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14:paraId="28BB13BE" w14:textId="77777777" w:rsidR="008B206E" w:rsidRPr="00D46CB6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/при соответствии указать </w:t>
            </w:r>
            <w:r w:rsidR="00BC2A5A"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>"</w:t>
            </w:r>
            <w:r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  <w:r w:rsidR="00BC2A5A"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>"</w:t>
            </w:r>
            <w:r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2BF11B4B" w14:textId="77777777" w:rsidR="00B036F7" w:rsidRPr="00D46CB6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D46CB6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Заявки, не соответствующие требованиям приглашения</w:t>
            </w:r>
          </w:p>
          <w:p w14:paraId="5BB0D9B8" w14:textId="77777777" w:rsidR="008B206E" w:rsidRPr="00D46CB6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/при несоответствии указать </w:t>
            </w:r>
            <w:r w:rsidR="00BC2A5A"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>"</w:t>
            </w:r>
            <w:r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  <w:r w:rsidR="00BC2A5A"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>"/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2A9D6101" w14:textId="77777777" w:rsidR="008B206E" w:rsidRPr="00D46CB6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D46CB6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Краткое описание несоответствия</w:t>
            </w:r>
          </w:p>
        </w:tc>
      </w:tr>
      <w:tr w:rsidR="00F94F62" w:rsidRPr="008D720C" w14:paraId="54D7A2DB" w14:textId="77777777" w:rsidTr="005F36D3">
        <w:trPr>
          <w:trHeight w:val="660"/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60553892" w14:textId="6AB2904D" w:rsidR="00F94F62" w:rsidRPr="008D720C" w:rsidRDefault="00F94F62" w:rsidP="00F94F62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8D720C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406830DA" w14:textId="5BDB8288" w:rsidR="00F94F62" w:rsidRPr="00C27A2D" w:rsidRDefault="00F94F62" w:rsidP="00F94F62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</w:rPr>
            </w:pPr>
            <w:r w:rsidRPr="00C27A2D"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  <w:t>Фонд Национального университета архитектуры и строительства Армении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7826DFAD" w14:textId="77777777" w:rsidR="00F94F62" w:rsidRPr="008D720C" w:rsidRDefault="00F94F62" w:rsidP="00F94F62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8D720C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X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065FF0CE" w14:textId="77777777" w:rsidR="00F94F62" w:rsidRPr="008D720C" w:rsidRDefault="00F94F62" w:rsidP="00F94F62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29A5B32E" w14:textId="77777777" w:rsidR="00F94F62" w:rsidRPr="008D720C" w:rsidRDefault="00F94F62" w:rsidP="00F94F62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F94F62" w:rsidRPr="008D720C" w14:paraId="1A91AC0B" w14:textId="77777777" w:rsidTr="005F36D3">
        <w:trPr>
          <w:trHeight w:val="1224"/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1CA2D92C" w14:textId="61422A89" w:rsidR="00F94F62" w:rsidRPr="00F94F62" w:rsidRDefault="00F94F62" w:rsidP="00F94F62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Tahoma Armeni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2E722E53" w14:textId="4F475775" w:rsidR="00F94F62" w:rsidRPr="00C27A2D" w:rsidRDefault="00F94F62" w:rsidP="005F36D3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 w:rsidRPr="00C27A2D"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  <w:t xml:space="preserve">ЗАО  ИНСТИТУТ ВОДНЫХ ПРОБЛЕМ И ГИДРОТЕХНИКИ ИМЕНИ АКАДЕМИКА И.В. ЕГИАЗАРОВА </w:t>
            </w:r>
          </w:p>
        </w:tc>
        <w:tc>
          <w:tcPr>
            <w:tcW w:w="1915" w:type="dxa"/>
            <w:shd w:val="clear" w:color="auto" w:fill="auto"/>
          </w:tcPr>
          <w:p w14:paraId="6D67E89C" w14:textId="3B2E8C0D" w:rsidR="00F94F62" w:rsidRPr="00C27A2D" w:rsidRDefault="00F94F62" w:rsidP="00F94F62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</w:rPr>
            </w:pPr>
            <w:r w:rsidRPr="009958D9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X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4653AD4B" w14:textId="77777777" w:rsidR="00F94F62" w:rsidRPr="007F0B8B" w:rsidRDefault="00F94F62" w:rsidP="00F94F62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132C0392" w14:textId="77777777" w:rsidR="00F94F62" w:rsidRDefault="00F94F62" w:rsidP="00F94F62">
            <w:pPr>
              <w:pStyle w:val="BodyTextIndent3"/>
              <w:ind w:firstLine="0"/>
              <w:jc w:val="both"/>
              <w:rPr>
                <w:rFonts w:ascii="GHEA Grapalat" w:hAnsi="GHEA Grapalat" w:cs="Tahoma Armenian"/>
                <w:b w:val="0"/>
                <w:color w:val="000000" w:themeColor="text1"/>
                <w:sz w:val="18"/>
                <w:szCs w:val="18"/>
                <w:u w:val="none"/>
              </w:rPr>
            </w:pPr>
          </w:p>
        </w:tc>
      </w:tr>
    </w:tbl>
    <w:p w14:paraId="6F8F9FC5" w14:textId="77777777" w:rsidR="008B206E" w:rsidRPr="0003335C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color w:val="000000" w:themeColor="text1"/>
          <w:sz w:val="20"/>
        </w:rPr>
      </w:pPr>
    </w:p>
    <w:tbl>
      <w:tblPr>
        <w:tblW w:w="95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5"/>
        <w:gridCol w:w="3372"/>
        <w:gridCol w:w="2430"/>
        <w:gridCol w:w="2415"/>
      </w:tblGrid>
      <w:tr w:rsidR="002218EE" w:rsidRPr="0003335C" w14:paraId="104E2485" w14:textId="77777777" w:rsidTr="007F0B8B">
        <w:trPr>
          <w:trHeight w:val="648"/>
          <w:jc w:val="center"/>
        </w:trPr>
        <w:tc>
          <w:tcPr>
            <w:tcW w:w="1375" w:type="dxa"/>
            <w:shd w:val="clear" w:color="auto" w:fill="auto"/>
            <w:vAlign w:val="center"/>
          </w:tcPr>
          <w:p w14:paraId="73F13E33" w14:textId="31F140FD" w:rsidR="002218EE" w:rsidRPr="0003335C" w:rsidRDefault="002218EE" w:rsidP="009E21A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</w:pP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Занят</w:t>
            </w:r>
            <w:proofErr w:type="spellStart"/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  <w:t>ое</w:t>
            </w:r>
            <w:proofErr w:type="spellEnd"/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 участник</w:t>
            </w:r>
            <w:proofErr w:type="spellStart"/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  <w:t>ом</w:t>
            </w:r>
            <w:proofErr w:type="spellEnd"/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 мест</w:t>
            </w: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  <w:t>о</w:t>
            </w:r>
          </w:p>
        </w:tc>
        <w:tc>
          <w:tcPr>
            <w:tcW w:w="3372" w:type="dxa"/>
            <w:vAlign w:val="center"/>
          </w:tcPr>
          <w:p w14:paraId="5DB99B40" w14:textId="7FE13BB7" w:rsidR="002218EE" w:rsidRPr="0003335C" w:rsidRDefault="002218EE" w:rsidP="00E140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8388DC8" w14:textId="40A38F34" w:rsidR="002218EE" w:rsidRPr="0003335C" w:rsidRDefault="002218EE" w:rsidP="00E140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Отобранный участник </w:t>
            </w:r>
            <w:r w:rsidRPr="000333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5CA41682" w14:textId="77777777" w:rsidR="002218EE" w:rsidRPr="0003335C" w:rsidRDefault="002218EE" w:rsidP="00E140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Предложенная участником цена</w:t>
            </w:r>
          </w:p>
          <w:p w14:paraId="1E0065CD" w14:textId="65239067" w:rsidR="002218EE" w:rsidRPr="0003335C" w:rsidRDefault="002218EE" w:rsidP="008E42A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/без НДС</w:t>
            </w:r>
            <w:r w:rsidRPr="00C40CB3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, д</w:t>
            </w: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рамов/</w:t>
            </w:r>
          </w:p>
        </w:tc>
      </w:tr>
      <w:tr w:rsidR="00F94F62" w:rsidRPr="0003335C" w14:paraId="43719B85" w14:textId="77777777" w:rsidTr="007F0B8B">
        <w:trPr>
          <w:trHeight w:val="642"/>
          <w:jc w:val="center"/>
        </w:trPr>
        <w:tc>
          <w:tcPr>
            <w:tcW w:w="1375" w:type="dxa"/>
            <w:shd w:val="clear" w:color="auto" w:fill="auto"/>
            <w:vAlign w:val="center"/>
          </w:tcPr>
          <w:p w14:paraId="20DBBAE4" w14:textId="054156D8" w:rsidR="00F94F62" w:rsidRPr="00C83508" w:rsidRDefault="00F94F62" w:rsidP="00F94F62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b/>
                <w:color w:val="000000" w:themeColor="text1"/>
                <w:sz w:val="18"/>
                <w:szCs w:val="18"/>
                <w:lang w:val="en-US"/>
              </w:rPr>
            </w:pPr>
            <w:r w:rsidRPr="008D720C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3372" w:type="dxa"/>
            <w:vAlign w:val="center"/>
          </w:tcPr>
          <w:p w14:paraId="0C042E90" w14:textId="7E13C283" w:rsidR="00F94F62" w:rsidRPr="00C83508" w:rsidRDefault="00F94F62" w:rsidP="00F94F62">
            <w:pPr>
              <w:pStyle w:val="BodyText2"/>
              <w:jc w:val="center"/>
              <w:rPr>
                <w:rFonts w:ascii="GHEA Grapalat" w:hAnsi="GHEA Grapalat" w:cs="Tahoma Armenian"/>
                <w:b/>
                <w:color w:val="000000" w:themeColor="text1"/>
                <w:sz w:val="18"/>
                <w:szCs w:val="18"/>
              </w:rPr>
            </w:pPr>
            <w:r w:rsidRPr="00C27A2D"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  <w:t>Фонд Национального университета архитектуры и строительства Армении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BB648D4" w14:textId="3485CC87" w:rsidR="00F94F62" w:rsidRPr="00C83508" w:rsidRDefault="00F94F62" w:rsidP="00F94F62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b/>
                <w:color w:val="000000" w:themeColor="text1"/>
                <w:sz w:val="18"/>
                <w:szCs w:val="18"/>
                <w:lang w:val="en-US"/>
              </w:rPr>
            </w:pPr>
            <w:r w:rsidRPr="00C83508">
              <w:rPr>
                <w:rFonts w:ascii="GHEA Grapalat" w:hAnsi="GHEA Grapalat" w:cs="Tahoma Armenian"/>
                <w:b/>
                <w:color w:val="000000" w:themeColor="text1"/>
                <w:sz w:val="18"/>
                <w:szCs w:val="18"/>
                <w:lang w:val="en-US"/>
              </w:rPr>
              <w:t>X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5B14AE5A" w14:textId="48AE3334" w:rsidR="00F94F62" w:rsidRPr="00F94F62" w:rsidRDefault="00F94F62" w:rsidP="00F94F62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  <w:t>10 000 000</w:t>
            </w:r>
          </w:p>
        </w:tc>
      </w:tr>
      <w:tr w:rsidR="00F94F62" w:rsidRPr="0003335C" w14:paraId="467E6B42" w14:textId="77777777" w:rsidTr="007F0B8B">
        <w:trPr>
          <w:trHeight w:val="642"/>
          <w:jc w:val="center"/>
        </w:trPr>
        <w:tc>
          <w:tcPr>
            <w:tcW w:w="1375" w:type="dxa"/>
            <w:shd w:val="clear" w:color="auto" w:fill="auto"/>
            <w:vAlign w:val="center"/>
          </w:tcPr>
          <w:p w14:paraId="345873BD" w14:textId="30F51331" w:rsidR="00F94F62" w:rsidRPr="007F0B8B" w:rsidRDefault="00F94F62" w:rsidP="00F94F62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b/>
                <w:color w:val="000000" w:themeColor="text1"/>
                <w:sz w:val="18"/>
                <w:szCs w:val="18"/>
              </w:rPr>
            </w:pPr>
            <w:r w:rsidRPr="008D720C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3372" w:type="dxa"/>
            <w:vAlign w:val="center"/>
          </w:tcPr>
          <w:p w14:paraId="405CECE8" w14:textId="7EF311A5" w:rsidR="00F94F62" w:rsidRPr="008D720C" w:rsidRDefault="00F94F62" w:rsidP="005F36D3">
            <w:pPr>
              <w:pStyle w:val="BodyText2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27A2D"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  <w:t xml:space="preserve">ЗАО  ИНСТИТУТ ВОДНЫХ ПРОБЛЕМ И ГИДРОТЕХНИКИ ИМЕНИ АКАДЕМИКА И.В. ЕГИАЗАРОВА </w:t>
            </w:r>
            <w:bookmarkStart w:id="0" w:name="_GoBack"/>
            <w:bookmarkEnd w:id="0"/>
          </w:p>
        </w:tc>
        <w:tc>
          <w:tcPr>
            <w:tcW w:w="2430" w:type="dxa"/>
            <w:shd w:val="clear" w:color="auto" w:fill="auto"/>
            <w:vAlign w:val="center"/>
          </w:tcPr>
          <w:p w14:paraId="47F9528D" w14:textId="77777777" w:rsidR="00F94F62" w:rsidRPr="007F0B8B" w:rsidRDefault="00F94F62" w:rsidP="00F94F62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2E0D5FF" w14:textId="16E626B7" w:rsidR="00F94F62" w:rsidRPr="00F94F62" w:rsidRDefault="00F94F62" w:rsidP="00F94F62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  <w:t>11 900 000</w:t>
            </w:r>
          </w:p>
        </w:tc>
      </w:tr>
    </w:tbl>
    <w:p w14:paraId="3E4C0B61" w14:textId="77777777" w:rsidR="00E920DC" w:rsidRPr="00E34772" w:rsidRDefault="00E920DC" w:rsidP="00E920DC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0"/>
        </w:rPr>
      </w:pPr>
      <w:r w:rsidRPr="00E34772">
        <w:rPr>
          <w:rFonts w:ascii="GHEA Grapalat" w:hAnsi="GHEA Grapalat"/>
          <w:b w:val="0"/>
          <w:sz w:val="20"/>
        </w:rPr>
        <w:t xml:space="preserve">Критерий, примененный для определения отобранного участника: из удовлетворительно оцененных заявок </w:t>
      </w:r>
      <w:r w:rsidRPr="00E34772">
        <w:rPr>
          <w:rFonts w:ascii="GHEA Grapalat" w:hAnsi="GHEA Grapalat" w:hint="eastAsia"/>
          <w:b w:val="0"/>
          <w:sz w:val="20"/>
        </w:rPr>
        <w:t>предпочтение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было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отдано</w:t>
      </w:r>
      <w:r w:rsidRPr="00E34772">
        <w:rPr>
          <w:rFonts w:ascii="GHEA Grapalat" w:hAnsi="GHEA Grapalat"/>
          <w:b w:val="0"/>
          <w:sz w:val="20"/>
        </w:rPr>
        <w:t xml:space="preserve"> участнику, представившему минимальное ценовое предложение.</w:t>
      </w:r>
      <w:r w:rsidRPr="00E34772">
        <w:rPr>
          <w:rFonts w:ascii="GHEA Grapalat" w:hAnsi="GHEA Grapalat" w:hint="eastAsia"/>
          <w:b w:val="0"/>
          <w:sz w:val="20"/>
        </w:rPr>
        <w:t xml:space="preserve"> </w:t>
      </w:r>
    </w:p>
    <w:p w14:paraId="065D4DC7" w14:textId="77777777" w:rsidR="00E920DC" w:rsidRPr="00E34772" w:rsidRDefault="00E920DC" w:rsidP="00E920DC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0"/>
        </w:rPr>
      </w:pPr>
      <w:r w:rsidRPr="00E34772">
        <w:rPr>
          <w:rFonts w:ascii="GHEA Grapalat" w:hAnsi="GHEA Grapalat" w:hint="eastAsia"/>
          <w:b w:val="0"/>
          <w:sz w:val="20"/>
        </w:rPr>
        <w:t>Согласно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статьи</w:t>
      </w:r>
      <w:r w:rsidRPr="00E34772">
        <w:rPr>
          <w:rFonts w:ascii="GHEA Grapalat" w:hAnsi="GHEA Grapalat"/>
          <w:b w:val="0"/>
          <w:sz w:val="20"/>
        </w:rPr>
        <w:t xml:space="preserve"> 10 </w:t>
      </w:r>
      <w:r w:rsidRPr="00E34772">
        <w:rPr>
          <w:rFonts w:ascii="GHEA Grapalat" w:hAnsi="GHEA Grapalat" w:hint="eastAsia"/>
          <w:b w:val="0"/>
          <w:sz w:val="20"/>
        </w:rPr>
        <w:t>Закона</w:t>
      </w:r>
      <w:r w:rsidRPr="00E34772">
        <w:rPr>
          <w:rFonts w:ascii="GHEA Grapalat" w:hAnsi="GHEA Grapalat"/>
          <w:b w:val="0"/>
          <w:sz w:val="20"/>
        </w:rPr>
        <w:t xml:space="preserve"> "</w:t>
      </w:r>
      <w:r w:rsidRPr="00E34772">
        <w:rPr>
          <w:rFonts w:ascii="GHEA Grapalat" w:hAnsi="GHEA Grapalat" w:hint="eastAsia"/>
          <w:b w:val="0"/>
          <w:sz w:val="20"/>
        </w:rPr>
        <w:t>О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закупках</w:t>
      </w:r>
      <w:r w:rsidRPr="00E34772">
        <w:rPr>
          <w:rFonts w:ascii="GHEA Grapalat" w:hAnsi="GHEA Grapalat"/>
          <w:b w:val="0"/>
          <w:sz w:val="20"/>
        </w:rPr>
        <w:t xml:space="preserve">" РА </w:t>
      </w:r>
      <w:r w:rsidRPr="00E34772">
        <w:rPr>
          <w:rFonts w:ascii="GHEA Grapalat" w:hAnsi="GHEA Grapalat" w:hint="eastAsia"/>
          <w:b w:val="0"/>
          <w:sz w:val="20"/>
        </w:rPr>
        <w:t>в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качестве</w:t>
      </w:r>
      <w:r w:rsidRPr="00E34772">
        <w:rPr>
          <w:rFonts w:ascii="GHEA Grapalat" w:hAnsi="GHEA Grapalat"/>
          <w:b w:val="0"/>
          <w:sz w:val="20"/>
        </w:rPr>
        <w:t xml:space="preserve"> срока бездеятельнсти</w:t>
      </w:r>
      <w:r w:rsidRPr="00E34772">
        <w:rPr>
          <w:rFonts w:ascii="GHEA Grapalat" w:hAnsi="GHEA Grapalat" w:hint="eastAsia"/>
          <w:b w:val="0"/>
          <w:sz w:val="20"/>
        </w:rPr>
        <w:t xml:space="preserve"> устанавливается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период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времени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со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дня</w:t>
      </w:r>
      <w:r w:rsidRPr="00E34772">
        <w:rPr>
          <w:rFonts w:ascii="GHEA Grapalat" w:hAnsi="GHEA Grapalat"/>
          <w:b w:val="0"/>
          <w:sz w:val="20"/>
        </w:rPr>
        <w:t xml:space="preserve">, </w:t>
      </w:r>
      <w:r w:rsidRPr="00E34772">
        <w:rPr>
          <w:rFonts w:ascii="GHEA Grapalat" w:hAnsi="GHEA Grapalat" w:hint="eastAsia"/>
          <w:b w:val="0"/>
          <w:sz w:val="20"/>
        </w:rPr>
        <w:t>следующего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за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днем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опубликования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настоящего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объявления</w:t>
      </w:r>
      <w:r w:rsidRPr="00E34772">
        <w:rPr>
          <w:rFonts w:ascii="GHEA Grapalat" w:hAnsi="GHEA Grapalat"/>
          <w:b w:val="0"/>
          <w:sz w:val="20"/>
        </w:rPr>
        <w:t xml:space="preserve">, </w:t>
      </w:r>
      <w:r w:rsidRPr="00E34772">
        <w:rPr>
          <w:rFonts w:ascii="GHEA Grapalat" w:hAnsi="GHEA Grapalat" w:hint="eastAsia"/>
          <w:b w:val="0"/>
          <w:sz w:val="20"/>
        </w:rPr>
        <w:t>до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920DC">
        <w:rPr>
          <w:rFonts w:ascii="GHEA Grapalat" w:hAnsi="GHEA Grapalat"/>
          <w:b w:val="0"/>
          <w:sz w:val="20"/>
        </w:rPr>
        <w:t>10</w:t>
      </w:r>
      <w:r w:rsidRPr="00E34772">
        <w:rPr>
          <w:rFonts w:ascii="GHEA Grapalat" w:hAnsi="GHEA Grapalat"/>
          <w:b w:val="0"/>
          <w:sz w:val="20"/>
        </w:rPr>
        <w:t>-</w:t>
      </w:r>
      <w:r w:rsidRPr="00E34772">
        <w:rPr>
          <w:rFonts w:ascii="GHEA Grapalat" w:hAnsi="GHEA Grapalat" w:hint="eastAsia"/>
          <w:b w:val="0"/>
          <w:sz w:val="20"/>
        </w:rPr>
        <w:t>го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календарного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дня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включительно</w:t>
      </w:r>
      <w:r w:rsidRPr="00E34772">
        <w:rPr>
          <w:rFonts w:ascii="GHEA Grapalat" w:hAnsi="GHEA Grapalat"/>
          <w:b w:val="0"/>
          <w:sz w:val="20"/>
        </w:rPr>
        <w:t xml:space="preserve">. </w:t>
      </w:r>
    </w:p>
    <w:p w14:paraId="299F8BC5" w14:textId="11CF72EE" w:rsidR="008E3AAA" w:rsidRPr="00C40CB3" w:rsidRDefault="00663FFE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  <w:r w:rsidRPr="00C40CB3">
        <w:rPr>
          <w:rFonts w:ascii="GHEA Grapalat" w:hAnsi="GHEA Grapalat"/>
          <w:color w:val="000000" w:themeColor="text1"/>
          <w:sz w:val="20"/>
        </w:rPr>
        <w:t>Для получения дополнительной информации, связанной с настоящим объявлением, можно обратиться</w:t>
      </w:r>
      <w:r w:rsidR="008E3AAA" w:rsidRPr="00C40CB3">
        <w:rPr>
          <w:rFonts w:ascii="GHEA Grapalat" w:hAnsi="GHEA Grapalat"/>
          <w:color w:val="000000" w:themeColor="text1"/>
          <w:sz w:val="20"/>
        </w:rPr>
        <w:t xml:space="preserve"> к секретарю </w:t>
      </w:r>
      <w:r w:rsidR="00230494" w:rsidRPr="00C40CB3">
        <w:rPr>
          <w:rFonts w:ascii="GHEA Grapalat" w:hAnsi="GHEA Grapalat"/>
          <w:color w:val="000000" w:themeColor="text1"/>
          <w:sz w:val="20"/>
        </w:rPr>
        <w:t xml:space="preserve">оценочной комиссии </w:t>
      </w:r>
      <w:r w:rsidR="008D720C" w:rsidRPr="008D720C">
        <w:rPr>
          <w:rFonts w:ascii="GHEA Grapalat" w:hAnsi="GHEA Grapalat"/>
          <w:color w:val="000000" w:themeColor="text1"/>
          <w:sz w:val="20"/>
        </w:rPr>
        <w:t>Гаяне Акопяну</w:t>
      </w:r>
      <w:r w:rsidR="008E3AAA" w:rsidRPr="00C40CB3">
        <w:rPr>
          <w:rFonts w:ascii="GHEA Grapalat" w:hAnsi="GHEA Grapalat"/>
          <w:color w:val="000000" w:themeColor="text1"/>
          <w:sz w:val="20"/>
        </w:rPr>
        <w:t>.</w:t>
      </w:r>
    </w:p>
    <w:p w14:paraId="3ADE4B37" w14:textId="037138E0" w:rsidR="00663FFE" w:rsidRPr="00C40CB3" w:rsidRDefault="00663FFE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</w:p>
    <w:p w14:paraId="7CF85B03" w14:textId="35A1DCEF" w:rsidR="002C1F2A" w:rsidRPr="00C40CB3" w:rsidRDefault="00E747E7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  <w:r w:rsidRPr="00C40CB3">
        <w:rPr>
          <w:rFonts w:ascii="GHEA Grapalat" w:hAnsi="GHEA Grapalat"/>
          <w:color w:val="000000" w:themeColor="text1"/>
          <w:sz w:val="20"/>
        </w:rPr>
        <w:t>Телефон</w:t>
      </w:r>
      <w:r w:rsidR="00E40C13" w:rsidRPr="00C40CB3">
        <w:rPr>
          <w:rFonts w:ascii="GHEA Grapalat" w:hAnsi="GHEA Grapalat"/>
          <w:color w:val="000000" w:themeColor="text1"/>
          <w:sz w:val="20"/>
        </w:rPr>
        <w:t>:</w:t>
      </w:r>
      <w:r w:rsidRPr="00C40CB3">
        <w:rPr>
          <w:rFonts w:ascii="GHEA Grapalat" w:hAnsi="GHEA Grapalat"/>
          <w:color w:val="000000" w:themeColor="text1"/>
          <w:sz w:val="20"/>
        </w:rPr>
        <w:t xml:space="preserve"> </w:t>
      </w:r>
      <w:r w:rsidR="00D83C73" w:rsidRPr="00C40CB3">
        <w:rPr>
          <w:rFonts w:ascii="GHEA Grapalat" w:hAnsi="GHEA Grapalat"/>
          <w:color w:val="000000" w:themeColor="text1"/>
          <w:sz w:val="20"/>
        </w:rPr>
        <w:t>011 621-821</w:t>
      </w:r>
    </w:p>
    <w:p w14:paraId="7FD2A7F7" w14:textId="62AC0216" w:rsidR="008D720C" w:rsidRDefault="00E747E7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 w:cs="Sylfaen"/>
          <w:sz w:val="20"/>
          <w:lang w:val="af-ZA"/>
        </w:rPr>
      </w:pPr>
      <w:r w:rsidRPr="00C40CB3">
        <w:rPr>
          <w:rFonts w:ascii="GHEA Grapalat" w:hAnsi="GHEA Grapalat"/>
          <w:color w:val="000000" w:themeColor="text1"/>
          <w:sz w:val="20"/>
        </w:rPr>
        <w:t>Электронная почта</w:t>
      </w:r>
      <w:r w:rsidR="00E40C13" w:rsidRPr="00C40CB3">
        <w:rPr>
          <w:rFonts w:ascii="GHEA Grapalat" w:hAnsi="GHEA Grapalat"/>
          <w:color w:val="000000" w:themeColor="text1"/>
          <w:sz w:val="20"/>
        </w:rPr>
        <w:t>:</w:t>
      </w:r>
      <w:r w:rsidR="008D720C" w:rsidRPr="003E48CB">
        <w:rPr>
          <w:rFonts w:ascii="GHEA Grapalat" w:hAnsi="GHEA Grapalat"/>
          <w:color w:val="000000"/>
          <w:sz w:val="20"/>
          <w:lang w:val="af-ZA"/>
        </w:rPr>
        <w:t xml:space="preserve"> </w:t>
      </w:r>
      <w:hyperlink r:id="rId7" w:history="1">
        <w:r w:rsidR="008D720C" w:rsidRPr="00F27B16">
          <w:rPr>
            <w:rStyle w:val="Hyperlink"/>
            <w:rFonts w:ascii="GHEA Grapalat" w:hAnsi="GHEA Grapalat" w:cs="Sylfaen"/>
            <w:sz w:val="20"/>
            <w:lang w:val="af-ZA"/>
          </w:rPr>
          <w:t>tender5@minurban.am</w:t>
        </w:r>
      </w:hyperlink>
    </w:p>
    <w:p w14:paraId="4CFEEBC8" w14:textId="0427A431" w:rsidR="00613058" w:rsidRPr="008D720C" w:rsidRDefault="00ED4558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  <w:r w:rsidRPr="008D720C">
        <w:rPr>
          <w:rFonts w:ascii="GHEA Grapalat" w:hAnsi="GHEA Grapalat"/>
          <w:color w:val="000000" w:themeColor="text1"/>
          <w:sz w:val="20"/>
        </w:rPr>
        <w:t>Заказчик</w:t>
      </w:r>
      <w:r w:rsidR="00E40C13" w:rsidRPr="008D720C">
        <w:rPr>
          <w:rFonts w:ascii="GHEA Grapalat" w:hAnsi="GHEA Grapalat"/>
          <w:color w:val="000000" w:themeColor="text1"/>
          <w:sz w:val="20"/>
        </w:rPr>
        <w:t>:</w:t>
      </w:r>
      <w:r w:rsidRPr="008D720C">
        <w:rPr>
          <w:rFonts w:ascii="GHEA Grapalat" w:hAnsi="GHEA Grapalat"/>
          <w:color w:val="000000" w:themeColor="text1"/>
          <w:sz w:val="20"/>
        </w:rPr>
        <w:t xml:space="preserve"> </w:t>
      </w:r>
      <w:r w:rsidR="005C608D" w:rsidRPr="008D720C">
        <w:rPr>
          <w:rFonts w:ascii="GHEA Grapalat" w:hAnsi="GHEA Grapalat"/>
          <w:color w:val="000000" w:themeColor="text1"/>
          <w:sz w:val="20"/>
        </w:rPr>
        <w:t>К</w:t>
      </w:r>
      <w:r w:rsidR="00D83C73" w:rsidRPr="008D720C">
        <w:rPr>
          <w:rFonts w:ascii="GHEA Grapalat" w:hAnsi="GHEA Grapalat" w:hint="eastAsia"/>
          <w:color w:val="000000" w:themeColor="text1"/>
          <w:sz w:val="20"/>
        </w:rPr>
        <w:t>омитет</w:t>
      </w:r>
      <w:r w:rsidR="00D83C73" w:rsidRPr="008D720C">
        <w:rPr>
          <w:rFonts w:ascii="GHEA Grapalat" w:hAnsi="GHEA Grapalat"/>
          <w:color w:val="000000" w:themeColor="text1"/>
          <w:sz w:val="20"/>
        </w:rPr>
        <w:t xml:space="preserve"> </w:t>
      </w:r>
      <w:r w:rsidR="00D83C73" w:rsidRPr="008D720C">
        <w:rPr>
          <w:rFonts w:ascii="GHEA Grapalat" w:hAnsi="GHEA Grapalat" w:hint="eastAsia"/>
          <w:color w:val="000000" w:themeColor="text1"/>
          <w:sz w:val="20"/>
        </w:rPr>
        <w:t>по</w:t>
      </w:r>
      <w:r w:rsidR="00D83C73" w:rsidRPr="008D720C">
        <w:rPr>
          <w:rFonts w:ascii="GHEA Grapalat" w:hAnsi="GHEA Grapalat"/>
          <w:color w:val="000000" w:themeColor="text1"/>
          <w:sz w:val="20"/>
        </w:rPr>
        <w:t xml:space="preserve"> </w:t>
      </w:r>
      <w:r w:rsidR="00D83C73" w:rsidRPr="008D720C">
        <w:rPr>
          <w:rFonts w:ascii="GHEA Grapalat" w:hAnsi="GHEA Grapalat" w:hint="eastAsia"/>
          <w:color w:val="000000" w:themeColor="text1"/>
          <w:sz w:val="20"/>
        </w:rPr>
        <w:t>градостроительству</w:t>
      </w:r>
      <w:r w:rsidR="00DB19D7" w:rsidRPr="008D720C">
        <w:rPr>
          <w:rFonts w:ascii="GHEA Grapalat" w:hAnsi="GHEA Grapalat"/>
          <w:color w:val="000000" w:themeColor="text1"/>
          <w:sz w:val="20"/>
        </w:rPr>
        <w:t xml:space="preserve"> РА</w:t>
      </w:r>
    </w:p>
    <w:sectPr w:rsidR="00613058" w:rsidRPr="008D720C" w:rsidSect="00631FDD">
      <w:footerReference w:type="even" r:id="rId8"/>
      <w:footerReference w:type="default" r:id="rId9"/>
      <w:pgSz w:w="11906" w:h="16838" w:code="9"/>
      <w:pgMar w:top="540" w:right="746" w:bottom="426" w:left="99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A1A86" w14:textId="77777777" w:rsidR="00BA0FB5" w:rsidRDefault="00BA0FB5">
      <w:r>
        <w:separator/>
      </w:r>
    </w:p>
  </w:endnote>
  <w:endnote w:type="continuationSeparator" w:id="0">
    <w:p w14:paraId="6A55184F" w14:textId="77777777" w:rsidR="00BA0FB5" w:rsidRDefault="00BA0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 Armenian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7386C" w14:textId="77777777" w:rsidR="00E7708A" w:rsidRDefault="00E7708A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5C4F8B" w14:textId="77777777" w:rsidR="00E7708A" w:rsidRDefault="00E7708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980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7D80161" w14:textId="141401BC" w:rsidR="00E7708A" w:rsidRPr="007C2EDE" w:rsidRDefault="00E7708A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F94F62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B6EB1" w14:textId="77777777" w:rsidR="00BA0FB5" w:rsidRDefault="00BA0FB5">
      <w:r>
        <w:separator/>
      </w:r>
    </w:p>
  </w:footnote>
  <w:footnote w:type="continuationSeparator" w:id="0">
    <w:p w14:paraId="2EB56A68" w14:textId="77777777" w:rsidR="00BA0FB5" w:rsidRDefault="00BA0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0EB2"/>
    <w:rsid w:val="0000152A"/>
    <w:rsid w:val="00013251"/>
    <w:rsid w:val="000158C8"/>
    <w:rsid w:val="000204D3"/>
    <w:rsid w:val="000227AA"/>
    <w:rsid w:val="00024244"/>
    <w:rsid w:val="00025EFB"/>
    <w:rsid w:val="0003335C"/>
    <w:rsid w:val="000343D9"/>
    <w:rsid w:val="0003635A"/>
    <w:rsid w:val="00040F56"/>
    <w:rsid w:val="0004365B"/>
    <w:rsid w:val="0005765A"/>
    <w:rsid w:val="00062BDF"/>
    <w:rsid w:val="00063D6E"/>
    <w:rsid w:val="000706DF"/>
    <w:rsid w:val="00075FE5"/>
    <w:rsid w:val="00076A79"/>
    <w:rsid w:val="00076B98"/>
    <w:rsid w:val="00080923"/>
    <w:rsid w:val="000809F8"/>
    <w:rsid w:val="00082455"/>
    <w:rsid w:val="00093CF0"/>
    <w:rsid w:val="0009444C"/>
    <w:rsid w:val="000C210A"/>
    <w:rsid w:val="000D32C3"/>
    <w:rsid w:val="000D3C84"/>
    <w:rsid w:val="000E1285"/>
    <w:rsid w:val="000E6BC9"/>
    <w:rsid w:val="000F0B06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293F"/>
    <w:rsid w:val="001466A8"/>
    <w:rsid w:val="001563E9"/>
    <w:rsid w:val="001628D6"/>
    <w:rsid w:val="00175A43"/>
    <w:rsid w:val="00176D2A"/>
    <w:rsid w:val="00180617"/>
    <w:rsid w:val="00185136"/>
    <w:rsid w:val="001860C6"/>
    <w:rsid w:val="001875AF"/>
    <w:rsid w:val="0019719D"/>
    <w:rsid w:val="001A2642"/>
    <w:rsid w:val="001A64A3"/>
    <w:rsid w:val="001B0C0E"/>
    <w:rsid w:val="001B1D4B"/>
    <w:rsid w:val="001B33E6"/>
    <w:rsid w:val="001C13FF"/>
    <w:rsid w:val="001C220F"/>
    <w:rsid w:val="001C521B"/>
    <w:rsid w:val="001C578F"/>
    <w:rsid w:val="001E39B7"/>
    <w:rsid w:val="001E6C40"/>
    <w:rsid w:val="001F5BAF"/>
    <w:rsid w:val="00205535"/>
    <w:rsid w:val="002137CA"/>
    <w:rsid w:val="00216290"/>
    <w:rsid w:val="002218EE"/>
    <w:rsid w:val="0022406C"/>
    <w:rsid w:val="00224523"/>
    <w:rsid w:val="00226F64"/>
    <w:rsid w:val="0023034C"/>
    <w:rsid w:val="00230494"/>
    <w:rsid w:val="00237045"/>
    <w:rsid w:val="00237D02"/>
    <w:rsid w:val="00245FAF"/>
    <w:rsid w:val="00250F80"/>
    <w:rsid w:val="002532C9"/>
    <w:rsid w:val="00254EA1"/>
    <w:rsid w:val="0026753B"/>
    <w:rsid w:val="00270BB3"/>
    <w:rsid w:val="00275631"/>
    <w:rsid w:val="002827E6"/>
    <w:rsid w:val="002955FD"/>
    <w:rsid w:val="002A0E23"/>
    <w:rsid w:val="002A1A1C"/>
    <w:rsid w:val="002A5B15"/>
    <w:rsid w:val="002B161B"/>
    <w:rsid w:val="002B2130"/>
    <w:rsid w:val="002B4568"/>
    <w:rsid w:val="002C1F2A"/>
    <w:rsid w:val="002C3CD2"/>
    <w:rsid w:val="002C5839"/>
    <w:rsid w:val="002C60EF"/>
    <w:rsid w:val="002E5CA0"/>
    <w:rsid w:val="002F0581"/>
    <w:rsid w:val="002F50FC"/>
    <w:rsid w:val="00301137"/>
    <w:rsid w:val="00302445"/>
    <w:rsid w:val="003057F7"/>
    <w:rsid w:val="00306FFC"/>
    <w:rsid w:val="00312898"/>
    <w:rsid w:val="00315746"/>
    <w:rsid w:val="0031734F"/>
    <w:rsid w:val="00333FCA"/>
    <w:rsid w:val="00335A0E"/>
    <w:rsid w:val="003371BB"/>
    <w:rsid w:val="00341CA5"/>
    <w:rsid w:val="00345C5A"/>
    <w:rsid w:val="00347EC7"/>
    <w:rsid w:val="00352FB2"/>
    <w:rsid w:val="00361024"/>
    <w:rsid w:val="00363A02"/>
    <w:rsid w:val="003654FE"/>
    <w:rsid w:val="00366B43"/>
    <w:rsid w:val="0036794B"/>
    <w:rsid w:val="00371957"/>
    <w:rsid w:val="00371C43"/>
    <w:rsid w:val="00377DEB"/>
    <w:rsid w:val="00383CE9"/>
    <w:rsid w:val="0038605D"/>
    <w:rsid w:val="003866B2"/>
    <w:rsid w:val="00386D81"/>
    <w:rsid w:val="003875C3"/>
    <w:rsid w:val="0039239E"/>
    <w:rsid w:val="003928E5"/>
    <w:rsid w:val="003A72AC"/>
    <w:rsid w:val="003B24BE"/>
    <w:rsid w:val="003B2BED"/>
    <w:rsid w:val="003C0293"/>
    <w:rsid w:val="003C283C"/>
    <w:rsid w:val="003D0F5F"/>
    <w:rsid w:val="003D5271"/>
    <w:rsid w:val="003E343E"/>
    <w:rsid w:val="003F49B4"/>
    <w:rsid w:val="003F5A0F"/>
    <w:rsid w:val="0040745A"/>
    <w:rsid w:val="0041478F"/>
    <w:rsid w:val="004164C9"/>
    <w:rsid w:val="0043269D"/>
    <w:rsid w:val="00436F14"/>
    <w:rsid w:val="0044195C"/>
    <w:rsid w:val="00441E90"/>
    <w:rsid w:val="00447753"/>
    <w:rsid w:val="00454284"/>
    <w:rsid w:val="00462053"/>
    <w:rsid w:val="00462E1F"/>
    <w:rsid w:val="00467A9D"/>
    <w:rsid w:val="00467AFE"/>
    <w:rsid w:val="00473936"/>
    <w:rsid w:val="00477A9D"/>
    <w:rsid w:val="00480FFF"/>
    <w:rsid w:val="00483F83"/>
    <w:rsid w:val="00486700"/>
    <w:rsid w:val="004906D3"/>
    <w:rsid w:val="004945B6"/>
    <w:rsid w:val="004A1CDD"/>
    <w:rsid w:val="004A3FDC"/>
    <w:rsid w:val="004A5723"/>
    <w:rsid w:val="004A738E"/>
    <w:rsid w:val="004B0C88"/>
    <w:rsid w:val="004B2CAE"/>
    <w:rsid w:val="004B60A0"/>
    <w:rsid w:val="004B7482"/>
    <w:rsid w:val="004C2C0A"/>
    <w:rsid w:val="004C6978"/>
    <w:rsid w:val="004D3331"/>
    <w:rsid w:val="004D4E6E"/>
    <w:rsid w:val="004F3240"/>
    <w:rsid w:val="004F596C"/>
    <w:rsid w:val="005011B4"/>
    <w:rsid w:val="005067FE"/>
    <w:rsid w:val="00525180"/>
    <w:rsid w:val="00531EA4"/>
    <w:rsid w:val="00532923"/>
    <w:rsid w:val="00532F01"/>
    <w:rsid w:val="005645A0"/>
    <w:rsid w:val="00565F1E"/>
    <w:rsid w:val="005676AA"/>
    <w:rsid w:val="00570AA7"/>
    <w:rsid w:val="005837E3"/>
    <w:rsid w:val="00584472"/>
    <w:rsid w:val="00586A35"/>
    <w:rsid w:val="0059197C"/>
    <w:rsid w:val="00596E23"/>
    <w:rsid w:val="005A05CF"/>
    <w:rsid w:val="005A44CD"/>
    <w:rsid w:val="005A7CDE"/>
    <w:rsid w:val="005B30BE"/>
    <w:rsid w:val="005C39A0"/>
    <w:rsid w:val="005C594E"/>
    <w:rsid w:val="005C608D"/>
    <w:rsid w:val="005D0F4E"/>
    <w:rsid w:val="005D20D6"/>
    <w:rsid w:val="005D5F01"/>
    <w:rsid w:val="005E2F58"/>
    <w:rsid w:val="005E3921"/>
    <w:rsid w:val="005F254D"/>
    <w:rsid w:val="005F36D3"/>
    <w:rsid w:val="006110B5"/>
    <w:rsid w:val="00613058"/>
    <w:rsid w:val="00613610"/>
    <w:rsid w:val="00622A3A"/>
    <w:rsid w:val="00625505"/>
    <w:rsid w:val="0063017B"/>
    <w:rsid w:val="00631FDD"/>
    <w:rsid w:val="00636D76"/>
    <w:rsid w:val="0064019E"/>
    <w:rsid w:val="00644FD7"/>
    <w:rsid w:val="006508EE"/>
    <w:rsid w:val="00650AA3"/>
    <w:rsid w:val="00650C25"/>
    <w:rsid w:val="00652B69"/>
    <w:rsid w:val="006538D5"/>
    <w:rsid w:val="00655074"/>
    <w:rsid w:val="006557FC"/>
    <w:rsid w:val="00663FFE"/>
    <w:rsid w:val="00667B8D"/>
    <w:rsid w:val="00673895"/>
    <w:rsid w:val="00675C40"/>
    <w:rsid w:val="00683E3A"/>
    <w:rsid w:val="00686425"/>
    <w:rsid w:val="006A20D9"/>
    <w:rsid w:val="006A4EE1"/>
    <w:rsid w:val="006B4E3E"/>
    <w:rsid w:val="006B7B4E"/>
    <w:rsid w:val="006E751E"/>
    <w:rsid w:val="006F114D"/>
    <w:rsid w:val="006F7509"/>
    <w:rsid w:val="0071112C"/>
    <w:rsid w:val="00712A17"/>
    <w:rsid w:val="00717888"/>
    <w:rsid w:val="00722C9C"/>
    <w:rsid w:val="00724CE3"/>
    <w:rsid w:val="00725FEE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742A6"/>
    <w:rsid w:val="007807F3"/>
    <w:rsid w:val="007827D4"/>
    <w:rsid w:val="007A44B1"/>
    <w:rsid w:val="007A795B"/>
    <w:rsid w:val="007B2787"/>
    <w:rsid w:val="007B28D6"/>
    <w:rsid w:val="007B6C31"/>
    <w:rsid w:val="007C1DF5"/>
    <w:rsid w:val="007C2EDE"/>
    <w:rsid w:val="007C3B03"/>
    <w:rsid w:val="007C7163"/>
    <w:rsid w:val="007D6202"/>
    <w:rsid w:val="007F0193"/>
    <w:rsid w:val="007F0B8B"/>
    <w:rsid w:val="0080439B"/>
    <w:rsid w:val="00805D1B"/>
    <w:rsid w:val="00823294"/>
    <w:rsid w:val="00843D20"/>
    <w:rsid w:val="0085228E"/>
    <w:rsid w:val="00874380"/>
    <w:rsid w:val="00890594"/>
    <w:rsid w:val="00890A14"/>
    <w:rsid w:val="00891CC9"/>
    <w:rsid w:val="00894E35"/>
    <w:rsid w:val="00896409"/>
    <w:rsid w:val="008A2E6B"/>
    <w:rsid w:val="008B206E"/>
    <w:rsid w:val="008B5148"/>
    <w:rsid w:val="008C07EA"/>
    <w:rsid w:val="008C2D65"/>
    <w:rsid w:val="008C3904"/>
    <w:rsid w:val="008C3DB4"/>
    <w:rsid w:val="008C7670"/>
    <w:rsid w:val="008D0B2F"/>
    <w:rsid w:val="008D652C"/>
    <w:rsid w:val="008D68A8"/>
    <w:rsid w:val="008D720C"/>
    <w:rsid w:val="008D78D4"/>
    <w:rsid w:val="008E06C8"/>
    <w:rsid w:val="008E0890"/>
    <w:rsid w:val="008E3AAA"/>
    <w:rsid w:val="008E42A5"/>
    <w:rsid w:val="008E6790"/>
    <w:rsid w:val="008F0983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290B"/>
    <w:rsid w:val="0092549D"/>
    <w:rsid w:val="009337B2"/>
    <w:rsid w:val="009507AF"/>
    <w:rsid w:val="009545E7"/>
    <w:rsid w:val="009555D1"/>
    <w:rsid w:val="00960651"/>
    <w:rsid w:val="00960BDD"/>
    <w:rsid w:val="00963C65"/>
    <w:rsid w:val="009706C8"/>
    <w:rsid w:val="00975599"/>
    <w:rsid w:val="009766E3"/>
    <w:rsid w:val="0099080E"/>
    <w:rsid w:val="00992C08"/>
    <w:rsid w:val="009963E0"/>
    <w:rsid w:val="0099697A"/>
    <w:rsid w:val="009B54C6"/>
    <w:rsid w:val="009B63BC"/>
    <w:rsid w:val="009B75F2"/>
    <w:rsid w:val="009D2C59"/>
    <w:rsid w:val="009D3A60"/>
    <w:rsid w:val="009E21A2"/>
    <w:rsid w:val="009E2E33"/>
    <w:rsid w:val="009E5F93"/>
    <w:rsid w:val="009F5D08"/>
    <w:rsid w:val="009F7B08"/>
    <w:rsid w:val="00A03098"/>
    <w:rsid w:val="00A048DB"/>
    <w:rsid w:val="00A2748F"/>
    <w:rsid w:val="00A30C0F"/>
    <w:rsid w:val="00A36B72"/>
    <w:rsid w:val="00A4453F"/>
    <w:rsid w:val="00A5046B"/>
    <w:rsid w:val="00A70700"/>
    <w:rsid w:val="00A778DF"/>
    <w:rsid w:val="00A8368A"/>
    <w:rsid w:val="00AA103E"/>
    <w:rsid w:val="00AA29A8"/>
    <w:rsid w:val="00AA4BA5"/>
    <w:rsid w:val="00AA698E"/>
    <w:rsid w:val="00AB1F7F"/>
    <w:rsid w:val="00AB253E"/>
    <w:rsid w:val="00AB2D08"/>
    <w:rsid w:val="00AB4E88"/>
    <w:rsid w:val="00AB6A20"/>
    <w:rsid w:val="00AC244C"/>
    <w:rsid w:val="00AD5F58"/>
    <w:rsid w:val="00AE44F0"/>
    <w:rsid w:val="00AE7C17"/>
    <w:rsid w:val="00AF37F9"/>
    <w:rsid w:val="00B036F7"/>
    <w:rsid w:val="00B06F5C"/>
    <w:rsid w:val="00B10495"/>
    <w:rsid w:val="00B16C9D"/>
    <w:rsid w:val="00B1706B"/>
    <w:rsid w:val="00B21464"/>
    <w:rsid w:val="00B21822"/>
    <w:rsid w:val="00B34A30"/>
    <w:rsid w:val="00B421A8"/>
    <w:rsid w:val="00B45438"/>
    <w:rsid w:val="00B45518"/>
    <w:rsid w:val="00B5440A"/>
    <w:rsid w:val="00B5525A"/>
    <w:rsid w:val="00B70645"/>
    <w:rsid w:val="00B7414D"/>
    <w:rsid w:val="00B74BB9"/>
    <w:rsid w:val="00BA0FB5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7A2D"/>
    <w:rsid w:val="00C40CB3"/>
    <w:rsid w:val="00C411CD"/>
    <w:rsid w:val="00C41961"/>
    <w:rsid w:val="00C428B8"/>
    <w:rsid w:val="00C51538"/>
    <w:rsid w:val="00C54035"/>
    <w:rsid w:val="00C56677"/>
    <w:rsid w:val="00C622FD"/>
    <w:rsid w:val="00C70D9A"/>
    <w:rsid w:val="00C77A5F"/>
    <w:rsid w:val="00C83090"/>
    <w:rsid w:val="00C83508"/>
    <w:rsid w:val="00C90538"/>
    <w:rsid w:val="00C926B7"/>
    <w:rsid w:val="00C927B9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6365"/>
    <w:rsid w:val="00D2725C"/>
    <w:rsid w:val="00D405E4"/>
    <w:rsid w:val="00D46CB6"/>
    <w:rsid w:val="00D52421"/>
    <w:rsid w:val="00D559F9"/>
    <w:rsid w:val="00D63146"/>
    <w:rsid w:val="00D660D3"/>
    <w:rsid w:val="00D673FC"/>
    <w:rsid w:val="00D71947"/>
    <w:rsid w:val="00D71AC7"/>
    <w:rsid w:val="00D7243C"/>
    <w:rsid w:val="00D7420C"/>
    <w:rsid w:val="00D810D7"/>
    <w:rsid w:val="00D83047"/>
    <w:rsid w:val="00D83C73"/>
    <w:rsid w:val="00D83E21"/>
    <w:rsid w:val="00D84893"/>
    <w:rsid w:val="00D92B38"/>
    <w:rsid w:val="00D92FBE"/>
    <w:rsid w:val="00DA142D"/>
    <w:rsid w:val="00DB0F84"/>
    <w:rsid w:val="00DB19D7"/>
    <w:rsid w:val="00DB2848"/>
    <w:rsid w:val="00DB50C0"/>
    <w:rsid w:val="00DC4A38"/>
    <w:rsid w:val="00DD02D8"/>
    <w:rsid w:val="00DD7C27"/>
    <w:rsid w:val="00DF05E8"/>
    <w:rsid w:val="00DF08F7"/>
    <w:rsid w:val="00E140E6"/>
    <w:rsid w:val="00E14174"/>
    <w:rsid w:val="00E22CFC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1FC9"/>
    <w:rsid w:val="00E63772"/>
    <w:rsid w:val="00E655F3"/>
    <w:rsid w:val="00E67524"/>
    <w:rsid w:val="00E677AC"/>
    <w:rsid w:val="00E72947"/>
    <w:rsid w:val="00E7325F"/>
    <w:rsid w:val="00E747E7"/>
    <w:rsid w:val="00E74DC7"/>
    <w:rsid w:val="00E7708A"/>
    <w:rsid w:val="00E871AE"/>
    <w:rsid w:val="00E87845"/>
    <w:rsid w:val="00E90A3A"/>
    <w:rsid w:val="00E91054"/>
    <w:rsid w:val="00E91BE9"/>
    <w:rsid w:val="00E920DC"/>
    <w:rsid w:val="00E96BC2"/>
    <w:rsid w:val="00EA2281"/>
    <w:rsid w:val="00EB3B6C"/>
    <w:rsid w:val="00EB5497"/>
    <w:rsid w:val="00EB6973"/>
    <w:rsid w:val="00EB6B0D"/>
    <w:rsid w:val="00EC3325"/>
    <w:rsid w:val="00EC3FA0"/>
    <w:rsid w:val="00ED33B0"/>
    <w:rsid w:val="00ED4558"/>
    <w:rsid w:val="00ED51CE"/>
    <w:rsid w:val="00ED7334"/>
    <w:rsid w:val="00ED7DDE"/>
    <w:rsid w:val="00EF22BA"/>
    <w:rsid w:val="00F01991"/>
    <w:rsid w:val="00F07934"/>
    <w:rsid w:val="00F11DDE"/>
    <w:rsid w:val="00F22D49"/>
    <w:rsid w:val="00F22D7A"/>
    <w:rsid w:val="00F23628"/>
    <w:rsid w:val="00F24654"/>
    <w:rsid w:val="00F313A6"/>
    <w:rsid w:val="00F408C7"/>
    <w:rsid w:val="00F5305E"/>
    <w:rsid w:val="00F53EB0"/>
    <w:rsid w:val="00F546D9"/>
    <w:rsid w:val="00F570A9"/>
    <w:rsid w:val="00F63219"/>
    <w:rsid w:val="00F714E0"/>
    <w:rsid w:val="00F750C8"/>
    <w:rsid w:val="00F9067B"/>
    <w:rsid w:val="00F90C78"/>
    <w:rsid w:val="00F94F62"/>
    <w:rsid w:val="00F97516"/>
    <w:rsid w:val="00F97BAF"/>
    <w:rsid w:val="00FA127B"/>
    <w:rsid w:val="00FB2C5C"/>
    <w:rsid w:val="00FC062E"/>
    <w:rsid w:val="00FC426D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A22ED5"/>
  <w15:docId w15:val="{2B4BB1B1-01D5-4DFE-BA92-7CD71BCFF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styleId="Strong">
    <w:name w:val="Strong"/>
    <w:basedOn w:val="DefaultParagraphFont"/>
    <w:uiPriority w:val="22"/>
    <w:qFormat/>
    <w:rsid w:val="009963E0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140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40E6"/>
    <w:rPr>
      <w:rFonts w:ascii="Courier New" w:hAnsi="Courier New"/>
      <w:lang w:val="x-none" w:eastAsia="x-none" w:bidi="ar-SA"/>
    </w:rPr>
  </w:style>
  <w:style w:type="character" w:customStyle="1" w:styleId="BodyText2Char">
    <w:name w:val="Body Text 2 Char"/>
    <w:basedOn w:val="DefaultParagraphFont"/>
    <w:link w:val="BodyText2"/>
    <w:rsid w:val="007C1DF5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600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760226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7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ender5@minurban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86</cp:revision>
  <cp:lastPrinted>2020-05-18T13:27:00Z</cp:lastPrinted>
  <dcterms:created xsi:type="dcterms:W3CDTF">2020-05-14T13:35:00Z</dcterms:created>
  <dcterms:modified xsi:type="dcterms:W3CDTF">2024-05-15T12:08:00Z</dcterms:modified>
</cp:coreProperties>
</file>