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B1" w:rsidRPr="00335F28" w:rsidRDefault="00DE5BB1" w:rsidP="00DE5BB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E5BB1" w:rsidRPr="00335F28" w:rsidRDefault="00DE5BB1" w:rsidP="00DE5BB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E5BB1" w:rsidRPr="000D0C32" w:rsidRDefault="00DE5BB1" w:rsidP="00DE5BB1">
      <w:pPr>
        <w:jc w:val="both"/>
        <w:rPr>
          <w:rFonts w:ascii="GHEA Grapalat" w:hAnsi="GHEA Grapalat"/>
          <w:sz w:val="20"/>
          <w:lang w:val="af-ZA"/>
        </w:rPr>
      </w:pPr>
    </w:p>
    <w:p w:rsidR="00DE5BB1" w:rsidRDefault="00DE5BB1" w:rsidP="00DE5BB1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BB1" w:rsidRPr="00184C69" w:rsidRDefault="00DE5BB1" w:rsidP="00DE5BB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711C5">
        <w:rPr>
          <w:rFonts w:ascii="Sylfaen" w:hAnsi="Sylfaen" w:cs="Sylfaen"/>
          <w:sz w:val="20"/>
          <w:lang w:val="af-ZA"/>
        </w:rPr>
        <w:t>ԳԱԱ</w:t>
      </w:r>
      <w:r w:rsidRPr="008711C5">
        <w:rPr>
          <w:rFonts w:ascii="Sylfaen" w:hAnsi="Sylfaen" w:cs="Sylfaen"/>
          <w:sz w:val="20"/>
          <w:lang w:val="hy-AM"/>
        </w:rPr>
        <w:t>ՀԱ</w:t>
      </w:r>
      <w:r w:rsidRPr="008711C5">
        <w:rPr>
          <w:rFonts w:ascii="Sylfaen" w:hAnsi="Sylfaen" w:cs="Sylfaen"/>
          <w:sz w:val="20"/>
          <w:lang w:val="af-ZA"/>
        </w:rPr>
        <w:t>Ի</w:t>
      </w:r>
      <w:r w:rsidRPr="008711C5">
        <w:rPr>
          <w:rFonts w:ascii="Sylfaen" w:hAnsi="Sylfaen" w:cs="Times Armenian"/>
          <w:sz w:val="20"/>
          <w:lang w:val="af-ZA"/>
        </w:rPr>
        <w:t>-</w:t>
      </w:r>
      <w:r w:rsidRPr="008711C5">
        <w:rPr>
          <w:rFonts w:ascii="Sylfaen" w:hAnsi="Sylfaen" w:cs="Sylfaen"/>
          <w:sz w:val="20"/>
          <w:lang w:val="af-ZA"/>
        </w:rPr>
        <w:t>ԳՀԱՊՁԲ-</w:t>
      </w:r>
      <w:r w:rsidRPr="008711C5">
        <w:rPr>
          <w:rFonts w:ascii="Sylfaen" w:hAnsi="Sylfaen" w:cs="Sylfaen"/>
          <w:sz w:val="20"/>
          <w:lang w:val="hy-AM"/>
        </w:rPr>
        <w:t>2</w:t>
      </w:r>
      <w:r w:rsidRPr="00DE5BB1">
        <w:rPr>
          <w:rFonts w:ascii="Sylfaen" w:hAnsi="Sylfaen" w:cs="Sylfaen"/>
          <w:sz w:val="20"/>
          <w:lang w:val="af-ZA"/>
        </w:rPr>
        <w:t>6/</w:t>
      </w:r>
      <w:r w:rsidR="00184C69" w:rsidRPr="00184C69">
        <w:rPr>
          <w:rFonts w:ascii="Sylfaen" w:hAnsi="Sylfaen" w:cs="Sylfaen"/>
          <w:sz w:val="20"/>
          <w:lang w:val="af-ZA"/>
        </w:rPr>
        <w:t>10</w:t>
      </w:r>
    </w:p>
    <w:p w:rsidR="00DE5BB1" w:rsidRPr="007F52B2" w:rsidRDefault="00DE5BB1" w:rsidP="00DE5BB1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E5BB1" w:rsidRDefault="00DE5BB1" w:rsidP="00DE5BB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E55B3">
        <w:rPr>
          <w:rFonts w:ascii="Sylfaen" w:hAnsi="Sylfaen"/>
          <w:sz w:val="22"/>
          <w:szCs w:val="22"/>
          <w:lang w:val="af-ZA"/>
        </w:rPr>
        <w:t>&lt;&lt;</w:t>
      </w:r>
      <w:r w:rsidRPr="007E55B3">
        <w:rPr>
          <w:rFonts w:ascii="Sylfaen" w:eastAsia="Arial Unicode MS" w:hAnsi="Sylfaen" w:cs="Arial"/>
          <w:sz w:val="22"/>
          <w:szCs w:val="22"/>
          <w:lang w:val="hy-AM"/>
        </w:rPr>
        <w:t xml:space="preserve"> ՀՆԱԳԻՏՈՒԹՅԱՆ ԵՎ ԱԶԳԱԳՐՈՒԹՅԱՆ ԻՆՍՏԻՏՈՒՏ</w:t>
      </w:r>
      <w:r w:rsidRPr="007E55B3">
        <w:rPr>
          <w:rFonts w:ascii="Sylfaen" w:eastAsia="Arial Unicode MS" w:hAnsi="Sylfaen" w:cs="Arial"/>
          <w:sz w:val="22"/>
          <w:szCs w:val="22"/>
          <w:lang w:val="af-ZA"/>
        </w:rPr>
        <w:t xml:space="preserve"> </w:t>
      </w:r>
      <w:r w:rsidRPr="007E55B3">
        <w:rPr>
          <w:rFonts w:ascii="Sylfaen" w:eastAsia="Arial Unicode MS" w:hAnsi="Sylfaen" w:cs="Arial"/>
          <w:sz w:val="22"/>
          <w:szCs w:val="22"/>
          <w:lang w:val="hy-AM"/>
        </w:rPr>
        <w:t xml:space="preserve"> ՊՈԱԿ</w:t>
      </w:r>
      <w:r w:rsidRPr="00DE5BB1">
        <w:rPr>
          <w:rFonts w:ascii="Sylfaen" w:eastAsia="Arial Unicode MS" w:hAnsi="Sylfaen" w:cs="Arial"/>
          <w:sz w:val="22"/>
          <w:szCs w:val="22"/>
          <w:lang w:val="af-ZA"/>
        </w:rPr>
        <w:t>-</w:t>
      </w:r>
      <w:r>
        <w:rPr>
          <w:rFonts w:ascii="Sylfaen" w:eastAsia="Arial Unicode MS" w:hAnsi="Sylfaen" w:cs="Arial"/>
          <w:sz w:val="22"/>
          <w:szCs w:val="22"/>
          <w:lang w:val="hy-AM"/>
        </w:rPr>
        <w:t>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/>
          <w:b/>
          <w:bCs/>
          <w:sz w:val="20"/>
          <w:lang w:val="hy-AM"/>
        </w:rPr>
        <w:t xml:space="preserve">գրասենյակային կահույքի 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8711C5">
        <w:rPr>
          <w:rFonts w:ascii="Sylfaen" w:hAnsi="Sylfaen" w:cs="Sylfaen"/>
          <w:b/>
          <w:sz w:val="20"/>
          <w:lang w:val="af-ZA"/>
        </w:rPr>
        <w:t>ԳԱԱ</w:t>
      </w:r>
      <w:r w:rsidRPr="008711C5">
        <w:rPr>
          <w:rFonts w:ascii="Sylfaen" w:hAnsi="Sylfaen" w:cs="Sylfaen"/>
          <w:b/>
          <w:sz w:val="20"/>
          <w:lang w:val="hy-AM"/>
        </w:rPr>
        <w:t>ՀԱ</w:t>
      </w:r>
      <w:r w:rsidRPr="008711C5">
        <w:rPr>
          <w:rFonts w:ascii="Sylfaen" w:hAnsi="Sylfaen" w:cs="Sylfaen"/>
          <w:b/>
          <w:sz w:val="20"/>
          <w:lang w:val="af-ZA"/>
        </w:rPr>
        <w:t>Ի</w:t>
      </w:r>
      <w:r w:rsidRPr="008711C5">
        <w:rPr>
          <w:rFonts w:ascii="Sylfaen" w:hAnsi="Sylfaen" w:cs="Times Armenian"/>
          <w:b/>
          <w:sz w:val="20"/>
          <w:lang w:val="af-ZA"/>
        </w:rPr>
        <w:t>-</w:t>
      </w:r>
      <w:r w:rsidRPr="008711C5">
        <w:rPr>
          <w:rFonts w:ascii="Sylfaen" w:hAnsi="Sylfaen" w:cs="Sylfaen"/>
          <w:b/>
          <w:sz w:val="20"/>
          <w:lang w:val="af-ZA"/>
        </w:rPr>
        <w:t>ԳՀԱՊՁԲ-</w:t>
      </w:r>
      <w:r w:rsidRPr="008711C5">
        <w:rPr>
          <w:rFonts w:ascii="Sylfaen" w:hAnsi="Sylfaen" w:cs="Sylfaen"/>
          <w:b/>
          <w:sz w:val="20"/>
          <w:lang w:val="hy-AM"/>
        </w:rPr>
        <w:t>2</w:t>
      </w:r>
      <w:r w:rsidRPr="00DE5BB1">
        <w:rPr>
          <w:rFonts w:ascii="Sylfaen" w:hAnsi="Sylfaen" w:cs="Sylfaen"/>
          <w:sz w:val="20"/>
          <w:lang w:val="af-ZA"/>
        </w:rPr>
        <w:t>6/</w:t>
      </w:r>
      <w:r w:rsidR="00184C69" w:rsidRPr="00184C69">
        <w:rPr>
          <w:rFonts w:ascii="Sylfaen" w:hAnsi="Sylfaen" w:cs="Sylfaen"/>
          <w:sz w:val="20"/>
          <w:lang w:val="af-ZA"/>
        </w:rPr>
        <w:t>10</w:t>
      </w:r>
      <w:r>
        <w:rPr>
          <w:rFonts w:ascii="Sylfaen" w:hAnsi="Sylfaen" w:cs="Sylfaen"/>
          <w:sz w:val="20"/>
          <w:lang w:val="hy-AM"/>
        </w:rPr>
        <w:t xml:space="preserve"> </w:t>
      </w:r>
      <w:r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2C7436" w:rsidRPr="00DE5BB1" w:rsidRDefault="002C7436" w:rsidP="00DE5BB1">
      <w:pPr>
        <w:jc w:val="both"/>
        <w:rPr>
          <w:rFonts w:ascii="Sylfaen" w:hAnsi="Sylfaen"/>
          <w:sz w:val="22"/>
          <w:szCs w:val="22"/>
          <w:lang w:val="hy-AM"/>
        </w:rPr>
      </w:pPr>
    </w:p>
    <w:p w:rsidR="00264441" w:rsidRPr="007E55B3" w:rsidRDefault="00264441" w:rsidP="00264441">
      <w:pPr>
        <w:rPr>
          <w:rFonts w:asciiTheme="minorHAnsi" w:hAnsiTheme="minorHAnsi"/>
          <w:sz w:val="22"/>
          <w:szCs w:val="22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8"/>
        <w:gridCol w:w="3969"/>
        <w:gridCol w:w="1630"/>
        <w:gridCol w:w="2287"/>
        <w:gridCol w:w="1841"/>
      </w:tblGrid>
      <w:tr w:rsidR="00BD47C6" w:rsidRPr="001A357C" w:rsidTr="00987246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>”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մասին”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37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-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1-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="00A72AAE"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813483" w:rsidRDefault="00A72AAE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813483" w:rsidRDefault="00CC482C" w:rsidP="00F92E1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81348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348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E5BB1" w:rsidRPr="001A357C" w:rsidTr="005C6F1E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E5BB1" w:rsidRPr="004A2F90" w:rsidRDefault="00DE5BB1" w:rsidP="007453CE">
            <w:pPr>
              <w:rPr>
                <w:rFonts w:ascii="GHEA Grapalat" w:hAnsi="GHEA Grapalat"/>
                <w:lang w:val="hy-AM"/>
              </w:rPr>
            </w:pPr>
            <w:r w:rsidRPr="004A2F90">
              <w:rPr>
                <w:rFonts w:ascii="GHEA Grapalat" w:hAnsi="GHEA Grapalat"/>
                <w:lang w:val="hy-AM"/>
              </w:rPr>
              <w:t xml:space="preserve">Խոհանոցի կահույք 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DE5BB1" w:rsidRPr="00987246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>1-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ին</w:t>
            </w: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3D210B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>2-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987246" w:rsidRDefault="00DE5BB1" w:rsidP="00987246">
            <w:pPr>
              <w:jc w:val="center"/>
              <w:rPr>
                <w:rFonts w:ascii="Sylfaen" w:hAnsi="Sylfaen"/>
                <w:sz w:val="12"/>
                <w:szCs w:val="12"/>
                <w:u w:val="single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>3-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րդ</w:t>
            </w: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կետի</w:t>
            </w:r>
          </w:p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>4-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E5BB1" w:rsidRPr="00813483" w:rsidRDefault="00DE5BB1" w:rsidP="00987246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DE5BB1" w:rsidRPr="001A357C" w:rsidTr="005C6F1E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E5BB1" w:rsidRPr="00DE5BB1" w:rsidRDefault="00DE5BB1" w:rsidP="0098724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DE5BB1" w:rsidRPr="004A2F90" w:rsidRDefault="00DE5BB1" w:rsidP="007453CE">
            <w:pPr>
              <w:rPr>
                <w:rFonts w:ascii="GHEA Grapalat" w:hAnsi="GHEA Grapalat"/>
                <w:lang w:val="hy-AM"/>
              </w:rPr>
            </w:pPr>
            <w:r w:rsidRPr="004A2F90">
              <w:rPr>
                <w:rFonts w:ascii="GHEA Grapalat" w:hAnsi="GHEA Grapalat"/>
                <w:lang w:val="hy-AM"/>
              </w:rPr>
              <w:t>Գրապահարան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>1-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ին</w:t>
            </w: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3D210B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>2-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u w:val="single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>3-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րդ</w:t>
            </w: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կետի</w:t>
            </w:r>
          </w:p>
          <w:p w:rsidR="00DE5BB1" w:rsidRPr="00813483" w:rsidRDefault="00DE5BB1" w:rsidP="007453C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>4-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E5BB1" w:rsidRPr="00813483" w:rsidRDefault="00DE5BB1" w:rsidP="007453CE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DE5BB1" w:rsidRPr="001A357C" w:rsidTr="005C6F1E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E5BB1" w:rsidRPr="00DE5BB1" w:rsidRDefault="00DE5BB1" w:rsidP="0098724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DE5BB1" w:rsidRPr="004A2F90" w:rsidRDefault="00DE5BB1" w:rsidP="007453CE">
            <w:pPr>
              <w:rPr>
                <w:rFonts w:ascii="GHEA Grapalat" w:hAnsi="GHEA Grapalat"/>
                <w:lang w:val="hy-AM"/>
              </w:rPr>
            </w:pPr>
            <w:r w:rsidRPr="004A2F90">
              <w:rPr>
                <w:rFonts w:ascii="GHEA Grapalat" w:hAnsi="GHEA Grapalat"/>
                <w:lang w:val="hy-AM"/>
              </w:rPr>
              <w:t>Պահարան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>1-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ին</w:t>
            </w: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3D210B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>2-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u w:val="single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>3-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րդ</w:t>
            </w: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կետի</w:t>
            </w:r>
          </w:p>
          <w:p w:rsidR="00DE5BB1" w:rsidRPr="00813483" w:rsidRDefault="00DE5BB1" w:rsidP="007453C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>4-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E5BB1" w:rsidRPr="00813483" w:rsidRDefault="00DE5BB1" w:rsidP="007453CE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DE5BB1" w:rsidRPr="001A357C" w:rsidTr="005C6F1E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E5BB1" w:rsidRPr="00DE5BB1" w:rsidRDefault="00DE5BB1" w:rsidP="0098724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DE5BB1" w:rsidRPr="004A2F90" w:rsidRDefault="00DE5BB1" w:rsidP="007453CE">
            <w:pPr>
              <w:rPr>
                <w:rFonts w:ascii="GHEA Grapalat" w:hAnsi="GHEA Grapalat"/>
                <w:lang w:val="hy-AM"/>
              </w:rPr>
            </w:pPr>
            <w:r w:rsidRPr="004A2F90">
              <w:rPr>
                <w:rFonts w:ascii="GHEA Grapalat" w:hAnsi="GHEA Grapalat"/>
                <w:lang w:val="hy-AM"/>
              </w:rPr>
              <w:t>Սեղան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>1-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ին</w:t>
            </w: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3D210B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>2-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u w:val="single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>3-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րդ</w:t>
            </w: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կետի</w:t>
            </w:r>
          </w:p>
          <w:p w:rsidR="00DE5BB1" w:rsidRPr="00813483" w:rsidRDefault="00DE5BB1" w:rsidP="007453C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>4-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E5BB1" w:rsidRPr="00813483" w:rsidRDefault="00DE5BB1" w:rsidP="007453CE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DE5BB1" w:rsidRPr="001A357C" w:rsidTr="005C6F1E">
        <w:trPr>
          <w:trHeight w:val="2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DE5BB1" w:rsidRPr="00DE5BB1" w:rsidRDefault="00DE5BB1" w:rsidP="0098724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E5BB1" w:rsidRPr="004A2F90" w:rsidRDefault="00DE5BB1" w:rsidP="007453CE">
            <w:pPr>
              <w:rPr>
                <w:rFonts w:ascii="GHEA Grapalat" w:hAnsi="GHEA Grapalat"/>
                <w:lang w:val="hy-AM"/>
              </w:rPr>
            </w:pPr>
            <w:r w:rsidRPr="004A2F90">
              <w:rPr>
                <w:rFonts w:ascii="GHEA Grapalat" w:hAnsi="GHEA Grapalat"/>
                <w:lang w:val="hy-AM"/>
              </w:rPr>
              <w:t xml:space="preserve">Օվալաձև սեղան 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DE5BB1" w:rsidRPr="00813483" w:rsidRDefault="00DE5BB1" w:rsidP="00987246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>1-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ին</w:t>
            </w:r>
            <w:r w:rsidRPr="00987246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3D210B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lang w:val="af-ZA"/>
              </w:rPr>
            </w:pP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>2-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3D210B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3D210B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  <w:p w:rsidR="00DE5BB1" w:rsidRPr="00987246" w:rsidRDefault="00DE5BB1" w:rsidP="007453CE">
            <w:pPr>
              <w:jc w:val="center"/>
              <w:rPr>
                <w:rFonts w:ascii="Sylfaen" w:hAnsi="Sylfaen"/>
                <w:sz w:val="12"/>
                <w:szCs w:val="12"/>
                <w:u w:val="single"/>
                <w:lang w:val="af-ZA"/>
              </w:rPr>
            </w:pP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>3-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րդ</w:t>
            </w:r>
            <w:r w:rsidRPr="00987246">
              <w:rPr>
                <w:rFonts w:ascii="Sylfaen" w:hAnsi="Sylfaen"/>
                <w:sz w:val="12"/>
                <w:szCs w:val="12"/>
                <w:u w:val="single"/>
                <w:lang w:val="af-ZA"/>
              </w:rPr>
              <w:t xml:space="preserve"> </w:t>
            </w:r>
            <w:r w:rsidRPr="00987246">
              <w:rPr>
                <w:rFonts w:ascii="Sylfaen" w:hAnsi="Sylfaen" w:cs="Sylfaen"/>
                <w:sz w:val="12"/>
                <w:szCs w:val="12"/>
                <w:u w:val="single"/>
                <w:lang w:val="af-ZA"/>
              </w:rPr>
              <w:t>կետի</w:t>
            </w:r>
          </w:p>
          <w:p w:rsidR="00DE5BB1" w:rsidRPr="00813483" w:rsidRDefault="00DE5BB1" w:rsidP="007453C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>4-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րդ</w:t>
            </w:r>
            <w:r w:rsidRPr="002532DC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  <w:r w:rsidRPr="002532DC">
              <w:rPr>
                <w:rFonts w:ascii="Sylfaen" w:hAnsi="Sylfaen" w:cs="Sylfaen"/>
                <w:sz w:val="12"/>
                <w:szCs w:val="12"/>
                <w:lang w:val="af-ZA"/>
              </w:rPr>
              <w:t>կետի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E5BB1" w:rsidRPr="00813483" w:rsidRDefault="00DE5BB1" w:rsidP="007453CE">
            <w:pPr>
              <w:spacing w:after="24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813483">
              <w:rPr>
                <w:rFonts w:ascii="Sylfaen" w:hAnsi="Sylfaen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DE5BB1" w:rsidRDefault="00DE5BB1" w:rsidP="00BD173C">
      <w:pPr>
        <w:spacing w:after="240"/>
        <w:jc w:val="both"/>
        <w:rPr>
          <w:rFonts w:ascii="Sylfaen" w:hAnsi="Sylfaen" w:cs="Sylfaen"/>
          <w:sz w:val="20"/>
          <w:lang w:val="hy-AM"/>
        </w:rPr>
      </w:pPr>
    </w:p>
    <w:p w:rsidR="00FA25AD" w:rsidRPr="00813483" w:rsidRDefault="008C5EB5" w:rsidP="00BD173C">
      <w:pPr>
        <w:spacing w:after="240"/>
        <w:jc w:val="both"/>
        <w:rPr>
          <w:rFonts w:ascii="Sylfaen" w:hAnsi="Sylfaen" w:cs="Arial Armenian"/>
          <w:sz w:val="20"/>
          <w:lang w:val="af-ZA"/>
        </w:rPr>
      </w:pPr>
      <w:r w:rsidRPr="00813483">
        <w:rPr>
          <w:rFonts w:ascii="Sylfaen" w:hAnsi="Sylfaen" w:cs="Sylfaen"/>
          <w:sz w:val="20"/>
          <w:lang w:val="af-ZA"/>
        </w:rPr>
        <w:t>Սույն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հայտարարության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հետ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կապված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լրացուցիչ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տեղեկություններ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ստանալու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համար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կարող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եք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դիմել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գնումների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Pr="00813483">
        <w:rPr>
          <w:rFonts w:ascii="Sylfaen" w:hAnsi="Sylfaen" w:cs="Sylfaen"/>
          <w:sz w:val="20"/>
          <w:lang w:val="af-ZA"/>
        </w:rPr>
        <w:t>համակարգող՝</w:t>
      </w:r>
      <w:r w:rsidRPr="00813483">
        <w:rPr>
          <w:rFonts w:ascii="Sylfaen" w:hAnsi="Sylfaen"/>
          <w:sz w:val="20"/>
          <w:lang w:val="af-ZA"/>
        </w:rPr>
        <w:t xml:space="preserve"> </w:t>
      </w:r>
      <w:r w:rsidR="001C50C2" w:rsidRPr="00813483">
        <w:rPr>
          <w:rFonts w:ascii="Sylfaen" w:hAnsi="Sylfaen" w:cs="Arial"/>
          <w:sz w:val="20"/>
          <w:lang w:val="hy-AM"/>
        </w:rPr>
        <w:t>Գ</w:t>
      </w:r>
      <w:r w:rsidR="00987246" w:rsidRPr="00987246">
        <w:rPr>
          <w:rFonts w:ascii="Cambria Math" w:hAnsi="Cambria Math" w:cs="Arial"/>
          <w:sz w:val="20"/>
          <w:lang w:val="af-ZA"/>
        </w:rPr>
        <w:t>.</w:t>
      </w:r>
      <w:r w:rsidR="001C50C2" w:rsidRPr="00813483">
        <w:rPr>
          <w:rFonts w:ascii="Sylfaen" w:hAnsi="Sylfaen" w:cs="Arial"/>
          <w:sz w:val="20"/>
          <w:lang w:val="hy-AM"/>
        </w:rPr>
        <w:t xml:space="preserve"> Պողոսյան </w:t>
      </w:r>
      <w:r w:rsidRPr="00813483">
        <w:rPr>
          <w:rFonts w:ascii="Sylfaen" w:hAnsi="Sylfaen" w:cs="Arial Armenian"/>
          <w:sz w:val="20"/>
          <w:lang w:val="af-ZA"/>
        </w:rPr>
        <w:t>։</w:t>
      </w:r>
    </w:p>
    <w:p w:rsidR="00EF1725" w:rsidRPr="00813483" w:rsidRDefault="00F37B68" w:rsidP="00FA25A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813483">
        <w:rPr>
          <w:rFonts w:ascii="Sylfaen" w:hAnsi="Sylfaen" w:cs="Sylfaen"/>
          <w:sz w:val="20"/>
          <w:lang w:val="af-ZA"/>
        </w:rPr>
        <w:t xml:space="preserve">Հեռախոս՝ </w:t>
      </w:r>
      <w:r w:rsidR="001C50C2" w:rsidRPr="00813483">
        <w:rPr>
          <w:rFonts w:ascii="Sylfaen" w:hAnsi="Sylfaen" w:cs="Sylfaen"/>
          <w:sz w:val="20"/>
          <w:lang w:val="af-ZA"/>
        </w:rPr>
        <w:t>0</w:t>
      </w:r>
      <w:r w:rsidR="001C50C2" w:rsidRPr="00813483">
        <w:rPr>
          <w:rFonts w:ascii="Sylfaen" w:hAnsi="Sylfaen" w:cs="Sylfaen"/>
          <w:sz w:val="20"/>
          <w:lang w:val="hy-AM"/>
        </w:rPr>
        <w:t>93812220</w:t>
      </w:r>
      <w:r w:rsidR="00EF1725" w:rsidRPr="00813483">
        <w:rPr>
          <w:rFonts w:ascii="Sylfaen" w:hAnsi="Sylfaen" w:cs="Sylfaen"/>
          <w:sz w:val="20"/>
          <w:lang w:val="af-ZA"/>
        </w:rPr>
        <w:t>։</w:t>
      </w:r>
    </w:p>
    <w:p w:rsidR="00EF1725" w:rsidRPr="00813483" w:rsidRDefault="00EF1725" w:rsidP="00FA25AD">
      <w:pPr>
        <w:ind w:firstLine="709"/>
        <w:jc w:val="both"/>
        <w:rPr>
          <w:rFonts w:ascii="Sylfaen" w:hAnsi="Sylfaen"/>
          <w:sz w:val="20"/>
          <w:lang w:val="af-ZA"/>
        </w:rPr>
      </w:pPr>
      <w:r w:rsidRPr="00813483">
        <w:rPr>
          <w:rFonts w:ascii="Sylfaen" w:hAnsi="Sylfaen"/>
          <w:sz w:val="20"/>
          <w:lang w:val="af-ZA"/>
        </w:rPr>
        <w:t xml:space="preserve">Էլ.փոստ` </w:t>
      </w:r>
      <w:r w:rsidR="00167247" w:rsidRPr="00813483">
        <w:rPr>
          <w:rFonts w:ascii="Sylfaen" w:hAnsi="Sylfaen"/>
          <w:lang w:val="af-ZA"/>
        </w:rPr>
        <w:t>gnumneroak@list.ru</w:t>
      </w:r>
      <w:r w:rsidR="00D7201D" w:rsidRPr="00813483">
        <w:rPr>
          <w:rFonts w:ascii="Sylfaen" w:hAnsi="Sylfaen"/>
          <w:lang w:val="af-ZA"/>
        </w:rPr>
        <w:t xml:space="preserve"> </w:t>
      </w:r>
    </w:p>
    <w:p w:rsidR="008C5EB5" w:rsidRDefault="00EF1725" w:rsidP="00987246">
      <w:pPr>
        <w:pStyle w:val="BodyTextIndent"/>
        <w:ind w:firstLine="0"/>
        <w:rPr>
          <w:rFonts w:ascii="Sylfaen" w:hAnsi="Sylfaen" w:cs="Sylfaen"/>
          <w:b/>
          <w:sz w:val="20"/>
          <w:lang w:val="hy-AM"/>
        </w:rPr>
      </w:pPr>
      <w:r w:rsidRPr="00813483">
        <w:rPr>
          <w:rFonts w:ascii="Sylfaen" w:hAnsi="Sylfaen"/>
          <w:b/>
          <w:i/>
          <w:lang w:val="hy-AM"/>
        </w:rPr>
        <w:t xml:space="preserve">         </w:t>
      </w:r>
      <w:r w:rsidRPr="00987246">
        <w:rPr>
          <w:rFonts w:ascii="Sylfaen" w:hAnsi="Sylfaen"/>
          <w:b/>
          <w:i/>
          <w:lang w:val="af-ZA"/>
        </w:rPr>
        <w:t>Պատվիրատու`</w:t>
      </w:r>
      <w:r w:rsidRPr="00987246">
        <w:rPr>
          <w:rFonts w:ascii="Sylfaen" w:hAnsi="Sylfaen"/>
          <w:b/>
          <w:i/>
          <w:lang w:val="hy-AM"/>
        </w:rPr>
        <w:t xml:space="preserve"> </w:t>
      </w:r>
      <w:r w:rsidR="00987246" w:rsidRPr="00987246">
        <w:rPr>
          <w:rFonts w:ascii="Sylfaen" w:hAnsi="Sylfaen" w:cs="Sylfaen"/>
          <w:b/>
          <w:sz w:val="20"/>
          <w:lang w:val="af-ZA"/>
        </w:rPr>
        <w:t xml:space="preserve">&lt;&lt; Հնագիտության և ազգագրության ինստիտուտ &gt;&gt; ՊՈԱԿ-ը  </w:t>
      </w:r>
    </w:p>
    <w:p w:rsidR="00656BE6" w:rsidRPr="00A95976" w:rsidRDefault="00656BE6" w:rsidP="00656BE6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Default="00656BE6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184C69" w:rsidRDefault="00184C69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184C69" w:rsidRDefault="00184C69" w:rsidP="00656BE6">
      <w:pPr>
        <w:widowControl w:val="0"/>
        <w:spacing w:after="160" w:line="360" w:lineRule="auto"/>
        <w:jc w:val="center"/>
        <w:rPr>
          <w:rFonts w:ascii="Sylfaen" w:hAnsi="Sylfaen"/>
          <w:b/>
          <w:sz w:val="18"/>
          <w:szCs w:val="18"/>
          <w:lang w:val="hy-AM"/>
        </w:rPr>
      </w:pPr>
    </w:p>
    <w:p w:rsidR="00656BE6" w:rsidRPr="00A95976" w:rsidRDefault="00656BE6" w:rsidP="00656BE6">
      <w:pPr>
        <w:widowControl w:val="0"/>
        <w:spacing w:after="160" w:line="360" w:lineRule="auto"/>
        <w:jc w:val="center"/>
        <w:rPr>
          <w:rFonts w:ascii="Sylfaen" w:hAnsi="Sylfaen" w:cs="Sylfaen"/>
          <w:b/>
          <w:sz w:val="18"/>
          <w:szCs w:val="18"/>
          <w:lang w:val="ru-RU"/>
        </w:rPr>
      </w:pPr>
      <w:r w:rsidRPr="00A95976">
        <w:rPr>
          <w:rFonts w:ascii="Sylfaen" w:hAnsi="Sylfaen"/>
          <w:b/>
          <w:sz w:val="18"/>
          <w:szCs w:val="18"/>
          <w:lang w:val="ru-RU"/>
        </w:rPr>
        <w:lastRenderedPageBreak/>
        <w:t>ОБЪЯВЛЕНИЕ</w:t>
      </w:r>
    </w:p>
    <w:p w:rsidR="00656BE6" w:rsidRPr="00A95976" w:rsidRDefault="00656BE6" w:rsidP="00656BE6">
      <w:pPr>
        <w:widowControl w:val="0"/>
        <w:spacing w:line="360" w:lineRule="auto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A95976">
        <w:rPr>
          <w:rFonts w:ascii="Sylfaen" w:hAnsi="Sylfaen"/>
          <w:b/>
          <w:sz w:val="18"/>
          <w:szCs w:val="18"/>
          <w:lang w:val="ru-RU"/>
        </w:rPr>
        <w:t>об объявлении процедуры закупки несостоявшейся</w:t>
      </w:r>
    </w:p>
    <w:p w:rsidR="00656BE6" w:rsidRDefault="00656BE6" w:rsidP="00656BE6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656BE6">
        <w:rPr>
          <w:rFonts w:ascii="Sylfaen" w:hAnsi="Sylfaen"/>
          <w:sz w:val="18"/>
          <w:szCs w:val="18"/>
          <w:lang w:val="ru-RU"/>
        </w:rPr>
        <w:t xml:space="preserve">Код процедуры </w:t>
      </w:r>
      <w:r w:rsidRPr="00264441">
        <w:rPr>
          <w:rFonts w:ascii="Sylfaen" w:hAnsi="Sylfaen" w:cs="Sylfaen"/>
          <w:sz w:val="20"/>
          <w:lang w:val="af-ZA"/>
        </w:rPr>
        <w:t>«ԳԱԱ</w:t>
      </w:r>
      <w:r w:rsidRPr="00264441">
        <w:rPr>
          <w:rFonts w:ascii="Sylfaen" w:hAnsi="Sylfaen" w:cs="Sylfaen"/>
          <w:sz w:val="20"/>
          <w:lang w:val="hy-AM"/>
        </w:rPr>
        <w:t>ՀԱ</w:t>
      </w:r>
      <w:r w:rsidRPr="00264441">
        <w:rPr>
          <w:rFonts w:ascii="Sylfaen" w:hAnsi="Sylfaen" w:cs="Sylfaen"/>
          <w:sz w:val="20"/>
          <w:lang w:val="af-ZA"/>
        </w:rPr>
        <w:t>Ի</w:t>
      </w:r>
      <w:r w:rsidRPr="00264441">
        <w:rPr>
          <w:rFonts w:ascii="Sylfaen" w:hAnsi="Sylfaen" w:cs="Times Armenian"/>
          <w:sz w:val="20"/>
          <w:lang w:val="af-ZA"/>
        </w:rPr>
        <w:t>-</w:t>
      </w:r>
      <w:r w:rsidRPr="00264441">
        <w:rPr>
          <w:rFonts w:ascii="Sylfaen" w:hAnsi="Sylfaen" w:cs="Sylfaen"/>
          <w:sz w:val="20"/>
          <w:lang w:val="af-ZA"/>
        </w:rPr>
        <w:t>ԳՀԱՊՁԲ-</w:t>
      </w:r>
      <w:r>
        <w:rPr>
          <w:rFonts w:ascii="Sylfaen" w:hAnsi="Sylfaen" w:cs="Sylfaen"/>
          <w:sz w:val="20"/>
          <w:lang w:val="hy-AM"/>
        </w:rPr>
        <w:t>26/</w:t>
      </w:r>
      <w:r w:rsidR="00184C69">
        <w:rPr>
          <w:rFonts w:ascii="Sylfaen" w:hAnsi="Sylfaen" w:cs="Sylfaen"/>
          <w:sz w:val="20"/>
          <w:lang w:val="ru-RU"/>
        </w:rPr>
        <w:t>10</w:t>
      </w:r>
      <w:r w:rsidRPr="00264441">
        <w:rPr>
          <w:rFonts w:ascii="Sylfaen" w:hAnsi="Sylfaen" w:cs="Sylfaen"/>
          <w:sz w:val="20"/>
          <w:lang w:val="hy-AM"/>
        </w:rPr>
        <w:t xml:space="preserve"> </w:t>
      </w:r>
      <w:r w:rsidRPr="00264441">
        <w:rPr>
          <w:rFonts w:ascii="Sylfaen" w:hAnsi="Sylfaen" w:cs="Sylfaen"/>
          <w:sz w:val="20"/>
          <w:lang w:val="af-ZA"/>
        </w:rPr>
        <w:t xml:space="preserve"> »</w:t>
      </w:r>
    </w:p>
    <w:p w:rsidR="00656BE6" w:rsidRPr="00C00640" w:rsidRDefault="00656BE6" w:rsidP="00656BE6">
      <w:pPr>
        <w:rPr>
          <w:lang w:val="af-ZA"/>
        </w:rPr>
      </w:pPr>
    </w:p>
    <w:p w:rsidR="00656BE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656BE6">
        <w:rPr>
          <w:rFonts w:ascii="Sylfaen" w:hAnsi="Sylfaen" w:cs="Sylfaen"/>
          <w:sz w:val="18"/>
          <w:szCs w:val="18"/>
          <w:lang w:val="de-DE"/>
        </w:rPr>
        <w:t>«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Институт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археологии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и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этнографии</w:t>
      </w:r>
      <w:r w:rsidR="001A357C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1A357C">
        <w:rPr>
          <w:rFonts w:ascii="Sylfaen" w:hAnsi="Sylfaen" w:cs="Times LatRus"/>
          <w:i/>
          <w:sz w:val="20"/>
          <w:lang w:val="hy-AM"/>
        </w:rPr>
        <w:t xml:space="preserve">ГНКО 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представляет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ниже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информацию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о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том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,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что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процедура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закупки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под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кодом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264441">
        <w:rPr>
          <w:rFonts w:ascii="Sylfaen" w:hAnsi="Sylfaen" w:cs="Sylfaen"/>
          <w:sz w:val="20"/>
          <w:lang w:val="af-ZA"/>
        </w:rPr>
        <w:t>ԳԱԱ</w:t>
      </w:r>
      <w:r w:rsidRPr="00264441">
        <w:rPr>
          <w:rFonts w:ascii="Sylfaen" w:hAnsi="Sylfaen" w:cs="Sylfaen"/>
          <w:sz w:val="20"/>
          <w:lang w:val="hy-AM"/>
        </w:rPr>
        <w:t>ՀԱ</w:t>
      </w:r>
      <w:r w:rsidRPr="00264441">
        <w:rPr>
          <w:rFonts w:ascii="Sylfaen" w:hAnsi="Sylfaen" w:cs="Sylfaen"/>
          <w:sz w:val="20"/>
          <w:lang w:val="af-ZA"/>
        </w:rPr>
        <w:t>Ի</w:t>
      </w:r>
      <w:r w:rsidRPr="00264441">
        <w:rPr>
          <w:rFonts w:ascii="Sylfaen" w:hAnsi="Sylfaen" w:cs="Times Armenian"/>
          <w:sz w:val="20"/>
          <w:lang w:val="af-ZA"/>
        </w:rPr>
        <w:t>-</w:t>
      </w:r>
      <w:r w:rsidRPr="00264441">
        <w:rPr>
          <w:rFonts w:ascii="Sylfaen" w:hAnsi="Sylfaen" w:cs="Sylfaen"/>
          <w:sz w:val="20"/>
          <w:lang w:val="af-ZA"/>
        </w:rPr>
        <w:t>ԳՀԱՊՁԲ-</w:t>
      </w:r>
      <w:r>
        <w:rPr>
          <w:rFonts w:ascii="Sylfaen" w:hAnsi="Sylfaen" w:cs="Sylfaen"/>
          <w:sz w:val="20"/>
          <w:lang w:val="hy-AM"/>
        </w:rPr>
        <w:t>26/</w:t>
      </w:r>
      <w:r w:rsidR="00184C69">
        <w:rPr>
          <w:rFonts w:ascii="Sylfaen" w:hAnsi="Sylfaen" w:cs="Sylfaen"/>
          <w:sz w:val="20"/>
          <w:lang w:val="ru-RU"/>
        </w:rPr>
        <w:t>10</w:t>
      </w:r>
      <w:r w:rsidRPr="00264441">
        <w:rPr>
          <w:rFonts w:ascii="Sylfaen" w:hAnsi="Sylfaen" w:cs="Sylfaen"/>
          <w:sz w:val="20"/>
          <w:lang w:val="hy-AM"/>
        </w:rPr>
        <w:t xml:space="preserve"> </w:t>
      </w:r>
      <w:r w:rsidRPr="00264441">
        <w:rPr>
          <w:rFonts w:ascii="Sylfaen" w:hAnsi="Sylfaen" w:cs="Sylfaen"/>
          <w:sz w:val="20"/>
          <w:lang w:val="af-ZA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организованная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для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приобретения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офисной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мебели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для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своих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нужд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,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признана</w:t>
      </w:r>
      <w:r w:rsidRPr="00656BE6">
        <w:rPr>
          <w:rFonts w:ascii="Sylfaen" w:hAnsi="Sylfaen" w:cs="Sylfaen"/>
          <w:sz w:val="18"/>
          <w:szCs w:val="18"/>
          <w:lang w:val="de-DE"/>
        </w:rPr>
        <w:t xml:space="preserve"> </w:t>
      </w:r>
      <w:r w:rsidRPr="00656BE6">
        <w:rPr>
          <w:rFonts w:ascii="Sylfaen" w:hAnsi="Sylfaen" w:cs="Sylfaen" w:hint="eastAsia"/>
          <w:sz w:val="18"/>
          <w:szCs w:val="18"/>
          <w:lang w:val="de-DE"/>
        </w:rPr>
        <w:t>невыполненной</w:t>
      </w:r>
      <w:r w:rsidRPr="00656BE6">
        <w:rPr>
          <w:rFonts w:ascii="Sylfaen" w:hAnsi="Sylfaen" w:cs="Sylfaen"/>
          <w:sz w:val="18"/>
          <w:szCs w:val="18"/>
          <w:lang w:val="de-DE"/>
        </w:rPr>
        <w:t>:»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</w:p>
    <w:p w:rsidR="00656BE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:rsidR="00656BE6" w:rsidRPr="00DB599A" w:rsidRDefault="00656BE6" w:rsidP="00656BE6">
      <w:pPr>
        <w:jc w:val="both"/>
        <w:rPr>
          <w:rFonts w:ascii="Sylfaen" w:hAnsi="Sylfaen" w:cs="Sylfaen"/>
          <w:sz w:val="18"/>
          <w:szCs w:val="18"/>
          <w:lang w:val="de-DE"/>
        </w:rPr>
      </w:pPr>
    </w:p>
    <w:tbl>
      <w:tblPr>
        <w:tblW w:w="10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5"/>
        <w:gridCol w:w="2291"/>
        <w:gridCol w:w="2497"/>
        <w:gridCol w:w="2644"/>
        <w:gridCol w:w="1566"/>
      </w:tblGrid>
      <w:tr w:rsidR="00656BE6" w:rsidRPr="001A357C" w:rsidTr="007453CE">
        <w:trPr>
          <w:trHeight w:val="237"/>
          <w:jc w:val="center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Номер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291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Краткое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описание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предмета</w:t>
            </w:r>
            <w:proofErr w:type="spellEnd"/>
            <w:r w:rsidRPr="00A95976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b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644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подчеркнуть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соответствующую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строку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/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56BE6" w:rsidRPr="001A357C" w:rsidTr="007453CE">
        <w:trPr>
          <w:trHeight w:val="1614"/>
          <w:jc w:val="center"/>
        </w:trPr>
        <w:tc>
          <w:tcPr>
            <w:tcW w:w="1455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7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644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6" w:type="dxa"/>
            <w:vMerge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656BE6" w:rsidRPr="00A95976" w:rsidTr="00AE71BE">
        <w:trPr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A95976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291" w:type="dxa"/>
            <w:shd w:val="clear" w:color="auto" w:fill="auto"/>
          </w:tcPr>
          <w:p w:rsidR="00656BE6" w:rsidRPr="00D22596" w:rsidRDefault="00656BE6" w:rsidP="007453CE">
            <w:proofErr w:type="spellStart"/>
            <w:r w:rsidRPr="00D22596">
              <w:rPr>
                <w:rFonts w:ascii="Times New Roman" w:hAnsi="Times New Roman"/>
              </w:rPr>
              <w:t>Кухонная</w:t>
            </w:r>
            <w:proofErr w:type="spellEnd"/>
            <w:r w:rsidRPr="00D22596">
              <w:rPr>
                <w:rFonts w:cs="Times Armenian"/>
              </w:rPr>
              <w:t xml:space="preserve"> </w:t>
            </w:r>
            <w:proofErr w:type="spellStart"/>
            <w:r w:rsidRPr="00D22596">
              <w:rPr>
                <w:rFonts w:ascii="Times New Roman" w:hAnsi="Times New Roman"/>
              </w:rPr>
              <w:t>мебель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1-го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>3-го пункта</w:t>
            </w:r>
          </w:p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 xml:space="preserve">4-го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Заявка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не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подана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656BE6" w:rsidRPr="00A95976" w:rsidTr="00AE71BE">
        <w:trPr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291" w:type="dxa"/>
            <w:shd w:val="clear" w:color="auto" w:fill="auto"/>
          </w:tcPr>
          <w:p w:rsidR="00656BE6" w:rsidRPr="00D22596" w:rsidRDefault="00656BE6" w:rsidP="007453CE">
            <w:proofErr w:type="spellStart"/>
            <w:r w:rsidRPr="00D22596">
              <w:rPr>
                <w:rFonts w:ascii="Times New Roman" w:hAnsi="Times New Roman"/>
              </w:rPr>
              <w:t>Книжный</w:t>
            </w:r>
            <w:proofErr w:type="spellEnd"/>
            <w:r w:rsidRPr="00D22596">
              <w:rPr>
                <w:rFonts w:cs="Times Armenian"/>
              </w:rPr>
              <w:t xml:space="preserve"> </w:t>
            </w:r>
            <w:proofErr w:type="spellStart"/>
            <w:r w:rsidRPr="00D22596">
              <w:rPr>
                <w:rFonts w:ascii="Times New Roman" w:hAnsi="Times New Roman"/>
              </w:rPr>
              <w:t>шкаф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bookmarkStart w:id="0" w:name="_GoBack"/>
            <w:bookmarkEnd w:id="0"/>
          </w:p>
        </w:tc>
        <w:tc>
          <w:tcPr>
            <w:tcW w:w="2644" w:type="dxa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1-го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>3-го пункта</w:t>
            </w:r>
          </w:p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 xml:space="preserve">4-го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Заявка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не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подана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656BE6" w:rsidRPr="00A95976" w:rsidTr="00AE71BE">
        <w:trPr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291" w:type="dxa"/>
            <w:shd w:val="clear" w:color="auto" w:fill="auto"/>
          </w:tcPr>
          <w:p w:rsidR="00656BE6" w:rsidRPr="00D22596" w:rsidRDefault="00656BE6" w:rsidP="007453CE">
            <w:proofErr w:type="spellStart"/>
            <w:r w:rsidRPr="00D22596">
              <w:rPr>
                <w:rFonts w:ascii="Times New Roman" w:hAnsi="Times New Roman"/>
              </w:rPr>
              <w:t>Шкаф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1-го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>3-го пункта</w:t>
            </w:r>
          </w:p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 xml:space="preserve">4-го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Заявка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не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подана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656BE6" w:rsidRPr="00A95976" w:rsidTr="00AE71BE">
        <w:trPr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291" w:type="dxa"/>
            <w:shd w:val="clear" w:color="auto" w:fill="auto"/>
          </w:tcPr>
          <w:p w:rsidR="00656BE6" w:rsidRPr="00D22596" w:rsidRDefault="00656BE6" w:rsidP="007453CE">
            <w:proofErr w:type="spellStart"/>
            <w:r w:rsidRPr="00D22596">
              <w:rPr>
                <w:rFonts w:ascii="Times New Roman" w:hAnsi="Times New Roman"/>
              </w:rPr>
              <w:t>Стол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1-го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>3-го пункта</w:t>
            </w:r>
          </w:p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 xml:space="preserve">4-го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Заявка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не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подана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656BE6" w:rsidRPr="00A95976" w:rsidTr="00AE71BE">
        <w:trPr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</w:t>
            </w:r>
          </w:p>
        </w:tc>
        <w:tc>
          <w:tcPr>
            <w:tcW w:w="2291" w:type="dxa"/>
            <w:shd w:val="clear" w:color="auto" w:fill="auto"/>
          </w:tcPr>
          <w:p w:rsidR="00656BE6" w:rsidRPr="00D22596" w:rsidRDefault="00656BE6" w:rsidP="007453CE">
            <w:proofErr w:type="spellStart"/>
            <w:r w:rsidRPr="00D22596">
              <w:rPr>
                <w:rFonts w:ascii="Times New Roman" w:hAnsi="Times New Roman"/>
              </w:rPr>
              <w:t>Овальный</w:t>
            </w:r>
            <w:proofErr w:type="spellEnd"/>
            <w:r w:rsidRPr="00D22596">
              <w:rPr>
                <w:rFonts w:cs="Times Armenian"/>
              </w:rPr>
              <w:t xml:space="preserve"> </w:t>
            </w:r>
            <w:proofErr w:type="spellStart"/>
            <w:r w:rsidRPr="00D22596">
              <w:rPr>
                <w:rFonts w:ascii="Times New Roman" w:hAnsi="Times New Roman"/>
              </w:rPr>
              <w:t>стол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1-го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5976">
              <w:rPr>
                <w:rFonts w:ascii="Sylfaen" w:hAnsi="Sylfaen"/>
                <w:sz w:val="18"/>
                <w:szCs w:val="18"/>
                <w:lang w:val="ru-RU"/>
              </w:rPr>
              <w:t>2-го пункта</w:t>
            </w:r>
          </w:p>
          <w:p w:rsidR="00656BE6" w:rsidRPr="00A95976" w:rsidRDefault="00656BE6" w:rsidP="007453CE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</w:pPr>
            <w:r w:rsidRPr="00A95976">
              <w:rPr>
                <w:rFonts w:ascii="Sylfaen" w:hAnsi="Sylfaen"/>
                <w:b/>
                <w:sz w:val="18"/>
                <w:szCs w:val="18"/>
                <w:u w:val="single"/>
                <w:lang w:val="ru-RU"/>
              </w:rPr>
              <w:t>3-го пункта</w:t>
            </w:r>
          </w:p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5976">
              <w:rPr>
                <w:rFonts w:ascii="Sylfaen" w:hAnsi="Sylfaen"/>
                <w:sz w:val="18"/>
                <w:szCs w:val="18"/>
              </w:rPr>
              <w:t xml:space="preserve">4-го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1566" w:type="dxa"/>
            <w:shd w:val="clear" w:color="auto" w:fill="auto"/>
            <w:vAlign w:val="center"/>
          </w:tcPr>
          <w:p w:rsidR="00656BE6" w:rsidRPr="00A95976" w:rsidRDefault="00656BE6" w:rsidP="007453CE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Заявка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не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A95976">
              <w:rPr>
                <w:rFonts w:ascii="Sylfaen" w:hAnsi="Sylfaen"/>
                <w:sz w:val="18"/>
                <w:szCs w:val="18"/>
              </w:rPr>
              <w:t>подана</w:t>
            </w:r>
            <w:proofErr w:type="spellEnd"/>
            <w:r w:rsidRPr="00A95976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:rsidR="00656BE6" w:rsidRPr="00A95976" w:rsidRDefault="00656BE6" w:rsidP="00656BE6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656BE6" w:rsidRPr="00372AA6" w:rsidRDefault="00656BE6" w:rsidP="00656BE6">
      <w:pPr>
        <w:pStyle w:val="Heading3"/>
        <w:ind w:firstLine="0"/>
        <w:jc w:val="left"/>
        <w:rPr>
          <w:rFonts w:ascii="Sylfaen" w:hAnsi="Sylfaen" w:cs="Sylfaen"/>
          <w:b w:val="0"/>
          <w:sz w:val="20"/>
          <w:lang w:val="af-ZA"/>
        </w:rPr>
      </w:pPr>
      <w:r w:rsidRPr="00372AA6">
        <w:rPr>
          <w:rFonts w:ascii="Sylfaen" w:hAnsi="Sylfaen" w:cs="Sylfaen"/>
          <w:b w:val="0"/>
          <w:sz w:val="18"/>
          <w:szCs w:val="18"/>
          <w:lang w:val="hy-AM"/>
        </w:rPr>
        <w:t xml:space="preserve">Для получения дополнительной информации по данному объявлению вы можете обратиться к координатору закупок Гоар Погосян по коду </w:t>
      </w:r>
      <w:r w:rsidRPr="00372AA6">
        <w:rPr>
          <w:rFonts w:ascii="Sylfaen" w:hAnsi="Sylfaen" w:cs="Sylfaen"/>
          <w:b w:val="0"/>
          <w:sz w:val="20"/>
          <w:lang w:val="af-ZA"/>
        </w:rPr>
        <w:t>«ԳԱԱ</w:t>
      </w:r>
      <w:r w:rsidRPr="00372AA6">
        <w:rPr>
          <w:rFonts w:ascii="Sylfaen" w:hAnsi="Sylfaen" w:cs="Sylfaen"/>
          <w:b w:val="0"/>
          <w:sz w:val="20"/>
          <w:lang w:val="hy-AM"/>
        </w:rPr>
        <w:t>ՀԱ</w:t>
      </w:r>
      <w:r w:rsidRPr="00372AA6">
        <w:rPr>
          <w:rFonts w:ascii="Sylfaen" w:hAnsi="Sylfaen" w:cs="Sylfaen"/>
          <w:b w:val="0"/>
          <w:sz w:val="20"/>
          <w:lang w:val="af-ZA"/>
        </w:rPr>
        <w:t>Ի</w:t>
      </w:r>
      <w:r w:rsidRPr="00372AA6">
        <w:rPr>
          <w:rFonts w:ascii="Sylfaen" w:hAnsi="Sylfaen" w:cs="Times Armenian"/>
          <w:b w:val="0"/>
          <w:sz w:val="20"/>
          <w:lang w:val="af-ZA"/>
        </w:rPr>
        <w:t>-</w:t>
      </w:r>
      <w:r w:rsidRPr="00372AA6">
        <w:rPr>
          <w:rFonts w:ascii="Sylfaen" w:hAnsi="Sylfaen" w:cs="Sylfaen"/>
          <w:b w:val="0"/>
          <w:sz w:val="20"/>
          <w:lang w:val="af-ZA"/>
        </w:rPr>
        <w:t>ԳՀԱՊՁԲ-</w:t>
      </w:r>
      <w:r>
        <w:rPr>
          <w:rFonts w:ascii="Sylfaen" w:hAnsi="Sylfaen" w:cs="Sylfaen"/>
          <w:b w:val="0"/>
          <w:sz w:val="20"/>
          <w:lang w:val="hy-AM"/>
        </w:rPr>
        <w:t>26/</w:t>
      </w:r>
      <w:r w:rsidR="00184C69">
        <w:rPr>
          <w:rFonts w:ascii="Sylfaen" w:hAnsi="Sylfaen" w:cs="Sylfaen"/>
          <w:b w:val="0"/>
          <w:sz w:val="20"/>
          <w:lang w:val="ru-RU"/>
        </w:rPr>
        <w:t>10</w:t>
      </w:r>
      <w:r w:rsidRPr="00372AA6">
        <w:rPr>
          <w:rFonts w:ascii="Sylfaen" w:hAnsi="Sylfaen" w:cs="Sylfaen"/>
          <w:b w:val="0"/>
          <w:sz w:val="20"/>
          <w:lang w:val="af-ZA"/>
        </w:rPr>
        <w:t>»</w:t>
      </w:r>
    </w:p>
    <w:p w:rsidR="00656BE6" w:rsidRPr="00372AA6" w:rsidRDefault="00656BE6" w:rsidP="00656BE6">
      <w:pPr>
        <w:rPr>
          <w:rFonts w:ascii="Sylfaen" w:hAnsi="Sylfaen" w:cs="Sylfaen"/>
          <w:sz w:val="18"/>
          <w:szCs w:val="18"/>
          <w:lang w:val="af-ZA"/>
        </w:rPr>
      </w:pP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Телефон: 093812220.</w:t>
      </w: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Электронная почта:</w:t>
      </w:r>
    </w:p>
    <w:p w:rsidR="00656BE6" w:rsidRPr="00A95976" w:rsidRDefault="00656BE6" w:rsidP="00656BE6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>Клиент:</w:t>
      </w:r>
    </w:p>
    <w:p w:rsidR="00656BE6" w:rsidRPr="00A95976" w:rsidRDefault="00656BE6" w:rsidP="001A357C">
      <w:pPr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  <w:r w:rsidRPr="00A95976">
        <w:rPr>
          <w:rFonts w:ascii="Sylfaen" w:hAnsi="Sylfaen" w:cs="Sylfaen"/>
          <w:sz w:val="18"/>
          <w:szCs w:val="18"/>
          <w:lang w:val="hy-AM"/>
        </w:rPr>
        <w:t xml:space="preserve">Институт археологии и этнографии </w:t>
      </w:r>
      <w:r w:rsidR="001A357C">
        <w:rPr>
          <w:rFonts w:ascii="Sylfaen" w:hAnsi="Sylfaen" w:cs="Times LatRus"/>
          <w:i/>
          <w:sz w:val="20"/>
          <w:lang w:val="hy-AM"/>
        </w:rPr>
        <w:t>ГНКО</w:t>
      </w:r>
    </w:p>
    <w:p w:rsidR="00656BE6" w:rsidRPr="00656BE6" w:rsidRDefault="00656BE6" w:rsidP="00987246">
      <w:pPr>
        <w:pStyle w:val="BodyTextIndent"/>
        <w:ind w:firstLine="0"/>
        <w:rPr>
          <w:rFonts w:ascii="Sylfaen" w:hAnsi="Sylfaen"/>
          <w:b/>
          <w:sz w:val="20"/>
          <w:lang w:val="af-ZA"/>
        </w:rPr>
      </w:pPr>
    </w:p>
    <w:sectPr w:rsidR="00656BE6" w:rsidRPr="00656BE6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C24" w:rsidRDefault="00D83C24">
      <w:r>
        <w:separator/>
      </w:r>
    </w:p>
  </w:endnote>
  <w:endnote w:type="continuationSeparator" w:id="0">
    <w:p w:rsidR="00D83C24" w:rsidRDefault="00D83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14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E14A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57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C24" w:rsidRDefault="00D83C24">
      <w:r>
        <w:separator/>
      </w:r>
    </w:p>
  </w:footnote>
  <w:footnote w:type="continuationSeparator" w:id="0">
    <w:p w:rsidR="00D83C24" w:rsidRDefault="00D83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509BF"/>
    <w:rsid w:val="00055B2A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D65AD"/>
    <w:rsid w:val="000E6666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67247"/>
    <w:rsid w:val="00176549"/>
    <w:rsid w:val="00180617"/>
    <w:rsid w:val="00184C69"/>
    <w:rsid w:val="00185136"/>
    <w:rsid w:val="001860C6"/>
    <w:rsid w:val="00192FDF"/>
    <w:rsid w:val="0019719D"/>
    <w:rsid w:val="001A2642"/>
    <w:rsid w:val="001A357C"/>
    <w:rsid w:val="001A64A3"/>
    <w:rsid w:val="001B0C0E"/>
    <w:rsid w:val="001B33E6"/>
    <w:rsid w:val="001B3D16"/>
    <w:rsid w:val="001B51DC"/>
    <w:rsid w:val="001C13FF"/>
    <w:rsid w:val="001C220F"/>
    <w:rsid w:val="001C50C2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15B9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4441"/>
    <w:rsid w:val="0026753B"/>
    <w:rsid w:val="0027462B"/>
    <w:rsid w:val="00280EF1"/>
    <w:rsid w:val="002827E6"/>
    <w:rsid w:val="00283B72"/>
    <w:rsid w:val="00285F86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C7436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0105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547B"/>
    <w:rsid w:val="003D750D"/>
    <w:rsid w:val="003E343E"/>
    <w:rsid w:val="003F49B4"/>
    <w:rsid w:val="00406285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46887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56BE6"/>
    <w:rsid w:val="00660C30"/>
    <w:rsid w:val="00673895"/>
    <w:rsid w:val="0067538E"/>
    <w:rsid w:val="00683E3A"/>
    <w:rsid w:val="0068642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642A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5DF2"/>
    <w:rsid w:val="00717888"/>
    <w:rsid w:val="00722C9C"/>
    <w:rsid w:val="00727604"/>
    <w:rsid w:val="007306C4"/>
    <w:rsid w:val="00731CB4"/>
    <w:rsid w:val="00734BEA"/>
    <w:rsid w:val="0073513C"/>
    <w:rsid w:val="00741C44"/>
    <w:rsid w:val="007430B8"/>
    <w:rsid w:val="00743D8B"/>
    <w:rsid w:val="007443A1"/>
    <w:rsid w:val="007513A1"/>
    <w:rsid w:val="00752B1F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545D"/>
    <w:rsid w:val="00795656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E55B3"/>
    <w:rsid w:val="007F0193"/>
    <w:rsid w:val="007F0D31"/>
    <w:rsid w:val="00800028"/>
    <w:rsid w:val="00801182"/>
    <w:rsid w:val="0080439B"/>
    <w:rsid w:val="00804AA8"/>
    <w:rsid w:val="00804E83"/>
    <w:rsid w:val="00805D1B"/>
    <w:rsid w:val="00806E7E"/>
    <w:rsid w:val="00813483"/>
    <w:rsid w:val="00823294"/>
    <w:rsid w:val="00825A4E"/>
    <w:rsid w:val="00840A81"/>
    <w:rsid w:val="00846A83"/>
    <w:rsid w:val="0085228E"/>
    <w:rsid w:val="008602C9"/>
    <w:rsid w:val="008711C5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5C0"/>
    <w:rsid w:val="00916899"/>
    <w:rsid w:val="0092549D"/>
    <w:rsid w:val="0093377C"/>
    <w:rsid w:val="009337B2"/>
    <w:rsid w:val="00934AEC"/>
    <w:rsid w:val="00934DD6"/>
    <w:rsid w:val="009507AF"/>
    <w:rsid w:val="009602B7"/>
    <w:rsid w:val="00960BDD"/>
    <w:rsid w:val="00963C65"/>
    <w:rsid w:val="009706C8"/>
    <w:rsid w:val="00975599"/>
    <w:rsid w:val="00975EB0"/>
    <w:rsid w:val="00983EE8"/>
    <w:rsid w:val="009860C4"/>
    <w:rsid w:val="00987246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5145A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36141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0198"/>
    <w:rsid w:val="00B82DD0"/>
    <w:rsid w:val="00B84E03"/>
    <w:rsid w:val="00B85FC3"/>
    <w:rsid w:val="00B8623D"/>
    <w:rsid w:val="00B9224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227E1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84384"/>
    <w:rsid w:val="00C90538"/>
    <w:rsid w:val="00C926B7"/>
    <w:rsid w:val="00C95A8C"/>
    <w:rsid w:val="00CA449D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857"/>
    <w:rsid w:val="00D82E63"/>
    <w:rsid w:val="00D83C24"/>
    <w:rsid w:val="00D83E21"/>
    <w:rsid w:val="00D84893"/>
    <w:rsid w:val="00D92B38"/>
    <w:rsid w:val="00D92FBE"/>
    <w:rsid w:val="00DB2EC5"/>
    <w:rsid w:val="00DB50C0"/>
    <w:rsid w:val="00DB5A30"/>
    <w:rsid w:val="00DB6DCC"/>
    <w:rsid w:val="00DC4891"/>
    <w:rsid w:val="00DC4A38"/>
    <w:rsid w:val="00DC5042"/>
    <w:rsid w:val="00DC7E8A"/>
    <w:rsid w:val="00DD761C"/>
    <w:rsid w:val="00DE5BB1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4AE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customStyle="1" w:styleId="y2iqfc">
    <w:name w:val="y2iqfc"/>
    <w:basedOn w:val="DefaultParagraphFont"/>
    <w:rsid w:val="002C7436"/>
  </w:style>
  <w:style w:type="character" w:customStyle="1" w:styleId="BodyTextIndent3Char">
    <w:name w:val="Body Text Indent 3 Char"/>
    <w:link w:val="BodyTextIndent3"/>
    <w:rsid w:val="00656BE6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2022-12-26T05:57:00Z</cp:lastPrinted>
  <dcterms:created xsi:type="dcterms:W3CDTF">2024-07-04T13:20:00Z</dcterms:created>
  <dcterms:modified xsi:type="dcterms:W3CDTF">2026-04-10T11:08:00Z</dcterms:modified>
</cp:coreProperties>
</file>